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5A04A" w14:textId="142EDBEC" w:rsidR="007E4B21" w:rsidRPr="0045787A" w:rsidRDefault="007E4B21" w:rsidP="007E4B21">
      <w:pPr>
        <w:widowControl/>
        <w:autoSpaceDE/>
        <w:autoSpaceDN/>
        <w:spacing w:after="2" w:line="268" w:lineRule="auto"/>
        <w:ind w:left="1199" w:right="1129" w:hanging="10"/>
        <w:jc w:val="center"/>
        <w:rPr>
          <w:b/>
          <w:color w:val="000000"/>
          <w:sz w:val="28"/>
        </w:rPr>
      </w:pPr>
      <w:r w:rsidRPr="0045787A">
        <w:rPr>
          <w:b/>
          <w:color w:val="000000"/>
          <w:sz w:val="28"/>
        </w:rPr>
        <w:t>Федеральное государстве</w:t>
      </w:r>
      <w:r w:rsidR="0045787A">
        <w:rPr>
          <w:b/>
          <w:color w:val="000000"/>
          <w:sz w:val="28"/>
        </w:rPr>
        <w:t xml:space="preserve">нное образовательное бюджетное </w:t>
      </w:r>
      <w:r w:rsidRPr="0045787A">
        <w:rPr>
          <w:b/>
          <w:color w:val="000000"/>
          <w:sz w:val="28"/>
        </w:rPr>
        <w:t xml:space="preserve">учреждение высшего образования </w:t>
      </w:r>
    </w:p>
    <w:p w14:paraId="1DCD467F" w14:textId="77777777" w:rsidR="0045787A" w:rsidRPr="0045787A" w:rsidRDefault="007E4B21" w:rsidP="007E4B21">
      <w:pPr>
        <w:keepNext/>
        <w:keepLines/>
        <w:widowControl/>
        <w:autoSpaceDE/>
        <w:autoSpaceDN/>
        <w:spacing w:after="3" w:line="259" w:lineRule="auto"/>
        <w:ind w:left="890" w:right="965" w:hanging="10"/>
        <w:jc w:val="center"/>
        <w:outlineLvl w:val="0"/>
        <w:rPr>
          <w:b/>
          <w:color w:val="000000"/>
          <w:sz w:val="28"/>
        </w:rPr>
      </w:pPr>
      <w:r w:rsidRPr="0045787A">
        <w:rPr>
          <w:b/>
          <w:color w:val="000000"/>
          <w:sz w:val="28"/>
        </w:rPr>
        <w:t xml:space="preserve">«ФИНАНСОВЫЙ УНИВЕРСИТЕТ ПРИ ПРАВИТЕЛЬСТВЕ РОССИЙСКОЙ ФЕДЕРАЦИИ» </w:t>
      </w:r>
    </w:p>
    <w:p w14:paraId="13931286" w14:textId="07CB501E" w:rsidR="007E4B21" w:rsidRPr="0045787A" w:rsidRDefault="007E4B21" w:rsidP="007E4B21">
      <w:pPr>
        <w:keepNext/>
        <w:keepLines/>
        <w:widowControl/>
        <w:autoSpaceDE/>
        <w:autoSpaceDN/>
        <w:spacing w:after="3" w:line="259" w:lineRule="auto"/>
        <w:ind w:left="890" w:right="965" w:hanging="10"/>
        <w:jc w:val="center"/>
        <w:outlineLvl w:val="0"/>
        <w:rPr>
          <w:b/>
          <w:color w:val="000000"/>
          <w:sz w:val="28"/>
        </w:rPr>
      </w:pPr>
      <w:r w:rsidRPr="0045787A">
        <w:rPr>
          <w:b/>
          <w:color w:val="000000"/>
          <w:sz w:val="28"/>
        </w:rPr>
        <w:t xml:space="preserve">(Финансовый университет) </w:t>
      </w:r>
    </w:p>
    <w:p w14:paraId="0C3A57C7" w14:textId="77777777" w:rsidR="007E4B21" w:rsidRPr="007E4B21" w:rsidRDefault="007E4B21" w:rsidP="007E4B21">
      <w:pPr>
        <w:widowControl/>
        <w:autoSpaceDE/>
        <w:autoSpaceDN/>
        <w:spacing w:after="29" w:line="259" w:lineRule="auto"/>
        <w:jc w:val="center"/>
        <w:rPr>
          <w:color w:val="000000"/>
          <w:sz w:val="28"/>
        </w:rPr>
      </w:pPr>
      <w:r w:rsidRPr="007E4B21">
        <w:rPr>
          <w:b/>
          <w:color w:val="000000"/>
          <w:sz w:val="28"/>
        </w:rPr>
        <w:t xml:space="preserve"> </w:t>
      </w:r>
    </w:p>
    <w:p w14:paraId="35463081" w14:textId="77777777" w:rsidR="007E4B21" w:rsidRPr="007E4B21" w:rsidRDefault="007E4B21" w:rsidP="007E4B21">
      <w:pPr>
        <w:widowControl/>
        <w:autoSpaceDE/>
        <w:autoSpaceDN/>
        <w:spacing w:line="270" w:lineRule="auto"/>
        <w:ind w:left="1636" w:right="646" w:hanging="10"/>
        <w:jc w:val="both"/>
        <w:rPr>
          <w:color w:val="000000"/>
          <w:sz w:val="28"/>
        </w:rPr>
      </w:pPr>
      <w:r w:rsidRPr="007E4B21">
        <w:rPr>
          <w:b/>
          <w:color w:val="000000"/>
          <w:sz w:val="28"/>
        </w:rPr>
        <w:t xml:space="preserve">Департамент финансового и инвестиционного менеджмента </w:t>
      </w:r>
    </w:p>
    <w:p w14:paraId="60BF9C14" w14:textId="77777777" w:rsidR="007E4B21" w:rsidRPr="007E4B21" w:rsidRDefault="007E4B21" w:rsidP="007E4B21">
      <w:pPr>
        <w:widowControl/>
        <w:autoSpaceDE/>
        <w:autoSpaceDN/>
        <w:spacing w:line="259" w:lineRule="auto"/>
        <w:jc w:val="center"/>
        <w:rPr>
          <w:color w:val="000000"/>
          <w:sz w:val="28"/>
        </w:rPr>
      </w:pPr>
      <w:r w:rsidRPr="007E4B21">
        <w:rPr>
          <w:b/>
          <w:color w:val="000000"/>
          <w:sz w:val="28"/>
        </w:rPr>
        <w:t xml:space="preserve"> </w:t>
      </w:r>
    </w:p>
    <w:tbl>
      <w:tblPr>
        <w:tblW w:w="5000" w:type="pct"/>
        <w:tblInd w:w="108" w:type="dxa"/>
        <w:tblLook w:val="04A0" w:firstRow="1" w:lastRow="0" w:firstColumn="1" w:lastColumn="0" w:noHBand="0" w:noVBand="1"/>
      </w:tblPr>
      <w:tblGrid>
        <w:gridCol w:w="6295"/>
        <w:gridCol w:w="4615"/>
      </w:tblGrid>
      <w:tr w:rsidR="0045787A" w:rsidRPr="0045787A" w14:paraId="26EC514A" w14:textId="77777777" w:rsidTr="0007417C">
        <w:trPr>
          <w:trHeight w:val="2105"/>
        </w:trPr>
        <w:tc>
          <w:tcPr>
            <w:tcW w:w="2885" w:type="pct"/>
          </w:tcPr>
          <w:p w14:paraId="2FE7A2CE" w14:textId="77777777" w:rsidR="0045787A" w:rsidRPr="0045787A" w:rsidRDefault="0045787A" w:rsidP="0045787A">
            <w:pPr>
              <w:widowControl/>
              <w:autoSpaceDE/>
              <w:autoSpaceDN/>
              <w:jc w:val="center"/>
              <w:rPr>
                <w:sz w:val="28"/>
                <w:szCs w:val="28"/>
                <w:lang w:eastAsia="ru-RU"/>
              </w:rPr>
            </w:pPr>
          </w:p>
        </w:tc>
        <w:tc>
          <w:tcPr>
            <w:tcW w:w="2115" w:type="pct"/>
          </w:tcPr>
          <w:p w14:paraId="645D931F" w14:textId="77777777" w:rsidR="0045787A" w:rsidRPr="0045787A" w:rsidRDefault="0045787A" w:rsidP="0045787A">
            <w:pPr>
              <w:widowControl/>
              <w:autoSpaceDE/>
              <w:autoSpaceDN/>
              <w:ind w:hanging="227"/>
              <w:rPr>
                <w:rFonts w:eastAsia="Calibri"/>
                <w:sz w:val="28"/>
                <w:szCs w:val="28"/>
              </w:rPr>
            </w:pPr>
          </w:p>
          <w:p w14:paraId="74E207BE" w14:textId="77777777" w:rsidR="0045787A" w:rsidRPr="0045787A" w:rsidRDefault="0045787A" w:rsidP="0045787A">
            <w:pPr>
              <w:widowControl/>
              <w:autoSpaceDE/>
              <w:autoSpaceDN/>
              <w:ind w:hanging="227"/>
              <w:rPr>
                <w:rFonts w:eastAsia="Calibri"/>
                <w:sz w:val="28"/>
                <w:szCs w:val="28"/>
              </w:rPr>
            </w:pPr>
            <w:r w:rsidRPr="0045787A">
              <w:rPr>
                <w:rFonts w:eastAsia="Calibri"/>
                <w:sz w:val="28"/>
                <w:szCs w:val="28"/>
              </w:rPr>
              <w:t xml:space="preserve">  УТВЕРЖДАЮ</w:t>
            </w:r>
          </w:p>
          <w:p w14:paraId="1E4FEB0D" w14:textId="77777777" w:rsidR="0045787A" w:rsidRPr="0045787A" w:rsidRDefault="0045787A" w:rsidP="0045787A">
            <w:pPr>
              <w:widowControl/>
              <w:autoSpaceDE/>
              <w:autoSpaceDN/>
              <w:ind w:hanging="227"/>
              <w:rPr>
                <w:rFonts w:eastAsia="Calibri"/>
                <w:sz w:val="28"/>
                <w:szCs w:val="28"/>
              </w:rPr>
            </w:pPr>
            <w:r w:rsidRPr="0045787A">
              <w:rPr>
                <w:rFonts w:eastAsia="Calibri"/>
                <w:sz w:val="28"/>
                <w:szCs w:val="28"/>
              </w:rPr>
              <w:t xml:space="preserve">  Проректор по учебной и </w:t>
            </w:r>
          </w:p>
          <w:p w14:paraId="7AF92244" w14:textId="77777777" w:rsidR="0045787A" w:rsidRPr="0045787A" w:rsidRDefault="0045787A" w:rsidP="0045787A">
            <w:pPr>
              <w:widowControl/>
              <w:autoSpaceDE/>
              <w:autoSpaceDN/>
              <w:ind w:hanging="227"/>
              <w:rPr>
                <w:rFonts w:eastAsia="Calibri"/>
                <w:sz w:val="28"/>
                <w:szCs w:val="28"/>
              </w:rPr>
            </w:pPr>
            <w:r w:rsidRPr="0045787A">
              <w:rPr>
                <w:rFonts w:eastAsia="Calibri"/>
                <w:sz w:val="28"/>
                <w:szCs w:val="28"/>
              </w:rPr>
              <w:t xml:space="preserve">  методической работе</w:t>
            </w:r>
          </w:p>
          <w:p w14:paraId="42A49505" w14:textId="77777777" w:rsidR="0045787A" w:rsidRPr="0045787A" w:rsidRDefault="0045787A" w:rsidP="0045787A">
            <w:pPr>
              <w:widowControl/>
              <w:autoSpaceDE/>
              <w:autoSpaceDN/>
              <w:ind w:hanging="227"/>
              <w:rPr>
                <w:rFonts w:eastAsia="Calibri"/>
                <w:sz w:val="28"/>
                <w:szCs w:val="28"/>
              </w:rPr>
            </w:pPr>
          </w:p>
          <w:p w14:paraId="3EF5C6A5" w14:textId="77777777" w:rsidR="0045787A" w:rsidRPr="0045787A" w:rsidRDefault="0045787A" w:rsidP="0045787A">
            <w:pPr>
              <w:widowControl/>
              <w:autoSpaceDE/>
              <w:autoSpaceDN/>
              <w:ind w:hanging="227"/>
              <w:rPr>
                <w:rFonts w:eastAsia="Calibri"/>
                <w:sz w:val="28"/>
                <w:szCs w:val="28"/>
              </w:rPr>
            </w:pPr>
            <w:r w:rsidRPr="0045787A">
              <w:rPr>
                <w:rFonts w:eastAsia="Calibri"/>
                <w:sz w:val="28"/>
                <w:szCs w:val="28"/>
              </w:rPr>
              <w:t>__________Е.А. Каменева</w:t>
            </w:r>
          </w:p>
          <w:p w14:paraId="75D27C02" w14:textId="447AD327" w:rsidR="0045787A" w:rsidRPr="0045787A" w:rsidRDefault="0007417C" w:rsidP="0045787A">
            <w:pPr>
              <w:adjustRightInd w:val="0"/>
              <w:ind w:hanging="227"/>
              <w:rPr>
                <w:sz w:val="28"/>
                <w:szCs w:val="28"/>
                <w:lang w:eastAsia="ru-RU"/>
              </w:rPr>
            </w:pPr>
            <w:r>
              <w:rPr>
                <w:rFonts w:eastAsia="Calibri"/>
                <w:sz w:val="28"/>
                <w:szCs w:val="28"/>
              </w:rPr>
              <w:t xml:space="preserve">  «9» марта 2023</w:t>
            </w:r>
            <w:bookmarkStart w:id="0" w:name="_GoBack"/>
            <w:bookmarkEnd w:id="0"/>
            <w:r w:rsidR="0045787A" w:rsidRPr="0045787A">
              <w:rPr>
                <w:rFonts w:eastAsia="Calibri"/>
                <w:sz w:val="28"/>
                <w:szCs w:val="28"/>
              </w:rPr>
              <w:t xml:space="preserve"> г.</w:t>
            </w:r>
          </w:p>
        </w:tc>
      </w:tr>
    </w:tbl>
    <w:p w14:paraId="31D39597" w14:textId="77777777" w:rsidR="007E4B21" w:rsidRPr="007E4B21" w:rsidRDefault="007E4B21" w:rsidP="007E4B21">
      <w:pPr>
        <w:widowControl/>
        <w:autoSpaceDE/>
        <w:autoSpaceDN/>
        <w:spacing w:after="28" w:line="259" w:lineRule="auto"/>
        <w:jc w:val="center"/>
        <w:rPr>
          <w:color w:val="000000"/>
          <w:sz w:val="28"/>
        </w:rPr>
      </w:pPr>
      <w:r w:rsidRPr="007E4B21">
        <w:rPr>
          <w:b/>
          <w:color w:val="000000"/>
          <w:sz w:val="28"/>
        </w:rPr>
        <w:t xml:space="preserve"> </w:t>
      </w:r>
    </w:p>
    <w:p w14:paraId="53AAEBEB" w14:textId="77777777" w:rsidR="007E4B21" w:rsidRPr="007E4B21" w:rsidRDefault="007E4B21" w:rsidP="007E4B21">
      <w:pPr>
        <w:widowControl/>
        <w:autoSpaceDE/>
        <w:autoSpaceDN/>
        <w:spacing w:after="85" w:line="247" w:lineRule="auto"/>
        <w:ind w:right="10935"/>
        <w:rPr>
          <w:color w:val="000000"/>
          <w:sz w:val="28"/>
        </w:rPr>
      </w:pPr>
      <w:r w:rsidRPr="007E4B21">
        <w:rPr>
          <w:b/>
          <w:color w:val="000000"/>
          <w:sz w:val="20"/>
        </w:rPr>
        <w:t xml:space="preserve"> </w:t>
      </w:r>
      <w:r w:rsidRPr="007E4B21">
        <w:rPr>
          <w:b/>
          <w:color w:val="000000"/>
          <w:sz w:val="18"/>
        </w:rPr>
        <w:t xml:space="preserve"> </w:t>
      </w:r>
    </w:p>
    <w:p w14:paraId="5F29826B" w14:textId="77777777" w:rsidR="007E4B21" w:rsidRPr="007E4B21" w:rsidRDefault="007E4B21" w:rsidP="007E4B21">
      <w:pPr>
        <w:widowControl/>
        <w:autoSpaceDE/>
        <w:autoSpaceDN/>
        <w:spacing w:line="259" w:lineRule="auto"/>
        <w:jc w:val="center"/>
        <w:rPr>
          <w:color w:val="000000"/>
          <w:sz w:val="28"/>
        </w:rPr>
      </w:pPr>
      <w:r w:rsidRPr="007E4B21">
        <w:rPr>
          <w:b/>
          <w:color w:val="000000"/>
          <w:sz w:val="28"/>
        </w:rPr>
        <w:t xml:space="preserve"> </w:t>
      </w:r>
    </w:p>
    <w:p w14:paraId="567D19DD" w14:textId="77777777" w:rsidR="007E4B21" w:rsidRPr="007E4B21" w:rsidRDefault="007E4B21" w:rsidP="007E4B21">
      <w:pPr>
        <w:widowControl/>
        <w:autoSpaceDE/>
        <w:autoSpaceDN/>
        <w:spacing w:line="259" w:lineRule="auto"/>
        <w:jc w:val="center"/>
        <w:rPr>
          <w:color w:val="000000"/>
          <w:sz w:val="28"/>
        </w:rPr>
      </w:pPr>
      <w:r w:rsidRPr="007E4B21">
        <w:rPr>
          <w:b/>
          <w:color w:val="000000"/>
          <w:sz w:val="28"/>
        </w:rPr>
        <w:t xml:space="preserve"> </w:t>
      </w:r>
    </w:p>
    <w:p w14:paraId="185608B5" w14:textId="77777777" w:rsidR="007E4B21" w:rsidRPr="007E4B21" w:rsidRDefault="007E4B21" w:rsidP="007E4B21">
      <w:pPr>
        <w:widowControl/>
        <w:autoSpaceDE/>
        <w:autoSpaceDN/>
        <w:spacing w:after="32" w:line="259" w:lineRule="auto"/>
        <w:jc w:val="center"/>
        <w:rPr>
          <w:color w:val="000000"/>
          <w:sz w:val="28"/>
        </w:rPr>
      </w:pPr>
      <w:r w:rsidRPr="007E4B21">
        <w:rPr>
          <w:b/>
          <w:color w:val="000000"/>
          <w:sz w:val="28"/>
        </w:rPr>
        <w:t xml:space="preserve"> </w:t>
      </w:r>
    </w:p>
    <w:p w14:paraId="3798BDEE" w14:textId="77777777" w:rsidR="007E4B21" w:rsidRPr="007E4B21" w:rsidRDefault="007E4B21" w:rsidP="007E4B21">
      <w:pPr>
        <w:widowControl/>
        <w:autoSpaceDE/>
        <w:autoSpaceDN/>
        <w:spacing w:after="3" w:line="259" w:lineRule="auto"/>
        <w:ind w:left="890" w:right="952" w:hanging="10"/>
        <w:jc w:val="center"/>
        <w:rPr>
          <w:color w:val="000000"/>
          <w:sz w:val="28"/>
        </w:rPr>
      </w:pPr>
      <w:r w:rsidRPr="007E4B21">
        <w:rPr>
          <w:b/>
          <w:color w:val="000000"/>
          <w:sz w:val="28"/>
        </w:rPr>
        <w:t xml:space="preserve">Т.В. Погодина  </w:t>
      </w:r>
    </w:p>
    <w:p w14:paraId="79BB1372" w14:textId="77777777" w:rsidR="007E4B21" w:rsidRPr="007E4B21" w:rsidRDefault="007E4B21" w:rsidP="007E4B21">
      <w:pPr>
        <w:widowControl/>
        <w:autoSpaceDE/>
        <w:autoSpaceDN/>
        <w:spacing w:after="29" w:line="259" w:lineRule="auto"/>
        <w:jc w:val="center"/>
        <w:rPr>
          <w:color w:val="000000"/>
          <w:sz w:val="28"/>
        </w:rPr>
      </w:pPr>
      <w:r w:rsidRPr="007E4B21">
        <w:rPr>
          <w:b/>
          <w:color w:val="000000"/>
          <w:sz w:val="28"/>
        </w:rPr>
        <w:t xml:space="preserve"> </w:t>
      </w:r>
    </w:p>
    <w:p w14:paraId="18E60144" w14:textId="77777777" w:rsidR="007E4B21" w:rsidRPr="007E4B21" w:rsidRDefault="007E4B21" w:rsidP="007E4B21">
      <w:pPr>
        <w:widowControl/>
        <w:autoSpaceDE/>
        <w:autoSpaceDN/>
        <w:spacing w:line="270" w:lineRule="auto"/>
        <w:ind w:left="845" w:right="646" w:hanging="10"/>
        <w:jc w:val="both"/>
        <w:rPr>
          <w:color w:val="000000"/>
          <w:sz w:val="28"/>
        </w:rPr>
      </w:pPr>
      <w:r w:rsidRPr="007E4B21">
        <w:rPr>
          <w:b/>
          <w:color w:val="000000"/>
          <w:sz w:val="28"/>
        </w:rPr>
        <w:t xml:space="preserve">ИНВЕСТИЦИОННЫЙ МЕНЕДЖМЕНТ (ПРОДВИНУТЫЙ УРОВЕНЬ)  </w:t>
      </w:r>
    </w:p>
    <w:p w14:paraId="4ACB4320" w14:textId="58F8113C" w:rsidR="007E4B21" w:rsidRPr="007E4B21" w:rsidRDefault="007E4B21" w:rsidP="00240A99">
      <w:pPr>
        <w:widowControl/>
        <w:autoSpaceDE/>
        <w:autoSpaceDN/>
        <w:spacing w:line="259" w:lineRule="auto"/>
        <w:jc w:val="center"/>
        <w:rPr>
          <w:color w:val="000000"/>
          <w:sz w:val="28"/>
        </w:rPr>
      </w:pPr>
    </w:p>
    <w:p w14:paraId="72DB1004" w14:textId="44F58315" w:rsidR="007E4B21" w:rsidRDefault="007E4B21" w:rsidP="00240A99">
      <w:pPr>
        <w:keepNext/>
        <w:keepLines/>
        <w:widowControl/>
        <w:autoSpaceDE/>
        <w:autoSpaceDN/>
        <w:spacing w:line="259" w:lineRule="auto"/>
        <w:ind w:hanging="10"/>
        <w:jc w:val="center"/>
        <w:outlineLvl w:val="0"/>
        <w:rPr>
          <w:b/>
          <w:color w:val="000000"/>
          <w:sz w:val="28"/>
        </w:rPr>
      </w:pPr>
      <w:r w:rsidRPr="007E4B21">
        <w:rPr>
          <w:b/>
          <w:color w:val="000000"/>
          <w:sz w:val="28"/>
        </w:rPr>
        <w:t>Рабочая программа дисциплины</w:t>
      </w:r>
    </w:p>
    <w:p w14:paraId="19B2841D" w14:textId="77777777" w:rsidR="00E612DC" w:rsidRPr="007E4B21" w:rsidRDefault="00E612DC" w:rsidP="00240A99">
      <w:pPr>
        <w:keepNext/>
        <w:keepLines/>
        <w:widowControl/>
        <w:autoSpaceDE/>
        <w:autoSpaceDN/>
        <w:spacing w:line="259" w:lineRule="auto"/>
        <w:ind w:hanging="10"/>
        <w:jc w:val="center"/>
        <w:outlineLvl w:val="0"/>
        <w:rPr>
          <w:b/>
          <w:color w:val="000000"/>
          <w:sz w:val="28"/>
        </w:rPr>
      </w:pPr>
    </w:p>
    <w:p w14:paraId="59027126" w14:textId="5D39DF6E" w:rsidR="007E4B21" w:rsidRPr="007E4B21" w:rsidRDefault="007E4B21" w:rsidP="00240A99">
      <w:pPr>
        <w:widowControl/>
        <w:autoSpaceDE/>
        <w:autoSpaceDN/>
        <w:spacing w:line="271" w:lineRule="auto"/>
        <w:ind w:hanging="10"/>
        <w:jc w:val="center"/>
        <w:rPr>
          <w:color w:val="000000"/>
          <w:sz w:val="28"/>
        </w:rPr>
      </w:pPr>
      <w:r w:rsidRPr="007E4B21">
        <w:rPr>
          <w:color w:val="000000"/>
          <w:sz w:val="28"/>
        </w:rPr>
        <w:t>для студентов, обучающихся по направлению подготовки</w:t>
      </w:r>
    </w:p>
    <w:p w14:paraId="4DBB96D8" w14:textId="103D6877" w:rsidR="007E4B21" w:rsidRPr="007E4B21" w:rsidRDefault="007E4B21" w:rsidP="00240A99">
      <w:pPr>
        <w:widowControl/>
        <w:autoSpaceDE/>
        <w:autoSpaceDN/>
        <w:spacing w:line="268" w:lineRule="auto"/>
        <w:ind w:hanging="10"/>
        <w:jc w:val="center"/>
        <w:rPr>
          <w:color w:val="000000"/>
          <w:sz w:val="28"/>
        </w:rPr>
      </w:pPr>
      <w:r w:rsidRPr="007E4B21">
        <w:rPr>
          <w:color w:val="000000"/>
          <w:sz w:val="28"/>
        </w:rPr>
        <w:t>38.04.02 «Менеджмент»</w:t>
      </w:r>
    </w:p>
    <w:p w14:paraId="3096C6B8" w14:textId="4CB0BCE5" w:rsidR="007E4B21" w:rsidRPr="007E4B21" w:rsidRDefault="00240A99" w:rsidP="00240A99">
      <w:pPr>
        <w:widowControl/>
        <w:autoSpaceDE/>
        <w:autoSpaceDN/>
        <w:spacing w:line="271" w:lineRule="auto"/>
        <w:ind w:hanging="10"/>
        <w:jc w:val="center"/>
        <w:rPr>
          <w:color w:val="000000"/>
          <w:sz w:val="28"/>
        </w:rPr>
      </w:pPr>
      <w:r>
        <w:rPr>
          <w:color w:val="000000"/>
          <w:sz w:val="28"/>
        </w:rPr>
        <w:t>н</w:t>
      </w:r>
      <w:r w:rsidR="007E4B21" w:rsidRPr="007E4B21">
        <w:rPr>
          <w:color w:val="000000"/>
          <w:sz w:val="28"/>
        </w:rPr>
        <w:t>аправленност</w:t>
      </w:r>
      <w:r>
        <w:rPr>
          <w:color w:val="000000"/>
          <w:sz w:val="28"/>
        </w:rPr>
        <w:t xml:space="preserve">ь программы магистратуры </w:t>
      </w:r>
      <w:r w:rsidR="007E4B21" w:rsidRPr="007E4B21">
        <w:rPr>
          <w:color w:val="000000"/>
          <w:sz w:val="28"/>
        </w:rPr>
        <w:t>«Стратегия и финансы бизнеса»</w:t>
      </w:r>
    </w:p>
    <w:p w14:paraId="23524A0D" w14:textId="77777777" w:rsidR="007E4B21" w:rsidRPr="007E4B21" w:rsidRDefault="007E4B21" w:rsidP="007E4B21">
      <w:pPr>
        <w:widowControl/>
        <w:autoSpaceDE/>
        <w:autoSpaceDN/>
        <w:spacing w:line="259" w:lineRule="auto"/>
        <w:jc w:val="center"/>
        <w:rPr>
          <w:color w:val="000000"/>
          <w:sz w:val="28"/>
        </w:rPr>
      </w:pPr>
      <w:r w:rsidRPr="007E4B21">
        <w:rPr>
          <w:color w:val="000000"/>
          <w:sz w:val="28"/>
        </w:rPr>
        <w:t xml:space="preserve"> </w:t>
      </w:r>
    </w:p>
    <w:p w14:paraId="26EF99F5" w14:textId="77777777" w:rsidR="007E4B21" w:rsidRPr="007E4B21" w:rsidRDefault="007E4B21" w:rsidP="007E4B21">
      <w:pPr>
        <w:widowControl/>
        <w:autoSpaceDE/>
        <w:autoSpaceDN/>
        <w:spacing w:line="259" w:lineRule="auto"/>
        <w:rPr>
          <w:color w:val="000000"/>
          <w:sz w:val="28"/>
        </w:rPr>
      </w:pPr>
      <w:r w:rsidRPr="007E4B21">
        <w:rPr>
          <w:i/>
          <w:color w:val="000000"/>
          <w:sz w:val="28"/>
        </w:rPr>
        <w:t xml:space="preserve"> </w:t>
      </w:r>
    </w:p>
    <w:p w14:paraId="50F21F8C" w14:textId="77777777" w:rsidR="007E4B21" w:rsidRPr="007E4B21" w:rsidRDefault="007E4B21" w:rsidP="007E4B21">
      <w:pPr>
        <w:widowControl/>
        <w:autoSpaceDE/>
        <w:autoSpaceDN/>
        <w:spacing w:after="24" w:line="259" w:lineRule="auto"/>
        <w:jc w:val="center"/>
        <w:rPr>
          <w:color w:val="000000"/>
          <w:sz w:val="28"/>
        </w:rPr>
      </w:pPr>
      <w:r w:rsidRPr="007E4B21">
        <w:rPr>
          <w:i/>
          <w:color w:val="000000"/>
          <w:sz w:val="28"/>
        </w:rPr>
        <w:t xml:space="preserve"> </w:t>
      </w:r>
    </w:p>
    <w:p w14:paraId="73B12C00" w14:textId="77777777" w:rsidR="007E4B21" w:rsidRPr="007E4B21" w:rsidRDefault="007E4B21" w:rsidP="007E4B21">
      <w:pPr>
        <w:widowControl/>
        <w:autoSpaceDE/>
        <w:autoSpaceDN/>
        <w:spacing w:after="22" w:line="259" w:lineRule="auto"/>
        <w:ind w:left="925"/>
        <w:rPr>
          <w:color w:val="000000"/>
          <w:sz w:val="28"/>
        </w:rPr>
      </w:pPr>
      <w:r w:rsidRPr="007E4B21">
        <w:rPr>
          <w:i/>
          <w:color w:val="000000"/>
          <w:sz w:val="28"/>
        </w:rPr>
        <w:t xml:space="preserve">Рекомендовано Ученым советом факультета «Высшая школа управления» </w:t>
      </w:r>
    </w:p>
    <w:p w14:paraId="6EF1FCA6" w14:textId="3C6ADF99" w:rsidR="007E4B21" w:rsidRPr="007E4B21" w:rsidRDefault="007E4B21" w:rsidP="007E4B21">
      <w:pPr>
        <w:widowControl/>
        <w:autoSpaceDE/>
        <w:autoSpaceDN/>
        <w:spacing w:line="267" w:lineRule="auto"/>
        <w:ind w:left="10" w:right="77" w:hanging="10"/>
        <w:jc w:val="center"/>
        <w:rPr>
          <w:color w:val="000000"/>
          <w:sz w:val="28"/>
        </w:rPr>
      </w:pPr>
      <w:r w:rsidRPr="007E4B21">
        <w:rPr>
          <w:color w:val="000000"/>
          <w:sz w:val="28"/>
        </w:rPr>
        <w:t>(</w:t>
      </w:r>
      <w:r w:rsidRPr="007E4B21">
        <w:rPr>
          <w:i/>
          <w:color w:val="000000"/>
          <w:sz w:val="28"/>
        </w:rPr>
        <w:t>протокол от «</w:t>
      </w:r>
      <w:r w:rsidR="003F36D0">
        <w:rPr>
          <w:i/>
          <w:color w:val="000000"/>
          <w:sz w:val="28"/>
        </w:rPr>
        <w:t>28» февраля</w:t>
      </w:r>
      <w:r w:rsidRPr="007E4B21">
        <w:rPr>
          <w:i/>
          <w:color w:val="000000"/>
          <w:sz w:val="28"/>
        </w:rPr>
        <w:t xml:space="preserve"> 202</w:t>
      </w:r>
      <w:r>
        <w:rPr>
          <w:i/>
          <w:color w:val="000000"/>
          <w:sz w:val="28"/>
        </w:rPr>
        <w:t>3</w:t>
      </w:r>
      <w:r w:rsidRPr="007E4B21">
        <w:rPr>
          <w:i/>
          <w:color w:val="000000"/>
          <w:sz w:val="28"/>
        </w:rPr>
        <w:t xml:space="preserve"> г. №</w:t>
      </w:r>
      <w:r w:rsidR="00602239">
        <w:rPr>
          <w:i/>
          <w:color w:val="000000"/>
          <w:sz w:val="28"/>
        </w:rPr>
        <w:t xml:space="preserve"> </w:t>
      </w:r>
      <w:r w:rsidR="003F36D0">
        <w:rPr>
          <w:i/>
          <w:color w:val="000000"/>
          <w:sz w:val="28"/>
        </w:rPr>
        <w:t>27</w:t>
      </w:r>
      <w:r w:rsidRPr="007E4B21">
        <w:rPr>
          <w:color w:val="000000"/>
          <w:sz w:val="28"/>
        </w:rPr>
        <w:t xml:space="preserve">) </w:t>
      </w:r>
    </w:p>
    <w:p w14:paraId="547667DC" w14:textId="77777777" w:rsidR="007E4B21" w:rsidRPr="007E4B21" w:rsidRDefault="007E4B21" w:rsidP="007E4B21">
      <w:pPr>
        <w:widowControl/>
        <w:autoSpaceDE/>
        <w:autoSpaceDN/>
        <w:spacing w:after="24" w:line="259" w:lineRule="auto"/>
        <w:jc w:val="center"/>
        <w:rPr>
          <w:color w:val="000000"/>
          <w:sz w:val="28"/>
        </w:rPr>
      </w:pPr>
      <w:r w:rsidRPr="007E4B21">
        <w:rPr>
          <w:color w:val="000000"/>
          <w:sz w:val="28"/>
        </w:rPr>
        <w:t xml:space="preserve"> </w:t>
      </w:r>
    </w:p>
    <w:p w14:paraId="5D7B50FD" w14:textId="77777777" w:rsidR="007E4B21" w:rsidRPr="007E4B21" w:rsidRDefault="007E4B21" w:rsidP="007E4B21">
      <w:pPr>
        <w:widowControl/>
        <w:autoSpaceDE/>
        <w:autoSpaceDN/>
        <w:spacing w:after="47" w:line="267" w:lineRule="auto"/>
        <w:ind w:left="10" w:hanging="10"/>
        <w:jc w:val="center"/>
        <w:rPr>
          <w:color w:val="000000"/>
          <w:sz w:val="28"/>
        </w:rPr>
      </w:pPr>
      <w:r w:rsidRPr="007E4B21">
        <w:rPr>
          <w:i/>
          <w:color w:val="000000"/>
          <w:sz w:val="28"/>
        </w:rPr>
        <w:t>Одобрено Советом учебно-научного департамента финансового и инвестиционного менеджмента</w:t>
      </w:r>
      <w:r w:rsidRPr="007E4B21">
        <w:rPr>
          <w:color w:val="000000"/>
          <w:sz w:val="20"/>
        </w:rPr>
        <w:t xml:space="preserve"> </w:t>
      </w:r>
    </w:p>
    <w:p w14:paraId="5EDEF398" w14:textId="3F36BEC3" w:rsidR="007E4B21" w:rsidRPr="007E4B21" w:rsidRDefault="00787D5F" w:rsidP="007E4B21">
      <w:pPr>
        <w:widowControl/>
        <w:autoSpaceDE/>
        <w:autoSpaceDN/>
        <w:spacing w:line="267" w:lineRule="auto"/>
        <w:ind w:left="10" w:right="77" w:hanging="10"/>
        <w:jc w:val="center"/>
        <w:rPr>
          <w:color w:val="000000"/>
          <w:sz w:val="28"/>
        </w:rPr>
      </w:pPr>
      <w:r>
        <w:rPr>
          <w:i/>
          <w:color w:val="000000"/>
          <w:sz w:val="28"/>
        </w:rPr>
        <w:t>(протокол от «31</w:t>
      </w:r>
      <w:r w:rsidRPr="007E4B21">
        <w:rPr>
          <w:i/>
          <w:color w:val="000000"/>
          <w:sz w:val="28"/>
        </w:rPr>
        <w:t>» января</w:t>
      </w:r>
      <w:r>
        <w:rPr>
          <w:i/>
          <w:color w:val="000000"/>
          <w:sz w:val="28"/>
        </w:rPr>
        <w:t xml:space="preserve"> </w:t>
      </w:r>
      <w:r w:rsidR="007E4B21" w:rsidRPr="007E4B21">
        <w:rPr>
          <w:i/>
          <w:color w:val="000000"/>
          <w:sz w:val="28"/>
        </w:rPr>
        <w:t>202</w:t>
      </w:r>
      <w:r w:rsidR="007E4B21">
        <w:rPr>
          <w:i/>
          <w:color w:val="000000"/>
          <w:sz w:val="28"/>
        </w:rPr>
        <w:t>3</w:t>
      </w:r>
      <w:r w:rsidR="007E4B21" w:rsidRPr="007E4B21">
        <w:rPr>
          <w:i/>
          <w:color w:val="000000"/>
          <w:sz w:val="28"/>
        </w:rPr>
        <w:t xml:space="preserve"> г. №</w:t>
      </w:r>
      <w:r w:rsidR="003F36D0">
        <w:rPr>
          <w:i/>
          <w:color w:val="000000"/>
          <w:sz w:val="28"/>
        </w:rPr>
        <w:t xml:space="preserve"> 07</w:t>
      </w:r>
      <w:r w:rsidR="007E4B21" w:rsidRPr="007E4B21">
        <w:rPr>
          <w:i/>
          <w:color w:val="000000"/>
          <w:sz w:val="28"/>
        </w:rPr>
        <w:t xml:space="preserve">) </w:t>
      </w:r>
    </w:p>
    <w:p w14:paraId="2A33E776" w14:textId="77777777" w:rsidR="007E4B21" w:rsidRPr="007E4B21" w:rsidRDefault="007E4B21" w:rsidP="007E4B21">
      <w:pPr>
        <w:widowControl/>
        <w:autoSpaceDE/>
        <w:autoSpaceDN/>
        <w:spacing w:after="95" w:line="259" w:lineRule="auto"/>
        <w:ind w:right="10"/>
        <w:jc w:val="center"/>
        <w:rPr>
          <w:color w:val="000000"/>
          <w:sz w:val="28"/>
        </w:rPr>
      </w:pPr>
      <w:r w:rsidRPr="007E4B21">
        <w:rPr>
          <w:color w:val="000000"/>
          <w:sz w:val="24"/>
        </w:rPr>
        <w:t xml:space="preserve"> </w:t>
      </w:r>
    </w:p>
    <w:p w14:paraId="46E68487" w14:textId="1BD937FB" w:rsidR="007E4B21" w:rsidRPr="007E4B21" w:rsidRDefault="007E4B21" w:rsidP="00E612DC">
      <w:pPr>
        <w:widowControl/>
        <w:autoSpaceDE/>
        <w:autoSpaceDN/>
        <w:spacing w:after="329" w:line="259" w:lineRule="auto"/>
        <w:jc w:val="center"/>
        <w:rPr>
          <w:color w:val="000000"/>
          <w:sz w:val="28"/>
        </w:rPr>
      </w:pPr>
      <w:r w:rsidRPr="007E4B21">
        <w:rPr>
          <w:color w:val="000000"/>
          <w:sz w:val="28"/>
        </w:rPr>
        <w:t xml:space="preserve">Москва </w:t>
      </w:r>
      <w:r w:rsidRPr="007E4B21">
        <w:rPr>
          <w:rFonts w:ascii="Segoe UI Symbol" w:eastAsia="Segoe UI Symbol" w:hAnsi="Segoe UI Symbol" w:cs="Segoe UI Symbol"/>
          <w:color w:val="000000"/>
          <w:sz w:val="28"/>
        </w:rPr>
        <w:t>−</w:t>
      </w:r>
      <w:r w:rsidRPr="007E4B21">
        <w:rPr>
          <w:color w:val="000000"/>
          <w:sz w:val="28"/>
        </w:rPr>
        <w:t xml:space="preserve"> 202</w:t>
      </w:r>
      <w:r>
        <w:rPr>
          <w:color w:val="000000"/>
          <w:sz w:val="28"/>
        </w:rPr>
        <w:t>3</w:t>
      </w:r>
    </w:p>
    <w:p w14:paraId="15FA5D03" w14:textId="3396754A" w:rsidR="00783F1B" w:rsidRDefault="00783F1B" w:rsidP="009B4AED">
      <w:pPr>
        <w:sectPr w:rsidR="00783F1B" w:rsidSect="00240A99">
          <w:footerReference w:type="default" r:id="rId7"/>
          <w:pgSz w:w="11910" w:h="16840"/>
          <w:pgMar w:top="1040" w:right="260" w:bottom="1140" w:left="740" w:header="0" w:footer="941" w:gutter="0"/>
          <w:cols w:space="720"/>
          <w:titlePg/>
          <w:docGrid w:linePitch="299"/>
        </w:sectPr>
      </w:pPr>
    </w:p>
    <w:p w14:paraId="25DF9073" w14:textId="77777777" w:rsidR="00783F1B" w:rsidRDefault="005419F9">
      <w:pPr>
        <w:spacing w:before="72"/>
        <w:ind w:left="1127" w:right="714"/>
        <w:jc w:val="center"/>
        <w:rPr>
          <w:b/>
          <w:sz w:val="28"/>
        </w:rPr>
      </w:pPr>
      <w:r>
        <w:rPr>
          <w:b/>
          <w:spacing w:val="-2"/>
          <w:sz w:val="28"/>
        </w:rPr>
        <w:lastRenderedPageBreak/>
        <w:t>СОДЕРЖАНИЕ</w:t>
      </w:r>
    </w:p>
    <w:sdt>
      <w:sdtPr>
        <w:id w:val="1265503493"/>
        <w:docPartObj>
          <w:docPartGallery w:val="Table of Contents"/>
          <w:docPartUnique/>
        </w:docPartObj>
      </w:sdtPr>
      <w:sdtEndPr/>
      <w:sdtContent>
        <w:p w14:paraId="0CB55EF4" w14:textId="5847ABF5" w:rsidR="00783F1B" w:rsidRDefault="00872ED6">
          <w:pPr>
            <w:pStyle w:val="10"/>
            <w:numPr>
              <w:ilvl w:val="0"/>
              <w:numId w:val="31"/>
            </w:numPr>
            <w:tabs>
              <w:tab w:val="left" w:pos="1243"/>
              <w:tab w:val="left" w:leader="dot" w:pos="10155"/>
            </w:tabs>
            <w:spacing w:before="245" w:line="322" w:lineRule="exact"/>
          </w:pPr>
          <w:hyperlink w:anchor="_TOC_250015" w:history="1">
            <w:r w:rsidR="005419F9">
              <w:t>Наименование</w:t>
            </w:r>
            <w:r w:rsidR="005419F9">
              <w:rPr>
                <w:spacing w:val="-9"/>
              </w:rPr>
              <w:t xml:space="preserve"> </w:t>
            </w:r>
            <w:r w:rsidR="005419F9">
              <w:rPr>
                <w:spacing w:val="-2"/>
              </w:rPr>
              <w:t>дисциплины</w:t>
            </w:r>
            <w:r w:rsidR="005419F9">
              <w:tab/>
            </w:r>
            <w:r w:rsidR="005C1A49">
              <w:rPr>
                <w:spacing w:val="-10"/>
              </w:rPr>
              <w:t>3</w:t>
            </w:r>
          </w:hyperlink>
        </w:p>
        <w:p w14:paraId="25085B95" w14:textId="28B364E1" w:rsidR="00783F1B" w:rsidRPr="005C1A49" w:rsidRDefault="00872ED6" w:rsidP="00240A99">
          <w:pPr>
            <w:pStyle w:val="10"/>
            <w:numPr>
              <w:ilvl w:val="0"/>
              <w:numId w:val="31"/>
            </w:numPr>
            <w:tabs>
              <w:tab w:val="left" w:pos="1517"/>
              <w:tab w:val="left" w:leader="dot" w:pos="10153"/>
            </w:tabs>
            <w:ind w:right="593"/>
          </w:pPr>
          <w:hyperlink w:anchor="_TOC_250014" w:history="1">
            <w:r w:rsidR="00240A99" w:rsidRPr="005C1A4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419F9" w:rsidRPr="005C1A49">
              <w:tab/>
            </w:r>
            <w:r w:rsidR="005C1A49">
              <w:rPr>
                <w:spacing w:val="-10"/>
              </w:rPr>
              <w:t>3</w:t>
            </w:r>
          </w:hyperlink>
        </w:p>
        <w:p w14:paraId="4CAE2BA9" w14:textId="6566BA44" w:rsidR="00783F1B" w:rsidRPr="005C1A49" w:rsidRDefault="00872ED6">
          <w:pPr>
            <w:pStyle w:val="10"/>
            <w:numPr>
              <w:ilvl w:val="0"/>
              <w:numId w:val="31"/>
            </w:numPr>
            <w:tabs>
              <w:tab w:val="left" w:pos="1243"/>
              <w:tab w:val="left" w:leader="dot" w:pos="10136"/>
            </w:tabs>
            <w:spacing w:before="1" w:line="322" w:lineRule="exact"/>
          </w:pPr>
          <w:hyperlink w:anchor="_TOC_250013" w:history="1">
            <w:r w:rsidR="005419F9" w:rsidRPr="005C1A49">
              <w:t>Место</w:t>
            </w:r>
            <w:r w:rsidR="005419F9" w:rsidRPr="005C1A49">
              <w:rPr>
                <w:spacing w:val="-9"/>
              </w:rPr>
              <w:t xml:space="preserve"> </w:t>
            </w:r>
            <w:r w:rsidR="005419F9" w:rsidRPr="005C1A49">
              <w:t>дисциплины</w:t>
            </w:r>
            <w:r w:rsidR="005419F9" w:rsidRPr="005C1A49">
              <w:rPr>
                <w:spacing w:val="-8"/>
              </w:rPr>
              <w:t xml:space="preserve"> </w:t>
            </w:r>
            <w:r w:rsidR="005419F9" w:rsidRPr="005C1A49">
              <w:t>в</w:t>
            </w:r>
            <w:r w:rsidR="005419F9" w:rsidRPr="005C1A49">
              <w:rPr>
                <w:spacing w:val="-8"/>
              </w:rPr>
              <w:t xml:space="preserve"> </w:t>
            </w:r>
            <w:r w:rsidR="005419F9" w:rsidRPr="005C1A49">
              <w:t>структуре</w:t>
            </w:r>
            <w:r w:rsidR="005419F9" w:rsidRPr="005C1A49">
              <w:rPr>
                <w:spacing w:val="-8"/>
              </w:rPr>
              <w:t xml:space="preserve"> </w:t>
            </w:r>
            <w:r w:rsidR="005419F9" w:rsidRPr="005C1A49">
              <w:t>образовательной</w:t>
            </w:r>
            <w:r w:rsidR="005419F9" w:rsidRPr="005C1A49">
              <w:rPr>
                <w:spacing w:val="-10"/>
              </w:rPr>
              <w:t xml:space="preserve"> </w:t>
            </w:r>
            <w:r w:rsidR="005419F9" w:rsidRPr="005C1A49">
              <w:rPr>
                <w:spacing w:val="-2"/>
              </w:rPr>
              <w:t>программы</w:t>
            </w:r>
            <w:r w:rsidR="005419F9" w:rsidRPr="005C1A49">
              <w:tab/>
            </w:r>
            <w:r w:rsidR="005C1A49">
              <w:rPr>
                <w:spacing w:val="-10"/>
              </w:rPr>
              <w:t>4</w:t>
            </w:r>
          </w:hyperlink>
        </w:p>
        <w:p w14:paraId="50CDC5A4" w14:textId="19D68815" w:rsidR="00783F1B" w:rsidRPr="005C1A49" w:rsidRDefault="00240A99" w:rsidP="00240A99">
          <w:pPr>
            <w:pStyle w:val="10"/>
            <w:numPr>
              <w:ilvl w:val="0"/>
              <w:numId w:val="31"/>
            </w:numPr>
            <w:tabs>
              <w:tab w:val="left" w:pos="1243"/>
              <w:tab w:val="left" w:leader="dot" w:pos="10109"/>
            </w:tabs>
            <w:spacing w:line="322" w:lineRule="exact"/>
          </w:pPr>
          <w:r w:rsidRPr="005C1A49">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419F9" w:rsidRPr="005C1A49">
            <w:tab/>
          </w:r>
          <w:r w:rsidR="005C1A49">
            <w:t>5</w:t>
          </w:r>
        </w:p>
        <w:p w14:paraId="0123F6DB" w14:textId="71625221" w:rsidR="00783F1B" w:rsidRPr="005C1A49" w:rsidRDefault="00872ED6">
          <w:pPr>
            <w:pStyle w:val="10"/>
            <w:numPr>
              <w:ilvl w:val="0"/>
              <w:numId w:val="31"/>
            </w:numPr>
            <w:tabs>
              <w:tab w:val="left" w:pos="1426"/>
              <w:tab w:val="left" w:leader="dot" w:pos="10133"/>
            </w:tabs>
            <w:ind w:left="962" w:right="592" w:firstLine="0"/>
          </w:pPr>
          <w:hyperlink w:anchor="_TOC_250012" w:history="1">
            <w:r w:rsidR="005419F9" w:rsidRPr="005C1A49">
              <w:t>Содержание дисциплины, структурированное по темам (разделам) дисциплины с указанием их объемов (в академических часах) и видов учебных</w:t>
            </w:r>
            <w:r w:rsidR="005419F9" w:rsidRPr="005C1A49">
              <w:rPr>
                <w:spacing w:val="-4"/>
              </w:rPr>
              <w:t xml:space="preserve"> </w:t>
            </w:r>
            <w:r w:rsidR="005419F9" w:rsidRPr="005C1A49">
              <w:rPr>
                <w:spacing w:val="-2"/>
              </w:rPr>
              <w:t>занятий</w:t>
            </w:r>
            <w:r w:rsidR="005419F9" w:rsidRPr="005C1A49">
              <w:tab/>
            </w:r>
            <w:r w:rsidR="005C1A49">
              <w:rPr>
                <w:spacing w:val="-10"/>
              </w:rPr>
              <w:t>6</w:t>
            </w:r>
          </w:hyperlink>
        </w:p>
        <w:p w14:paraId="5BC1CD9A" w14:textId="62395877" w:rsidR="00783F1B" w:rsidRPr="005C1A49" w:rsidRDefault="00872ED6">
          <w:pPr>
            <w:pStyle w:val="10"/>
            <w:numPr>
              <w:ilvl w:val="1"/>
              <w:numId w:val="31"/>
            </w:numPr>
            <w:tabs>
              <w:tab w:val="left" w:pos="1454"/>
              <w:tab w:val="left" w:leader="dot" w:pos="10163"/>
            </w:tabs>
            <w:spacing w:before="1" w:line="322" w:lineRule="exact"/>
            <w:ind w:left="1454" w:hanging="492"/>
          </w:pPr>
          <w:hyperlink w:anchor="_TOC_250011" w:history="1">
            <w:r w:rsidR="005419F9" w:rsidRPr="005C1A49">
              <w:t>Содержание</w:t>
            </w:r>
            <w:r w:rsidR="005419F9" w:rsidRPr="005C1A49">
              <w:rPr>
                <w:spacing w:val="-10"/>
              </w:rPr>
              <w:t xml:space="preserve"> </w:t>
            </w:r>
            <w:r w:rsidR="005419F9" w:rsidRPr="005C1A49">
              <w:rPr>
                <w:spacing w:val="-2"/>
              </w:rPr>
              <w:t>дисциплины</w:t>
            </w:r>
            <w:r w:rsidR="005419F9" w:rsidRPr="005C1A49">
              <w:tab/>
            </w:r>
            <w:r w:rsidR="005C1A49">
              <w:rPr>
                <w:spacing w:val="-10"/>
              </w:rPr>
              <w:t>6</w:t>
            </w:r>
          </w:hyperlink>
        </w:p>
        <w:p w14:paraId="34F986EE" w14:textId="6FE2F4A7" w:rsidR="00783F1B" w:rsidRPr="005C1A49" w:rsidRDefault="00872ED6">
          <w:pPr>
            <w:pStyle w:val="10"/>
            <w:numPr>
              <w:ilvl w:val="1"/>
              <w:numId w:val="31"/>
            </w:numPr>
            <w:tabs>
              <w:tab w:val="left" w:pos="1524"/>
              <w:tab w:val="left" w:leader="dot" w:pos="9970"/>
            </w:tabs>
            <w:spacing w:line="322" w:lineRule="exact"/>
            <w:ind w:left="1523" w:hanging="562"/>
          </w:pPr>
          <w:hyperlink w:anchor="_TOC_250010" w:history="1">
            <w:r w:rsidR="005419F9" w:rsidRPr="005C1A49">
              <w:t>Учебно-тематический</w:t>
            </w:r>
            <w:r w:rsidR="005419F9" w:rsidRPr="005C1A49">
              <w:rPr>
                <w:spacing w:val="-15"/>
              </w:rPr>
              <w:t xml:space="preserve"> </w:t>
            </w:r>
            <w:r w:rsidR="005419F9" w:rsidRPr="005C1A49">
              <w:rPr>
                <w:spacing w:val="-4"/>
              </w:rPr>
              <w:t>план</w:t>
            </w:r>
            <w:r w:rsidR="005419F9" w:rsidRPr="005C1A49">
              <w:tab/>
            </w:r>
            <w:r w:rsidR="00D21ECB">
              <w:rPr>
                <w:spacing w:val="-5"/>
              </w:rPr>
              <w:t>12</w:t>
            </w:r>
          </w:hyperlink>
        </w:p>
        <w:p w14:paraId="63BA32AC" w14:textId="1BF7BD56" w:rsidR="00783F1B" w:rsidRPr="005C1A49" w:rsidRDefault="00872ED6">
          <w:pPr>
            <w:pStyle w:val="10"/>
            <w:numPr>
              <w:ilvl w:val="1"/>
              <w:numId w:val="31"/>
            </w:numPr>
            <w:tabs>
              <w:tab w:val="left" w:pos="1455"/>
              <w:tab w:val="left" w:leader="dot" w:pos="9995"/>
            </w:tabs>
            <w:ind w:left="1454" w:hanging="493"/>
          </w:pPr>
          <w:hyperlink w:anchor="_TOC_250009" w:history="1">
            <w:r w:rsidR="00240A99" w:rsidRPr="005C1A49">
              <w:t>Содержание семинаров, практических занятий</w:t>
            </w:r>
            <w:r w:rsidR="005419F9" w:rsidRPr="005C1A49">
              <w:tab/>
            </w:r>
            <w:r w:rsidR="00D21ECB">
              <w:rPr>
                <w:spacing w:val="-5"/>
              </w:rPr>
              <w:t>13</w:t>
            </w:r>
          </w:hyperlink>
        </w:p>
        <w:p w14:paraId="7936E4FF" w14:textId="551548DE" w:rsidR="00783F1B" w:rsidRPr="005C1A49" w:rsidRDefault="00872ED6">
          <w:pPr>
            <w:pStyle w:val="10"/>
            <w:numPr>
              <w:ilvl w:val="0"/>
              <w:numId w:val="31"/>
            </w:numPr>
            <w:tabs>
              <w:tab w:val="left" w:pos="1516"/>
              <w:tab w:val="left" w:leader="dot" w:pos="10012"/>
            </w:tabs>
            <w:ind w:left="962" w:right="592" w:firstLine="0"/>
          </w:pPr>
          <w:hyperlink w:anchor="_TOC_250008" w:history="1">
            <w:r w:rsidR="00240A99" w:rsidRPr="005C1A49">
              <w:rPr>
                <w:bCs/>
                <w:lang w:eastAsia="ru-RU"/>
              </w:rPr>
              <w:t>Перечень учебно-методического обеспечения для самостоятельной работы обучающихся по дисциплине</w:t>
            </w:r>
            <w:r w:rsidR="005419F9" w:rsidRPr="005C1A49">
              <w:tab/>
            </w:r>
            <w:r w:rsidR="001369C9" w:rsidRPr="005C1A49">
              <w:rPr>
                <w:spacing w:val="-5"/>
              </w:rPr>
              <w:t>1</w:t>
            </w:r>
            <w:r w:rsidR="00D21ECB">
              <w:rPr>
                <w:spacing w:val="-5"/>
              </w:rPr>
              <w:t>7</w:t>
            </w:r>
          </w:hyperlink>
        </w:p>
        <w:p w14:paraId="3EDE4F26" w14:textId="24BBF8E4" w:rsidR="00783F1B" w:rsidRDefault="005419F9">
          <w:pPr>
            <w:pStyle w:val="10"/>
            <w:numPr>
              <w:ilvl w:val="0"/>
              <w:numId w:val="31"/>
            </w:numPr>
            <w:tabs>
              <w:tab w:val="left" w:pos="1670"/>
              <w:tab w:val="left" w:leader="dot" w:pos="10012"/>
            </w:tabs>
            <w:ind w:left="962" w:right="586" w:firstLine="0"/>
            <w:rPr>
              <w:b/>
            </w:rPr>
          </w:pPr>
          <w:r>
            <w:t>Фонд оценочных средств для проведения промежуточной</w:t>
          </w:r>
          <w:r>
            <w:rPr>
              <w:spacing w:val="-10"/>
            </w:rPr>
            <w:t xml:space="preserve"> </w:t>
          </w:r>
          <w:r>
            <w:t>аттестации</w:t>
          </w:r>
          <w:r>
            <w:rPr>
              <w:spacing w:val="-9"/>
            </w:rPr>
            <w:t xml:space="preserve"> </w:t>
          </w:r>
          <w:r>
            <w:t>обучающихся</w:t>
          </w:r>
          <w:r>
            <w:rPr>
              <w:spacing w:val="-7"/>
            </w:rPr>
            <w:t xml:space="preserve"> </w:t>
          </w:r>
          <w:r>
            <w:t>по</w:t>
          </w:r>
          <w:r>
            <w:rPr>
              <w:spacing w:val="-6"/>
            </w:rPr>
            <w:t xml:space="preserve"> </w:t>
          </w:r>
          <w:r>
            <w:rPr>
              <w:spacing w:val="-2"/>
            </w:rPr>
            <w:t>дисциплине…</w:t>
          </w:r>
          <w:r>
            <w:tab/>
          </w:r>
          <w:r w:rsidR="001369C9">
            <w:rPr>
              <w:spacing w:val="-5"/>
            </w:rPr>
            <w:t>2</w:t>
          </w:r>
          <w:r w:rsidR="00D21ECB">
            <w:rPr>
              <w:spacing w:val="-5"/>
            </w:rPr>
            <w:t>4</w:t>
          </w:r>
        </w:p>
        <w:p w14:paraId="1F6A1B1D" w14:textId="3767CD95" w:rsidR="00783F1B" w:rsidRDefault="00872ED6">
          <w:pPr>
            <w:pStyle w:val="10"/>
            <w:numPr>
              <w:ilvl w:val="0"/>
              <w:numId w:val="31"/>
            </w:numPr>
            <w:tabs>
              <w:tab w:val="left" w:pos="1276"/>
              <w:tab w:val="left" w:leader="dot" w:pos="9977"/>
            </w:tabs>
            <w:ind w:left="962" w:right="596" w:firstLine="0"/>
          </w:pPr>
          <w:hyperlink w:anchor="_TOC_250003" w:history="1">
            <w:r w:rsidR="005419F9">
              <w:t>Перечень основной и дополнительной учебной литературы, необходимой для освоения дисциплины</w:t>
            </w:r>
            <w:r w:rsidR="005419F9">
              <w:tab/>
            </w:r>
            <w:r w:rsidR="00200977">
              <w:rPr>
                <w:spacing w:val="-6"/>
              </w:rPr>
              <w:t>3</w:t>
            </w:r>
            <w:r w:rsidR="00D21ECB">
              <w:rPr>
                <w:spacing w:val="-6"/>
              </w:rPr>
              <w:t>2</w:t>
            </w:r>
          </w:hyperlink>
        </w:p>
        <w:p w14:paraId="449EDA09" w14:textId="494CEA55" w:rsidR="00783F1B" w:rsidRDefault="00872ED6">
          <w:pPr>
            <w:pStyle w:val="10"/>
            <w:numPr>
              <w:ilvl w:val="0"/>
              <w:numId w:val="31"/>
            </w:numPr>
            <w:tabs>
              <w:tab w:val="left" w:pos="1553"/>
              <w:tab w:val="left" w:leader="dot" w:pos="9949"/>
            </w:tabs>
            <w:ind w:left="962" w:right="589" w:firstLine="0"/>
          </w:pPr>
          <w:hyperlink w:anchor="_TOC_250002" w:history="1">
            <w:r w:rsidR="005419F9">
              <w:t xml:space="preserve">Перечень ресурсов информационно-телекоммуникационной сети </w:t>
            </w:r>
            <w:r w:rsidR="007D1BDB">
              <w:t>«</w:t>
            </w:r>
            <w:r w:rsidR="005419F9">
              <w:t>Интернет</w:t>
            </w:r>
            <w:r w:rsidR="007D1BDB">
              <w:t>»</w:t>
            </w:r>
            <w:r w:rsidR="005419F9">
              <w:t>, необходимых для освоения дисциплины</w:t>
            </w:r>
            <w:r w:rsidR="005419F9">
              <w:tab/>
            </w:r>
            <w:r w:rsidR="00200977">
              <w:rPr>
                <w:spacing w:val="-6"/>
              </w:rPr>
              <w:t>3</w:t>
            </w:r>
            <w:r w:rsidR="009A08DC">
              <w:rPr>
                <w:spacing w:val="-6"/>
              </w:rPr>
              <w:t>4</w:t>
            </w:r>
          </w:hyperlink>
        </w:p>
        <w:p w14:paraId="1D1F7572" w14:textId="0AA09E1E" w:rsidR="00783F1B" w:rsidRDefault="005419F9">
          <w:pPr>
            <w:pStyle w:val="10"/>
            <w:numPr>
              <w:ilvl w:val="0"/>
              <w:numId w:val="31"/>
            </w:numPr>
            <w:tabs>
              <w:tab w:val="left" w:pos="1384"/>
            </w:tabs>
            <w:spacing w:line="321" w:lineRule="exact"/>
            <w:ind w:left="1383" w:hanging="422"/>
          </w:pPr>
          <w:r>
            <w:t>Методические</w:t>
          </w:r>
          <w:r>
            <w:rPr>
              <w:spacing w:val="-4"/>
            </w:rPr>
            <w:t xml:space="preserve"> </w:t>
          </w:r>
          <w:r>
            <w:t>указания</w:t>
          </w:r>
          <w:r>
            <w:rPr>
              <w:spacing w:val="-7"/>
            </w:rPr>
            <w:t xml:space="preserve"> </w:t>
          </w:r>
          <w:r>
            <w:t>для</w:t>
          </w:r>
          <w:r>
            <w:rPr>
              <w:spacing w:val="-4"/>
            </w:rPr>
            <w:t xml:space="preserve"> </w:t>
          </w:r>
          <w:r>
            <w:t>обучающихся</w:t>
          </w:r>
          <w:r>
            <w:rPr>
              <w:spacing w:val="-4"/>
            </w:rPr>
            <w:t xml:space="preserve"> </w:t>
          </w:r>
          <w:r>
            <w:t>по</w:t>
          </w:r>
          <w:r>
            <w:rPr>
              <w:spacing w:val="-3"/>
            </w:rPr>
            <w:t xml:space="preserve"> </w:t>
          </w:r>
          <w:r>
            <w:t>освоению</w:t>
          </w:r>
          <w:r>
            <w:rPr>
              <w:spacing w:val="-5"/>
            </w:rPr>
            <w:t xml:space="preserve"> </w:t>
          </w:r>
          <w:proofErr w:type="gramStart"/>
          <w:r>
            <w:t>дисциплины</w:t>
          </w:r>
          <w:r>
            <w:rPr>
              <w:spacing w:val="63"/>
              <w:w w:val="150"/>
            </w:rPr>
            <w:t xml:space="preserve">  </w:t>
          </w:r>
          <w:r w:rsidR="00200977">
            <w:rPr>
              <w:spacing w:val="-5"/>
            </w:rPr>
            <w:t>3</w:t>
          </w:r>
          <w:r w:rsidR="009A08DC">
            <w:rPr>
              <w:spacing w:val="-5"/>
            </w:rPr>
            <w:t>5</w:t>
          </w:r>
          <w:proofErr w:type="gramEnd"/>
        </w:p>
        <w:p w14:paraId="5AE958A6" w14:textId="1DDCF433" w:rsidR="00783F1B" w:rsidRPr="002F626E" w:rsidRDefault="00872ED6">
          <w:pPr>
            <w:pStyle w:val="10"/>
            <w:numPr>
              <w:ilvl w:val="0"/>
              <w:numId w:val="31"/>
            </w:numPr>
            <w:tabs>
              <w:tab w:val="left" w:pos="1744"/>
              <w:tab w:val="left" w:leader="dot" w:pos="9975"/>
            </w:tabs>
            <w:ind w:left="962" w:right="590" w:firstLine="0"/>
          </w:pPr>
          <w:hyperlink w:anchor="_TOC_250001" w:history="1">
            <w:r w:rsidR="005419F9">
              <w:t>Перечень информационных технологий, используемых при осуществлении</w:t>
            </w:r>
            <w:r w:rsidR="005419F9">
              <w:rPr>
                <w:spacing w:val="-2"/>
              </w:rPr>
              <w:t xml:space="preserve"> </w:t>
            </w:r>
            <w:r w:rsidR="005419F9">
              <w:t>образовательного процесса</w:t>
            </w:r>
            <w:r w:rsidR="005419F9">
              <w:rPr>
                <w:spacing w:val="-2"/>
              </w:rPr>
              <w:t xml:space="preserve"> </w:t>
            </w:r>
            <w:r w:rsidR="005419F9">
              <w:t>по</w:t>
            </w:r>
            <w:r w:rsidR="005419F9">
              <w:rPr>
                <w:spacing w:val="-4"/>
              </w:rPr>
              <w:t xml:space="preserve"> </w:t>
            </w:r>
            <w:r w:rsidR="005419F9">
              <w:t>дисциплине,</w:t>
            </w:r>
            <w:r w:rsidR="005419F9">
              <w:rPr>
                <w:spacing w:val="-5"/>
              </w:rPr>
              <w:t xml:space="preserve"> </w:t>
            </w:r>
            <w:r w:rsidR="005419F9">
              <w:t>включая</w:t>
            </w:r>
            <w:r w:rsidR="005419F9">
              <w:rPr>
                <w:spacing w:val="-2"/>
              </w:rPr>
              <w:t xml:space="preserve"> </w:t>
            </w:r>
            <w:r w:rsidR="005419F9">
              <w:t xml:space="preserve">перечень необходимого программного обеспечения и информационных справочных </w:t>
            </w:r>
            <w:r w:rsidR="005419F9">
              <w:rPr>
                <w:spacing w:val="-2"/>
              </w:rPr>
              <w:t>систем</w:t>
            </w:r>
            <w:r w:rsidR="005419F9">
              <w:tab/>
            </w:r>
            <w:r w:rsidR="000C1FA9">
              <w:rPr>
                <w:spacing w:val="-6"/>
              </w:rPr>
              <w:t>3</w:t>
            </w:r>
            <w:r w:rsidR="009A08DC">
              <w:rPr>
                <w:spacing w:val="-6"/>
              </w:rPr>
              <w:t>8</w:t>
            </w:r>
          </w:hyperlink>
        </w:p>
        <w:p w14:paraId="37021D5B" w14:textId="533FEB91" w:rsidR="002F626E" w:rsidRDefault="002F626E" w:rsidP="002F626E">
          <w:pPr>
            <w:pStyle w:val="10"/>
            <w:tabs>
              <w:tab w:val="left" w:pos="1744"/>
              <w:tab w:val="left" w:leader="dot" w:pos="9975"/>
            </w:tabs>
            <w:ind w:right="590"/>
          </w:pPr>
          <w:r>
            <w:t>11.1. Комплект лицензионного программного обеспечения…………………</w:t>
          </w:r>
          <w:r w:rsidR="000C1FA9">
            <w:t>3</w:t>
          </w:r>
          <w:r w:rsidR="009A08DC">
            <w:t>8</w:t>
          </w:r>
        </w:p>
        <w:p w14:paraId="672CF5F0" w14:textId="769C283C" w:rsidR="002F626E" w:rsidRDefault="002F626E" w:rsidP="002F626E">
          <w:pPr>
            <w:pStyle w:val="10"/>
            <w:tabs>
              <w:tab w:val="left" w:pos="1744"/>
              <w:tab w:val="left" w:leader="dot" w:pos="9975"/>
            </w:tabs>
            <w:ind w:right="590"/>
          </w:pPr>
          <w:r>
            <w:t>11.</w:t>
          </w:r>
          <w:r w:rsidR="000C1FA9">
            <w:t>2</w:t>
          </w:r>
          <w:r>
            <w:t xml:space="preserve">. </w:t>
          </w:r>
          <w:r w:rsidR="000C1FA9" w:rsidRPr="000C1FA9">
            <w:t>Современные профессиональные базы данных и информационные справочные системы</w:t>
          </w:r>
          <w:r>
            <w:t>……</w:t>
          </w:r>
          <w:r w:rsidR="000C1FA9">
            <w:t>……………………………………</w:t>
          </w:r>
          <w:proofErr w:type="gramStart"/>
          <w:r w:rsidR="000C1FA9">
            <w:t>…….</w:t>
          </w:r>
          <w:proofErr w:type="gramEnd"/>
          <w:r>
            <w:t>…………….</w:t>
          </w:r>
          <w:r w:rsidR="009A08DC">
            <w:t>39</w:t>
          </w:r>
        </w:p>
        <w:p w14:paraId="39764519" w14:textId="4108731A" w:rsidR="002F626E" w:rsidRDefault="002F626E" w:rsidP="002F626E">
          <w:pPr>
            <w:pStyle w:val="10"/>
            <w:tabs>
              <w:tab w:val="left" w:pos="1744"/>
              <w:tab w:val="left" w:leader="dot" w:pos="9975"/>
            </w:tabs>
            <w:ind w:right="590"/>
            <w:jc w:val="left"/>
          </w:pPr>
          <w:r>
            <w:t xml:space="preserve">11.3. Сертифицированные программные и аппаратные средства защиты </w:t>
          </w:r>
          <w:proofErr w:type="gramStart"/>
          <w:r>
            <w:t>ин-формации</w:t>
          </w:r>
          <w:proofErr w:type="gramEnd"/>
          <w:r>
            <w:t>…………………………………………………………………………</w:t>
          </w:r>
          <w:r w:rsidR="009A08DC">
            <w:t>39</w:t>
          </w:r>
        </w:p>
        <w:p w14:paraId="44FAC806" w14:textId="459DE7A3" w:rsidR="00783F1B" w:rsidRDefault="00872ED6">
          <w:pPr>
            <w:pStyle w:val="10"/>
            <w:numPr>
              <w:ilvl w:val="0"/>
              <w:numId w:val="31"/>
            </w:numPr>
            <w:tabs>
              <w:tab w:val="left" w:pos="1730"/>
              <w:tab w:val="left" w:leader="dot" w:pos="9999"/>
            </w:tabs>
            <w:ind w:left="962" w:right="591" w:firstLine="0"/>
          </w:pPr>
          <w:hyperlink w:anchor="_TOC_250000" w:history="1">
            <w:r w:rsidR="005419F9">
              <w:t>Описание материально-технической базы, необходимой для осуществления</w:t>
            </w:r>
            <w:r w:rsidR="005419F9">
              <w:rPr>
                <w:spacing w:val="-12"/>
              </w:rPr>
              <w:t xml:space="preserve"> </w:t>
            </w:r>
            <w:r w:rsidR="005419F9">
              <w:t>образовательного</w:t>
            </w:r>
            <w:r w:rsidR="005419F9">
              <w:rPr>
                <w:spacing w:val="-6"/>
              </w:rPr>
              <w:t xml:space="preserve"> </w:t>
            </w:r>
            <w:r w:rsidR="005419F9">
              <w:t>процесса</w:t>
            </w:r>
            <w:r w:rsidR="005419F9">
              <w:rPr>
                <w:spacing w:val="-7"/>
              </w:rPr>
              <w:t xml:space="preserve"> </w:t>
            </w:r>
            <w:r w:rsidR="005419F9">
              <w:t>по</w:t>
            </w:r>
            <w:r w:rsidR="005419F9">
              <w:rPr>
                <w:spacing w:val="-5"/>
              </w:rPr>
              <w:t xml:space="preserve"> </w:t>
            </w:r>
            <w:r w:rsidR="005419F9">
              <w:rPr>
                <w:spacing w:val="-2"/>
              </w:rPr>
              <w:t>дисциплине</w:t>
            </w:r>
            <w:r w:rsidR="005419F9">
              <w:tab/>
            </w:r>
            <w:r w:rsidR="009A08DC">
              <w:rPr>
                <w:spacing w:val="-5"/>
              </w:rPr>
              <w:t>39</w:t>
            </w:r>
          </w:hyperlink>
        </w:p>
      </w:sdtContent>
    </w:sdt>
    <w:p w14:paraId="63D86159" w14:textId="77777777" w:rsidR="00783F1B" w:rsidRDefault="00783F1B">
      <w:pPr>
        <w:jc w:val="both"/>
        <w:sectPr w:rsidR="00783F1B">
          <w:pgSz w:w="11910" w:h="16840"/>
          <w:pgMar w:top="1040" w:right="260" w:bottom="1140" w:left="740" w:header="0" w:footer="941" w:gutter="0"/>
          <w:cols w:space="720"/>
        </w:sectPr>
      </w:pPr>
    </w:p>
    <w:p w14:paraId="7F1B84FF" w14:textId="77777777" w:rsidR="00783F1B" w:rsidRDefault="005419F9" w:rsidP="001F65C8">
      <w:pPr>
        <w:pStyle w:val="1"/>
        <w:numPr>
          <w:ilvl w:val="0"/>
          <w:numId w:val="30"/>
        </w:numPr>
        <w:tabs>
          <w:tab w:val="left" w:pos="1682"/>
        </w:tabs>
        <w:spacing w:before="72"/>
        <w:jc w:val="left"/>
      </w:pPr>
      <w:bookmarkStart w:id="1" w:name="_TOC_250015"/>
      <w:r>
        <w:lastRenderedPageBreak/>
        <w:t>Наименование</w:t>
      </w:r>
      <w:r>
        <w:rPr>
          <w:spacing w:val="-11"/>
        </w:rPr>
        <w:t xml:space="preserve"> </w:t>
      </w:r>
      <w:bookmarkEnd w:id="1"/>
      <w:r>
        <w:rPr>
          <w:spacing w:val="-2"/>
        </w:rPr>
        <w:t>дисциплины</w:t>
      </w:r>
    </w:p>
    <w:p w14:paraId="5DCA1987" w14:textId="2C5E899D" w:rsidR="00783F1B" w:rsidRDefault="005419F9" w:rsidP="001F65C8">
      <w:pPr>
        <w:pStyle w:val="a3"/>
        <w:spacing w:before="245"/>
        <w:ind w:left="1391"/>
      </w:pPr>
      <w:r>
        <w:t>«Инвестиционный</w:t>
      </w:r>
      <w:r>
        <w:rPr>
          <w:spacing w:val="-10"/>
        </w:rPr>
        <w:t xml:space="preserve"> </w:t>
      </w:r>
      <w:r>
        <w:t>менеджмент»</w:t>
      </w:r>
      <w:r w:rsidR="001A2270">
        <w:t xml:space="preserve"> (продвинутый уровень)</w:t>
      </w:r>
      <w:r>
        <w:rPr>
          <w:spacing w:val="54"/>
        </w:rPr>
        <w:t xml:space="preserve"> </w:t>
      </w:r>
    </w:p>
    <w:p w14:paraId="2D4249A7" w14:textId="77777777" w:rsidR="00783F1B" w:rsidRDefault="00783F1B" w:rsidP="001F65C8">
      <w:pPr>
        <w:pStyle w:val="a3"/>
        <w:ind w:left="0"/>
        <w:rPr>
          <w:sz w:val="30"/>
        </w:rPr>
      </w:pPr>
    </w:p>
    <w:p w14:paraId="63105DF0" w14:textId="77777777" w:rsidR="00783F1B" w:rsidRDefault="00783F1B" w:rsidP="001F65C8">
      <w:pPr>
        <w:pStyle w:val="a3"/>
        <w:spacing w:before="2"/>
        <w:ind w:left="0"/>
        <w:rPr>
          <w:sz w:val="24"/>
        </w:rPr>
      </w:pPr>
    </w:p>
    <w:p w14:paraId="05F0AAF7" w14:textId="6CC5915F" w:rsidR="00783F1B" w:rsidRPr="00D21ECB" w:rsidRDefault="005E0887" w:rsidP="001F65C8">
      <w:pPr>
        <w:pStyle w:val="1"/>
        <w:numPr>
          <w:ilvl w:val="0"/>
          <w:numId w:val="30"/>
        </w:numPr>
        <w:tabs>
          <w:tab w:val="left" w:pos="1682"/>
        </w:tabs>
        <w:ind w:right="1301"/>
        <w:jc w:val="left"/>
        <w:rPr>
          <w:b w:val="0"/>
        </w:rPr>
      </w:pPr>
      <w:r w:rsidRPr="00162517">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66C7C5" w14:textId="77777777" w:rsidR="00D21ECB" w:rsidRPr="00162517" w:rsidRDefault="00D21ECB" w:rsidP="001F65C8">
      <w:pPr>
        <w:pStyle w:val="1"/>
        <w:numPr>
          <w:ilvl w:val="0"/>
          <w:numId w:val="30"/>
        </w:numPr>
        <w:tabs>
          <w:tab w:val="left" w:pos="1682"/>
        </w:tabs>
        <w:ind w:right="1301"/>
        <w:jc w:val="left"/>
        <w:rPr>
          <w:b w:val="0"/>
        </w:rPr>
      </w:pPr>
    </w:p>
    <w:tbl>
      <w:tblPr>
        <w:tblStyle w:val="11"/>
        <w:tblW w:w="5000" w:type="pct"/>
        <w:tblLook w:val="04A0" w:firstRow="1" w:lastRow="0" w:firstColumn="1" w:lastColumn="0" w:noHBand="0" w:noVBand="1"/>
      </w:tblPr>
      <w:tblGrid>
        <w:gridCol w:w="1565"/>
        <w:gridCol w:w="2684"/>
        <w:gridCol w:w="3401"/>
        <w:gridCol w:w="3250"/>
      </w:tblGrid>
      <w:tr w:rsidR="004E4F9B" w:rsidRPr="00D21ECB" w14:paraId="01E71FF4" w14:textId="77777777" w:rsidTr="003B24FF">
        <w:tc>
          <w:tcPr>
            <w:tcW w:w="718" w:type="pct"/>
          </w:tcPr>
          <w:p w14:paraId="46533449" w14:textId="77777777" w:rsidR="00B86CD8" w:rsidRPr="00D21ECB" w:rsidRDefault="00B86CD8" w:rsidP="00B86CD8">
            <w:pPr>
              <w:tabs>
                <w:tab w:val="left" w:pos="540"/>
              </w:tabs>
              <w:adjustRightInd w:val="0"/>
              <w:contextualSpacing/>
              <w:rPr>
                <w:sz w:val="24"/>
                <w:szCs w:val="24"/>
                <w:lang w:eastAsia="ru-RU"/>
              </w:rPr>
            </w:pPr>
            <w:r w:rsidRPr="00D21ECB">
              <w:rPr>
                <w:sz w:val="24"/>
                <w:szCs w:val="24"/>
                <w:lang w:eastAsia="ru-RU"/>
              </w:rPr>
              <w:t>Код компетенции</w:t>
            </w:r>
          </w:p>
        </w:tc>
        <w:tc>
          <w:tcPr>
            <w:tcW w:w="1231" w:type="pct"/>
          </w:tcPr>
          <w:p w14:paraId="0109AEBD" w14:textId="77777777" w:rsidR="00B86CD8" w:rsidRPr="00D21ECB" w:rsidRDefault="00B86CD8" w:rsidP="00B86CD8">
            <w:pPr>
              <w:tabs>
                <w:tab w:val="left" w:pos="540"/>
              </w:tabs>
              <w:adjustRightInd w:val="0"/>
              <w:contextualSpacing/>
              <w:rPr>
                <w:sz w:val="24"/>
                <w:szCs w:val="24"/>
                <w:lang w:eastAsia="ru-RU"/>
              </w:rPr>
            </w:pPr>
            <w:r w:rsidRPr="00D21ECB">
              <w:rPr>
                <w:sz w:val="24"/>
                <w:szCs w:val="24"/>
                <w:lang w:eastAsia="ru-RU"/>
              </w:rPr>
              <w:t>Наименование компетенции</w:t>
            </w:r>
          </w:p>
        </w:tc>
        <w:tc>
          <w:tcPr>
            <w:tcW w:w="1560" w:type="pct"/>
          </w:tcPr>
          <w:p w14:paraId="6B813072" w14:textId="77777777" w:rsidR="00B86CD8" w:rsidRPr="00D21ECB" w:rsidRDefault="00B86CD8" w:rsidP="00B86CD8">
            <w:pPr>
              <w:tabs>
                <w:tab w:val="left" w:pos="540"/>
              </w:tabs>
              <w:adjustRightInd w:val="0"/>
              <w:contextualSpacing/>
              <w:rPr>
                <w:sz w:val="24"/>
                <w:szCs w:val="24"/>
                <w:lang w:eastAsia="ru-RU"/>
              </w:rPr>
            </w:pPr>
            <w:r w:rsidRPr="00D21ECB">
              <w:rPr>
                <w:sz w:val="24"/>
                <w:szCs w:val="24"/>
                <w:lang w:eastAsia="ru-RU"/>
              </w:rPr>
              <w:t>Индикаторы достижения компетенции</w:t>
            </w:r>
          </w:p>
        </w:tc>
        <w:tc>
          <w:tcPr>
            <w:tcW w:w="1491" w:type="pct"/>
          </w:tcPr>
          <w:p w14:paraId="562C7090" w14:textId="77777777" w:rsidR="00B86CD8" w:rsidRPr="00D21ECB" w:rsidRDefault="00B86CD8" w:rsidP="00B86CD8">
            <w:pPr>
              <w:tabs>
                <w:tab w:val="left" w:pos="540"/>
              </w:tabs>
              <w:adjustRightInd w:val="0"/>
              <w:contextualSpacing/>
              <w:rPr>
                <w:sz w:val="24"/>
                <w:szCs w:val="24"/>
                <w:lang w:eastAsia="ru-RU"/>
              </w:rPr>
            </w:pPr>
            <w:r w:rsidRPr="00D21ECB">
              <w:rPr>
                <w:sz w:val="24"/>
                <w:szCs w:val="24"/>
                <w:lang w:eastAsia="ru-RU"/>
              </w:rPr>
              <w:t>Результаты обучения (умения и знания), соотнесенные с индикаторами достижения компетенции</w:t>
            </w:r>
          </w:p>
        </w:tc>
      </w:tr>
      <w:tr w:rsidR="004E4F9B" w:rsidRPr="00D21ECB" w14:paraId="60A39BC0" w14:textId="77777777" w:rsidTr="003B24FF">
        <w:trPr>
          <w:trHeight w:val="1256"/>
        </w:trPr>
        <w:tc>
          <w:tcPr>
            <w:tcW w:w="718" w:type="pct"/>
            <w:vMerge w:val="restart"/>
          </w:tcPr>
          <w:p w14:paraId="1AC18CBD" w14:textId="099E6B5A" w:rsidR="00B86CD8" w:rsidRPr="00D21ECB" w:rsidRDefault="00144BAD" w:rsidP="00B86CD8">
            <w:pPr>
              <w:tabs>
                <w:tab w:val="left" w:pos="540"/>
              </w:tabs>
              <w:adjustRightInd w:val="0"/>
              <w:contextualSpacing/>
              <w:rPr>
                <w:sz w:val="24"/>
                <w:szCs w:val="24"/>
                <w:lang w:eastAsia="ru-RU"/>
              </w:rPr>
            </w:pPr>
            <w:bookmarkStart w:id="2" w:name="_Hlk86564764"/>
            <w:r w:rsidRPr="00D21ECB">
              <w:rPr>
                <w:sz w:val="24"/>
                <w:szCs w:val="24"/>
                <w:lang w:eastAsia="ru-RU"/>
              </w:rPr>
              <w:t>ПК</w:t>
            </w:r>
            <w:r w:rsidR="00B86CD8" w:rsidRPr="00D21ECB">
              <w:rPr>
                <w:sz w:val="24"/>
                <w:szCs w:val="24"/>
                <w:lang w:eastAsia="ru-RU"/>
              </w:rPr>
              <w:t>-3</w:t>
            </w:r>
          </w:p>
        </w:tc>
        <w:tc>
          <w:tcPr>
            <w:tcW w:w="1231" w:type="pct"/>
            <w:vMerge w:val="restart"/>
          </w:tcPr>
          <w:p w14:paraId="0E40F1E0" w14:textId="1AD02D76" w:rsidR="00B86CD8" w:rsidRPr="00D21ECB" w:rsidRDefault="00B86CD8" w:rsidP="000652EE">
            <w:pPr>
              <w:tabs>
                <w:tab w:val="left" w:pos="540"/>
              </w:tabs>
              <w:adjustRightInd w:val="0"/>
              <w:contextualSpacing/>
              <w:rPr>
                <w:sz w:val="24"/>
                <w:szCs w:val="24"/>
                <w:lang w:eastAsia="ru-RU"/>
              </w:rPr>
            </w:pPr>
            <w:r w:rsidRPr="00D21ECB">
              <w:rPr>
                <w:sz w:val="24"/>
                <w:szCs w:val="24"/>
                <w:lang w:eastAsia="ru-RU"/>
              </w:rPr>
              <w:t xml:space="preserve">Способность </w:t>
            </w:r>
            <w:r w:rsidR="00976BEF" w:rsidRPr="00D21ECB">
              <w:rPr>
                <w:sz w:val="24"/>
                <w:szCs w:val="24"/>
                <w:lang w:eastAsia="ru-RU"/>
              </w:rPr>
              <w:t>применять стратегию слияний и поглощений, другие стратегии роста бизнеса для повышения благосостояния собственников</w:t>
            </w:r>
            <w:r w:rsidRPr="00D21ECB">
              <w:rPr>
                <w:sz w:val="24"/>
                <w:szCs w:val="24"/>
                <w:lang w:eastAsia="ru-RU"/>
              </w:rPr>
              <w:t xml:space="preserve">     </w:t>
            </w:r>
          </w:p>
        </w:tc>
        <w:tc>
          <w:tcPr>
            <w:tcW w:w="1560" w:type="pct"/>
            <w:vMerge w:val="restart"/>
          </w:tcPr>
          <w:p w14:paraId="6C8BE63B" w14:textId="3C012D8C" w:rsidR="00B86CD8" w:rsidRPr="00D21ECB" w:rsidRDefault="004E4F9B" w:rsidP="000652EE">
            <w:pPr>
              <w:numPr>
                <w:ilvl w:val="0"/>
                <w:numId w:val="33"/>
              </w:numPr>
              <w:tabs>
                <w:tab w:val="left" w:pos="540"/>
              </w:tabs>
              <w:adjustRightInd w:val="0"/>
              <w:ind w:left="0" w:firstLine="0"/>
              <w:contextualSpacing/>
              <w:rPr>
                <w:sz w:val="24"/>
                <w:szCs w:val="24"/>
                <w:lang w:eastAsia="ru-RU"/>
              </w:rPr>
            </w:pPr>
            <w:r w:rsidRPr="00D21ECB">
              <w:rPr>
                <w:sz w:val="24"/>
                <w:szCs w:val="24"/>
                <w:lang w:eastAsia="ru-RU"/>
              </w:rPr>
              <w:t xml:space="preserve">Демонстрирует способность </w:t>
            </w:r>
            <w:r w:rsidR="002B2034" w:rsidRPr="00D21ECB">
              <w:rPr>
                <w:sz w:val="24"/>
                <w:szCs w:val="24"/>
                <w:lang w:eastAsia="ru-RU"/>
              </w:rPr>
              <w:t>обоснова</w:t>
            </w:r>
            <w:r w:rsidR="000652EE" w:rsidRPr="00D21ECB">
              <w:rPr>
                <w:sz w:val="24"/>
                <w:szCs w:val="24"/>
                <w:lang w:eastAsia="ru-RU"/>
              </w:rPr>
              <w:t>ть</w:t>
            </w:r>
            <w:r w:rsidR="002B2034" w:rsidRPr="00D21ECB">
              <w:rPr>
                <w:sz w:val="24"/>
                <w:szCs w:val="24"/>
                <w:lang w:eastAsia="ru-RU"/>
              </w:rPr>
              <w:t xml:space="preserve"> </w:t>
            </w:r>
            <w:r w:rsidR="000652EE" w:rsidRPr="00D21ECB">
              <w:rPr>
                <w:rFonts w:eastAsia="Calibri"/>
                <w:sz w:val="24"/>
                <w:szCs w:val="24"/>
              </w:rPr>
              <w:t>использование</w:t>
            </w:r>
            <w:r w:rsidR="000652EE" w:rsidRPr="00D21ECB">
              <w:rPr>
                <w:sz w:val="24"/>
                <w:szCs w:val="24"/>
                <w:lang w:eastAsia="ru-RU"/>
              </w:rPr>
              <w:t xml:space="preserve"> </w:t>
            </w:r>
            <w:r w:rsidR="002B2034" w:rsidRPr="00D21ECB">
              <w:rPr>
                <w:sz w:val="24"/>
                <w:szCs w:val="24"/>
                <w:lang w:eastAsia="ru-RU"/>
              </w:rPr>
              <w:t>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c>
          <w:tcPr>
            <w:tcW w:w="1491" w:type="pct"/>
          </w:tcPr>
          <w:p w14:paraId="4E0C46B1" w14:textId="77777777" w:rsidR="00B86CD8" w:rsidRPr="00D21ECB" w:rsidRDefault="00B86CD8" w:rsidP="00B86CD8">
            <w:pPr>
              <w:tabs>
                <w:tab w:val="left" w:pos="540"/>
              </w:tabs>
              <w:adjustRightInd w:val="0"/>
              <w:contextualSpacing/>
              <w:rPr>
                <w:b/>
                <w:bCs/>
                <w:sz w:val="24"/>
                <w:szCs w:val="24"/>
                <w:lang w:eastAsia="ru-RU"/>
              </w:rPr>
            </w:pPr>
            <w:r w:rsidRPr="00D21ECB">
              <w:rPr>
                <w:b/>
                <w:bCs/>
                <w:sz w:val="24"/>
                <w:szCs w:val="24"/>
                <w:lang w:eastAsia="ru-RU"/>
              </w:rPr>
              <w:t>Умения</w:t>
            </w:r>
          </w:p>
          <w:p w14:paraId="4800C573" w14:textId="210A99A9" w:rsidR="00B86CD8" w:rsidRPr="00D21ECB" w:rsidRDefault="00B86CD8" w:rsidP="00B86CD8">
            <w:pPr>
              <w:tabs>
                <w:tab w:val="left" w:pos="540"/>
              </w:tabs>
              <w:adjustRightInd w:val="0"/>
              <w:contextualSpacing/>
              <w:rPr>
                <w:sz w:val="24"/>
                <w:szCs w:val="24"/>
                <w:lang w:eastAsia="ru-RU"/>
              </w:rPr>
            </w:pPr>
            <w:r w:rsidRPr="00D21ECB">
              <w:rPr>
                <w:sz w:val="24"/>
                <w:szCs w:val="24"/>
                <w:lang w:eastAsia="ru-RU"/>
              </w:rPr>
              <w:t xml:space="preserve">определять  задачи </w:t>
            </w:r>
            <w:r w:rsidR="009B4AED" w:rsidRPr="00D21ECB">
              <w:rPr>
                <w:sz w:val="24"/>
                <w:szCs w:val="24"/>
                <w:lang w:eastAsia="ru-RU"/>
              </w:rPr>
              <w:t>оценки потенциала синергии</w:t>
            </w:r>
          </w:p>
        </w:tc>
      </w:tr>
      <w:tr w:rsidR="004E4F9B" w:rsidRPr="00D21ECB" w14:paraId="5EB437CA" w14:textId="77777777" w:rsidTr="003B24FF">
        <w:trPr>
          <w:trHeight w:val="1256"/>
        </w:trPr>
        <w:tc>
          <w:tcPr>
            <w:tcW w:w="718" w:type="pct"/>
            <w:vMerge/>
          </w:tcPr>
          <w:p w14:paraId="7F9AFFD2" w14:textId="77777777" w:rsidR="00B86CD8" w:rsidRPr="00D21ECB" w:rsidRDefault="00B86CD8" w:rsidP="00B86CD8">
            <w:pPr>
              <w:tabs>
                <w:tab w:val="left" w:pos="540"/>
              </w:tabs>
              <w:adjustRightInd w:val="0"/>
              <w:ind w:firstLine="709"/>
              <w:contextualSpacing/>
              <w:rPr>
                <w:sz w:val="24"/>
                <w:szCs w:val="24"/>
                <w:lang w:eastAsia="ru-RU"/>
              </w:rPr>
            </w:pPr>
          </w:p>
        </w:tc>
        <w:tc>
          <w:tcPr>
            <w:tcW w:w="1231" w:type="pct"/>
            <w:vMerge/>
          </w:tcPr>
          <w:p w14:paraId="78550AC7" w14:textId="77777777" w:rsidR="00B86CD8" w:rsidRPr="00D21ECB" w:rsidRDefault="00B86CD8" w:rsidP="00B86CD8">
            <w:pPr>
              <w:tabs>
                <w:tab w:val="left" w:pos="540"/>
              </w:tabs>
              <w:adjustRightInd w:val="0"/>
              <w:ind w:firstLine="709"/>
              <w:contextualSpacing/>
              <w:rPr>
                <w:sz w:val="24"/>
                <w:szCs w:val="24"/>
                <w:lang w:eastAsia="ru-RU"/>
              </w:rPr>
            </w:pPr>
          </w:p>
        </w:tc>
        <w:tc>
          <w:tcPr>
            <w:tcW w:w="1560" w:type="pct"/>
            <w:vMerge/>
          </w:tcPr>
          <w:p w14:paraId="718B7F48" w14:textId="77777777" w:rsidR="00B86CD8" w:rsidRPr="00D21ECB" w:rsidRDefault="00B86CD8" w:rsidP="00B86CD8">
            <w:pPr>
              <w:numPr>
                <w:ilvl w:val="0"/>
                <w:numId w:val="33"/>
              </w:numPr>
              <w:tabs>
                <w:tab w:val="left" w:pos="540"/>
              </w:tabs>
              <w:adjustRightInd w:val="0"/>
              <w:ind w:left="0" w:firstLine="0"/>
              <w:contextualSpacing/>
              <w:rPr>
                <w:sz w:val="24"/>
                <w:szCs w:val="24"/>
                <w:lang w:eastAsia="ru-RU"/>
              </w:rPr>
            </w:pPr>
          </w:p>
        </w:tc>
        <w:tc>
          <w:tcPr>
            <w:tcW w:w="1491" w:type="pct"/>
          </w:tcPr>
          <w:p w14:paraId="0F9EEB44" w14:textId="7EDEDCAA" w:rsidR="00B86CD8" w:rsidRPr="00D21ECB" w:rsidRDefault="00B86CD8" w:rsidP="00B86CD8">
            <w:pPr>
              <w:tabs>
                <w:tab w:val="left" w:pos="540"/>
              </w:tabs>
              <w:adjustRightInd w:val="0"/>
              <w:contextualSpacing/>
              <w:rPr>
                <w:sz w:val="24"/>
                <w:szCs w:val="24"/>
                <w:lang w:eastAsia="ru-RU"/>
              </w:rPr>
            </w:pPr>
            <w:r w:rsidRPr="00D21ECB">
              <w:rPr>
                <w:b/>
                <w:bCs/>
                <w:sz w:val="24"/>
                <w:szCs w:val="24"/>
                <w:lang w:eastAsia="ru-RU"/>
              </w:rPr>
              <w:t>Знания</w:t>
            </w:r>
            <w:r w:rsidRPr="00D21ECB">
              <w:rPr>
                <w:sz w:val="24"/>
                <w:szCs w:val="24"/>
                <w:lang w:eastAsia="ru-RU"/>
              </w:rPr>
              <w:t xml:space="preserve"> </w:t>
            </w:r>
            <w:r w:rsidR="009B4AED" w:rsidRPr="00D21ECB">
              <w:rPr>
                <w:sz w:val="24"/>
                <w:szCs w:val="24"/>
                <w:lang w:eastAsia="ru-RU"/>
              </w:rPr>
              <w:t>основ обоснования слияний и поглощений</w:t>
            </w:r>
          </w:p>
        </w:tc>
      </w:tr>
      <w:tr w:rsidR="00355848" w:rsidRPr="00D21ECB" w14:paraId="462034D0" w14:textId="77777777" w:rsidTr="003B24FF">
        <w:trPr>
          <w:trHeight w:val="1290"/>
        </w:trPr>
        <w:tc>
          <w:tcPr>
            <w:tcW w:w="718" w:type="pct"/>
            <w:vMerge/>
          </w:tcPr>
          <w:p w14:paraId="42CD210A" w14:textId="77777777" w:rsidR="00355848" w:rsidRPr="00D21ECB" w:rsidRDefault="00355848" w:rsidP="00B86CD8">
            <w:pPr>
              <w:tabs>
                <w:tab w:val="left" w:pos="540"/>
              </w:tabs>
              <w:adjustRightInd w:val="0"/>
              <w:ind w:firstLine="709"/>
              <w:contextualSpacing/>
              <w:rPr>
                <w:sz w:val="24"/>
                <w:szCs w:val="24"/>
                <w:lang w:eastAsia="ru-RU"/>
              </w:rPr>
            </w:pPr>
            <w:bookmarkStart w:id="3" w:name="_Hlk86829768"/>
            <w:bookmarkStart w:id="4" w:name="_Hlk91693239"/>
            <w:bookmarkEnd w:id="2"/>
          </w:p>
        </w:tc>
        <w:tc>
          <w:tcPr>
            <w:tcW w:w="1231" w:type="pct"/>
            <w:vMerge/>
          </w:tcPr>
          <w:p w14:paraId="5279629C" w14:textId="77777777" w:rsidR="00355848" w:rsidRPr="00D21ECB" w:rsidRDefault="00355848" w:rsidP="00B86CD8">
            <w:pPr>
              <w:tabs>
                <w:tab w:val="left" w:pos="540"/>
              </w:tabs>
              <w:adjustRightInd w:val="0"/>
              <w:ind w:firstLine="709"/>
              <w:contextualSpacing/>
              <w:rPr>
                <w:sz w:val="24"/>
                <w:szCs w:val="24"/>
                <w:lang w:eastAsia="ru-RU"/>
              </w:rPr>
            </w:pPr>
          </w:p>
        </w:tc>
        <w:tc>
          <w:tcPr>
            <w:tcW w:w="1560" w:type="pct"/>
            <w:vMerge w:val="restart"/>
          </w:tcPr>
          <w:p w14:paraId="15C8DCAE" w14:textId="245FF2B3" w:rsidR="00355848" w:rsidRPr="00D21ECB" w:rsidRDefault="00355848" w:rsidP="00B86CD8">
            <w:pPr>
              <w:numPr>
                <w:ilvl w:val="0"/>
                <w:numId w:val="33"/>
              </w:numPr>
              <w:tabs>
                <w:tab w:val="left" w:pos="540"/>
              </w:tabs>
              <w:adjustRightInd w:val="0"/>
              <w:ind w:left="0" w:firstLine="0"/>
              <w:contextualSpacing/>
              <w:rPr>
                <w:sz w:val="24"/>
                <w:szCs w:val="24"/>
                <w:lang w:eastAsia="ru-RU"/>
              </w:rPr>
            </w:pPr>
            <w:r w:rsidRPr="00D21ECB">
              <w:rPr>
                <w:sz w:val="24"/>
                <w:szCs w:val="24"/>
                <w:lang w:eastAsia="ru-RU"/>
              </w:rPr>
              <w:t>Учитывает возможности и ограничения  стратегий роста бизнеса для максимизации благосостояния собственников</w:t>
            </w:r>
          </w:p>
        </w:tc>
        <w:tc>
          <w:tcPr>
            <w:tcW w:w="1491" w:type="pct"/>
          </w:tcPr>
          <w:p w14:paraId="55C6C92A" w14:textId="620C59F5" w:rsidR="00355848" w:rsidRPr="00D21ECB" w:rsidRDefault="00355848" w:rsidP="00B86CD8">
            <w:pPr>
              <w:tabs>
                <w:tab w:val="left" w:pos="540"/>
              </w:tabs>
              <w:adjustRightInd w:val="0"/>
              <w:ind w:firstLine="709"/>
              <w:contextualSpacing/>
              <w:rPr>
                <w:sz w:val="24"/>
                <w:szCs w:val="24"/>
                <w:lang w:eastAsia="ru-RU"/>
              </w:rPr>
            </w:pPr>
            <w:r w:rsidRPr="00D21ECB">
              <w:rPr>
                <w:b/>
                <w:bCs/>
                <w:sz w:val="24"/>
                <w:szCs w:val="24"/>
                <w:lang w:eastAsia="ru-RU"/>
              </w:rPr>
              <w:t>Умения</w:t>
            </w:r>
            <w:r w:rsidRPr="00D21ECB">
              <w:rPr>
                <w:sz w:val="24"/>
                <w:szCs w:val="24"/>
                <w:lang w:eastAsia="ru-RU"/>
              </w:rPr>
              <w:t xml:space="preserve"> применять </w:t>
            </w:r>
            <w:r w:rsidR="009B4AED" w:rsidRPr="00D21ECB">
              <w:rPr>
                <w:sz w:val="24"/>
                <w:szCs w:val="24"/>
                <w:lang w:eastAsia="ru-RU"/>
              </w:rPr>
              <w:t xml:space="preserve"> стратегии роста бизнеса для максимизации благосостояния собственников</w:t>
            </w:r>
          </w:p>
        </w:tc>
      </w:tr>
      <w:bookmarkEnd w:id="3"/>
      <w:tr w:rsidR="00355848" w:rsidRPr="00D21ECB" w14:paraId="4F2AA9C5" w14:textId="77777777" w:rsidTr="003B24FF">
        <w:trPr>
          <w:trHeight w:val="841"/>
        </w:trPr>
        <w:tc>
          <w:tcPr>
            <w:tcW w:w="718" w:type="pct"/>
            <w:vMerge/>
            <w:tcBorders>
              <w:bottom w:val="single" w:sz="4" w:space="0" w:color="auto"/>
            </w:tcBorders>
          </w:tcPr>
          <w:p w14:paraId="5C96E042" w14:textId="77777777" w:rsidR="00355848" w:rsidRPr="00D21ECB" w:rsidRDefault="00355848" w:rsidP="00B86CD8">
            <w:pPr>
              <w:tabs>
                <w:tab w:val="left" w:pos="540"/>
              </w:tabs>
              <w:adjustRightInd w:val="0"/>
              <w:ind w:firstLine="709"/>
              <w:contextualSpacing/>
              <w:rPr>
                <w:sz w:val="24"/>
                <w:szCs w:val="24"/>
                <w:lang w:eastAsia="ru-RU"/>
              </w:rPr>
            </w:pPr>
          </w:p>
        </w:tc>
        <w:tc>
          <w:tcPr>
            <w:tcW w:w="1231" w:type="pct"/>
            <w:vMerge/>
            <w:tcBorders>
              <w:bottom w:val="single" w:sz="4" w:space="0" w:color="auto"/>
            </w:tcBorders>
          </w:tcPr>
          <w:p w14:paraId="232635DF" w14:textId="77777777" w:rsidR="00355848" w:rsidRPr="00D21ECB" w:rsidRDefault="00355848" w:rsidP="00B86CD8">
            <w:pPr>
              <w:tabs>
                <w:tab w:val="left" w:pos="540"/>
              </w:tabs>
              <w:adjustRightInd w:val="0"/>
              <w:ind w:firstLine="709"/>
              <w:contextualSpacing/>
              <w:rPr>
                <w:sz w:val="24"/>
                <w:szCs w:val="24"/>
                <w:lang w:eastAsia="ru-RU"/>
              </w:rPr>
            </w:pPr>
          </w:p>
        </w:tc>
        <w:tc>
          <w:tcPr>
            <w:tcW w:w="1560" w:type="pct"/>
            <w:vMerge/>
            <w:tcBorders>
              <w:bottom w:val="single" w:sz="4" w:space="0" w:color="auto"/>
            </w:tcBorders>
          </w:tcPr>
          <w:p w14:paraId="0BED6316" w14:textId="77777777" w:rsidR="00355848" w:rsidRPr="00D21ECB" w:rsidRDefault="00355848" w:rsidP="00B86CD8">
            <w:pPr>
              <w:numPr>
                <w:ilvl w:val="0"/>
                <w:numId w:val="33"/>
              </w:numPr>
              <w:tabs>
                <w:tab w:val="left" w:pos="540"/>
              </w:tabs>
              <w:adjustRightInd w:val="0"/>
              <w:ind w:left="0" w:firstLine="0"/>
              <w:contextualSpacing/>
              <w:rPr>
                <w:sz w:val="24"/>
                <w:szCs w:val="24"/>
                <w:lang w:eastAsia="ru-RU"/>
              </w:rPr>
            </w:pPr>
          </w:p>
        </w:tc>
        <w:tc>
          <w:tcPr>
            <w:tcW w:w="1491" w:type="pct"/>
            <w:tcBorders>
              <w:bottom w:val="single" w:sz="4" w:space="0" w:color="auto"/>
            </w:tcBorders>
          </w:tcPr>
          <w:p w14:paraId="2CFF09E0" w14:textId="1BEF1FF2" w:rsidR="00355848" w:rsidRPr="00D21ECB" w:rsidRDefault="00355848" w:rsidP="00B86CD8">
            <w:pPr>
              <w:tabs>
                <w:tab w:val="left" w:pos="540"/>
              </w:tabs>
              <w:adjustRightInd w:val="0"/>
              <w:ind w:firstLine="709"/>
              <w:contextualSpacing/>
              <w:rPr>
                <w:sz w:val="24"/>
                <w:szCs w:val="24"/>
                <w:lang w:eastAsia="ru-RU"/>
              </w:rPr>
            </w:pPr>
            <w:r w:rsidRPr="00D21ECB">
              <w:rPr>
                <w:b/>
                <w:bCs/>
                <w:sz w:val="24"/>
                <w:szCs w:val="24"/>
                <w:lang w:eastAsia="ru-RU"/>
              </w:rPr>
              <w:t xml:space="preserve">Знания </w:t>
            </w:r>
            <w:r w:rsidRPr="00D21ECB">
              <w:rPr>
                <w:sz w:val="24"/>
                <w:szCs w:val="24"/>
                <w:lang w:eastAsia="ru-RU"/>
              </w:rPr>
              <w:t xml:space="preserve">современных подходов к </w:t>
            </w:r>
            <w:r w:rsidR="009B4AED" w:rsidRPr="00D21ECB">
              <w:rPr>
                <w:sz w:val="24"/>
                <w:szCs w:val="24"/>
                <w:lang w:eastAsia="ru-RU"/>
              </w:rPr>
              <w:t>формированию стратегий роста бизнеса</w:t>
            </w:r>
          </w:p>
        </w:tc>
      </w:tr>
      <w:tr w:rsidR="00347A0A" w:rsidRPr="00D21ECB" w14:paraId="533ED753" w14:textId="77777777" w:rsidTr="003B24FF">
        <w:trPr>
          <w:trHeight w:val="1310"/>
        </w:trPr>
        <w:tc>
          <w:tcPr>
            <w:tcW w:w="718" w:type="pct"/>
            <w:vMerge w:val="restart"/>
          </w:tcPr>
          <w:p w14:paraId="7C2EFCEA" w14:textId="0B6ACE42" w:rsidR="00347A0A" w:rsidRPr="00D21ECB" w:rsidRDefault="00347A0A" w:rsidP="00B86CD8">
            <w:pPr>
              <w:tabs>
                <w:tab w:val="left" w:pos="540"/>
              </w:tabs>
              <w:adjustRightInd w:val="0"/>
              <w:contextualSpacing/>
              <w:rPr>
                <w:sz w:val="24"/>
                <w:szCs w:val="24"/>
                <w:lang w:eastAsia="ru-RU"/>
              </w:rPr>
            </w:pPr>
            <w:bookmarkStart w:id="5" w:name="_Hlk91693772"/>
            <w:bookmarkEnd w:id="4"/>
            <w:r w:rsidRPr="00D21ECB">
              <w:rPr>
                <w:sz w:val="24"/>
                <w:szCs w:val="24"/>
                <w:lang w:eastAsia="ru-RU"/>
              </w:rPr>
              <w:t>ПКН-7</w:t>
            </w:r>
          </w:p>
        </w:tc>
        <w:tc>
          <w:tcPr>
            <w:tcW w:w="1231" w:type="pct"/>
            <w:vMerge w:val="restart"/>
          </w:tcPr>
          <w:p w14:paraId="31A99738" w14:textId="4F18BA4E" w:rsidR="00347A0A" w:rsidRPr="00D21ECB" w:rsidRDefault="00347A0A" w:rsidP="000652EE">
            <w:pPr>
              <w:tabs>
                <w:tab w:val="left" w:pos="540"/>
              </w:tabs>
              <w:adjustRightInd w:val="0"/>
              <w:contextualSpacing/>
              <w:rPr>
                <w:sz w:val="24"/>
                <w:szCs w:val="24"/>
                <w:lang w:eastAsia="ru-RU"/>
              </w:rPr>
            </w:pPr>
            <w:r w:rsidRPr="00D21ECB">
              <w:rPr>
                <w:sz w:val="24"/>
                <w:szCs w:val="24"/>
                <w:lang w:eastAsia="ru-RU"/>
              </w:rPr>
              <w:t xml:space="preserve">Способность самостоятельно </w:t>
            </w:r>
            <w:r w:rsidR="000652EE" w:rsidRPr="00D21ECB">
              <w:rPr>
                <w:sz w:val="24"/>
                <w:szCs w:val="24"/>
              </w:rPr>
              <w:t>принимать</w:t>
            </w:r>
            <w:r w:rsidRPr="00D21ECB">
              <w:rPr>
                <w:sz w:val="24"/>
                <w:szCs w:val="24"/>
                <w:lang w:eastAsia="ru-RU"/>
              </w:rPr>
              <w:t xml:space="preserve"> обоснованные организационно-управленческие решения, оцени</w:t>
            </w:r>
            <w:r w:rsidR="003E4251" w:rsidRPr="00D21ECB">
              <w:rPr>
                <w:sz w:val="24"/>
                <w:szCs w:val="24"/>
                <w:lang w:eastAsia="ru-RU"/>
              </w:rPr>
              <w:t>ва</w:t>
            </w:r>
            <w:r w:rsidRPr="00D21ECB">
              <w:rPr>
                <w:sz w:val="24"/>
                <w:szCs w:val="24"/>
                <w:lang w:eastAsia="ru-RU"/>
              </w:rPr>
              <w:t xml:space="preserve">ть их операционную и организационную </w:t>
            </w:r>
            <w:r w:rsidRPr="00D21ECB">
              <w:rPr>
                <w:sz w:val="24"/>
                <w:szCs w:val="24"/>
                <w:lang w:eastAsia="ru-RU"/>
              </w:rPr>
              <w:lastRenderedPageBreak/>
              <w:t xml:space="preserve">эффективность, и социальную значимость, обеспечивать их реализацию </w:t>
            </w:r>
          </w:p>
        </w:tc>
        <w:tc>
          <w:tcPr>
            <w:tcW w:w="1560" w:type="pct"/>
            <w:vMerge w:val="restart"/>
          </w:tcPr>
          <w:p w14:paraId="521AFCB6" w14:textId="7A1F8810" w:rsidR="00347A0A" w:rsidRPr="00D21ECB" w:rsidRDefault="00347A0A" w:rsidP="00B86CD8">
            <w:pPr>
              <w:numPr>
                <w:ilvl w:val="0"/>
                <w:numId w:val="32"/>
              </w:numPr>
              <w:tabs>
                <w:tab w:val="left" w:pos="540"/>
              </w:tabs>
              <w:adjustRightInd w:val="0"/>
              <w:ind w:left="0" w:firstLine="0"/>
              <w:contextualSpacing/>
              <w:jc w:val="both"/>
              <w:rPr>
                <w:sz w:val="24"/>
                <w:szCs w:val="24"/>
                <w:lang w:eastAsia="ru-RU"/>
              </w:rPr>
            </w:pPr>
            <w:r w:rsidRPr="00D21ECB">
              <w:rPr>
                <w:sz w:val="24"/>
                <w:szCs w:val="24"/>
                <w:lang w:eastAsia="ru-RU"/>
              </w:rPr>
              <w:lastRenderedPageBreak/>
              <w:t>Реализует проекты по внедрению организационных изменений</w:t>
            </w:r>
          </w:p>
        </w:tc>
        <w:tc>
          <w:tcPr>
            <w:tcW w:w="1491" w:type="pct"/>
          </w:tcPr>
          <w:p w14:paraId="5E6CAB38" w14:textId="77777777" w:rsidR="00347A0A" w:rsidRPr="00D21ECB" w:rsidRDefault="00EF7EAB" w:rsidP="00B86CD8">
            <w:pPr>
              <w:tabs>
                <w:tab w:val="left" w:pos="540"/>
              </w:tabs>
              <w:adjustRightInd w:val="0"/>
              <w:contextualSpacing/>
              <w:rPr>
                <w:b/>
                <w:bCs/>
                <w:sz w:val="24"/>
                <w:szCs w:val="24"/>
                <w:lang w:eastAsia="ru-RU"/>
              </w:rPr>
            </w:pPr>
            <w:r w:rsidRPr="00D21ECB">
              <w:rPr>
                <w:b/>
                <w:bCs/>
                <w:sz w:val="24"/>
                <w:szCs w:val="24"/>
                <w:lang w:eastAsia="ru-RU"/>
              </w:rPr>
              <w:t>Умения</w:t>
            </w:r>
          </w:p>
          <w:p w14:paraId="705DA2E3" w14:textId="588F8222" w:rsidR="00EF7EAB" w:rsidRPr="00D21ECB" w:rsidRDefault="00EF7EAB" w:rsidP="00B86CD8">
            <w:pPr>
              <w:tabs>
                <w:tab w:val="left" w:pos="540"/>
              </w:tabs>
              <w:adjustRightInd w:val="0"/>
              <w:contextualSpacing/>
              <w:rPr>
                <w:sz w:val="24"/>
                <w:szCs w:val="24"/>
                <w:lang w:eastAsia="ru-RU"/>
              </w:rPr>
            </w:pPr>
            <w:r w:rsidRPr="00D21ECB">
              <w:rPr>
                <w:sz w:val="24"/>
                <w:szCs w:val="24"/>
                <w:lang w:eastAsia="ru-RU"/>
              </w:rPr>
              <w:t>Реализовать проекты по внедрению организационных изменений</w:t>
            </w:r>
          </w:p>
        </w:tc>
      </w:tr>
      <w:tr w:rsidR="00347A0A" w:rsidRPr="00D21ECB" w14:paraId="7950EB13" w14:textId="77777777" w:rsidTr="003B24FF">
        <w:trPr>
          <w:trHeight w:val="1310"/>
        </w:trPr>
        <w:tc>
          <w:tcPr>
            <w:tcW w:w="718" w:type="pct"/>
            <w:vMerge/>
          </w:tcPr>
          <w:p w14:paraId="13EC9EB3" w14:textId="41022C50" w:rsidR="00347A0A" w:rsidRPr="00D21ECB" w:rsidRDefault="00347A0A" w:rsidP="00B86CD8">
            <w:pPr>
              <w:tabs>
                <w:tab w:val="left" w:pos="540"/>
              </w:tabs>
              <w:adjustRightInd w:val="0"/>
              <w:contextualSpacing/>
              <w:rPr>
                <w:sz w:val="24"/>
                <w:szCs w:val="24"/>
                <w:lang w:eastAsia="ru-RU"/>
              </w:rPr>
            </w:pPr>
          </w:p>
        </w:tc>
        <w:tc>
          <w:tcPr>
            <w:tcW w:w="1231" w:type="pct"/>
            <w:vMerge/>
          </w:tcPr>
          <w:p w14:paraId="7790FBA3" w14:textId="51471A4B" w:rsidR="00347A0A" w:rsidRPr="00D21ECB" w:rsidRDefault="00347A0A" w:rsidP="00B86CD8">
            <w:pPr>
              <w:tabs>
                <w:tab w:val="left" w:pos="540"/>
              </w:tabs>
              <w:adjustRightInd w:val="0"/>
              <w:ind w:firstLine="709"/>
              <w:contextualSpacing/>
              <w:rPr>
                <w:sz w:val="24"/>
                <w:szCs w:val="24"/>
                <w:lang w:eastAsia="ru-RU"/>
              </w:rPr>
            </w:pPr>
          </w:p>
        </w:tc>
        <w:tc>
          <w:tcPr>
            <w:tcW w:w="1560" w:type="pct"/>
            <w:vMerge/>
          </w:tcPr>
          <w:p w14:paraId="1012886A" w14:textId="77777777" w:rsidR="00347A0A" w:rsidRPr="00D21ECB" w:rsidRDefault="00347A0A" w:rsidP="00347A0A">
            <w:pPr>
              <w:tabs>
                <w:tab w:val="left" w:pos="540"/>
              </w:tabs>
              <w:adjustRightInd w:val="0"/>
              <w:contextualSpacing/>
              <w:jc w:val="both"/>
              <w:rPr>
                <w:sz w:val="24"/>
                <w:szCs w:val="24"/>
                <w:lang w:eastAsia="ru-RU"/>
              </w:rPr>
            </w:pPr>
          </w:p>
        </w:tc>
        <w:tc>
          <w:tcPr>
            <w:tcW w:w="1491" w:type="pct"/>
          </w:tcPr>
          <w:p w14:paraId="73CB5709" w14:textId="77777777" w:rsidR="00347A0A" w:rsidRPr="00D21ECB" w:rsidRDefault="00EF7EAB" w:rsidP="00B86CD8">
            <w:pPr>
              <w:tabs>
                <w:tab w:val="left" w:pos="540"/>
              </w:tabs>
              <w:adjustRightInd w:val="0"/>
              <w:contextualSpacing/>
              <w:rPr>
                <w:b/>
                <w:bCs/>
                <w:sz w:val="24"/>
                <w:szCs w:val="24"/>
                <w:lang w:eastAsia="ru-RU"/>
              </w:rPr>
            </w:pPr>
            <w:r w:rsidRPr="00D21ECB">
              <w:rPr>
                <w:b/>
                <w:bCs/>
                <w:sz w:val="24"/>
                <w:szCs w:val="24"/>
                <w:lang w:eastAsia="ru-RU"/>
              </w:rPr>
              <w:t>Знания</w:t>
            </w:r>
          </w:p>
          <w:p w14:paraId="32080913" w14:textId="03BEC46E" w:rsidR="00EF7EAB" w:rsidRPr="00D21ECB" w:rsidRDefault="00EF7EAB" w:rsidP="00B86CD8">
            <w:pPr>
              <w:tabs>
                <w:tab w:val="left" w:pos="540"/>
              </w:tabs>
              <w:adjustRightInd w:val="0"/>
              <w:contextualSpacing/>
              <w:rPr>
                <w:sz w:val="24"/>
                <w:szCs w:val="24"/>
                <w:lang w:eastAsia="ru-RU"/>
              </w:rPr>
            </w:pPr>
            <w:r w:rsidRPr="00D21ECB">
              <w:rPr>
                <w:sz w:val="24"/>
                <w:szCs w:val="24"/>
                <w:lang w:eastAsia="ru-RU"/>
              </w:rPr>
              <w:t>Основ реализации и внедрения организационных изменений</w:t>
            </w:r>
          </w:p>
        </w:tc>
      </w:tr>
      <w:bookmarkEnd w:id="5"/>
      <w:tr w:rsidR="00347A0A" w:rsidRPr="00D21ECB" w14:paraId="578898A2" w14:textId="77777777" w:rsidTr="003B24FF">
        <w:trPr>
          <w:trHeight w:val="1310"/>
        </w:trPr>
        <w:tc>
          <w:tcPr>
            <w:tcW w:w="718" w:type="pct"/>
            <w:vMerge/>
          </w:tcPr>
          <w:p w14:paraId="5BC4C3B8" w14:textId="0397D699" w:rsidR="00347A0A" w:rsidRPr="00D21ECB" w:rsidRDefault="00347A0A" w:rsidP="00B86CD8">
            <w:pPr>
              <w:tabs>
                <w:tab w:val="left" w:pos="540"/>
              </w:tabs>
              <w:adjustRightInd w:val="0"/>
              <w:contextualSpacing/>
              <w:rPr>
                <w:sz w:val="24"/>
                <w:szCs w:val="24"/>
                <w:lang w:eastAsia="ru-RU"/>
              </w:rPr>
            </w:pPr>
          </w:p>
        </w:tc>
        <w:tc>
          <w:tcPr>
            <w:tcW w:w="1231" w:type="pct"/>
            <w:vMerge/>
          </w:tcPr>
          <w:p w14:paraId="26953EBD" w14:textId="64508EDA" w:rsidR="00347A0A" w:rsidRPr="00D21ECB" w:rsidRDefault="00347A0A" w:rsidP="00B86CD8">
            <w:pPr>
              <w:tabs>
                <w:tab w:val="left" w:pos="540"/>
              </w:tabs>
              <w:adjustRightInd w:val="0"/>
              <w:ind w:firstLine="709"/>
              <w:contextualSpacing/>
              <w:rPr>
                <w:sz w:val="24"/>
                <w:szCs w:val="24"/>
                <w:lang w:eastAsia="ru-RU"/>
              </w:rPr>
            </w:pPr>
          </w:p>
        </w:tc>
        <w:tc>
          <w:tcPr>
            <w:tcW w:w="1560" w:type="pct"/>
            <w:vMerge w:val="restart"/>
          </w:tcPr>
          <w:p w14:paraId="4694AAC8" w14:textId="2CA398E9" w:rsidR="00347A0A" w:rsidRPr="00D21ECB" w:rsidRDefault="00347A0A" w:rsidP="00B86CD8">
            <w:pPr>
              <w:numPr>
                <w:ilvl w:val="0"/>
                <w:numId w:val="32"/>
              </w:numPr>
              <w:tabs>
                <w:tab w:val="left" w:pos="540"/>
              </w:tabs>
              <w:adjustRightInd w:val="0"/>
              <w:ind w:left="0" w:firstLine="0"/>
              <w:contextualSpacing/>
              <w:jc w:val="both"/>
              <w:rPr>
                <w:sz w:val="24"/>
                <w:szCs w:val="24"/>
                <w:lang w:eastAsia="ru-RU"/>
              </w:rPr>
            </w:pPr>
            <w:r w:rsidRPr="00D21ECB">
              <w:rPr>
                <w:sz w:val="24"/>
                <w:szCs w:val="24"/>
                <w:lang w:eastAsia="ru-RU"/>
              </w:rPr>
              <w:t>Анализирует качество управления организацией</w:t>
            </w:r>
          </w:p>
        </w:tc>
        <w:tc>
          <w:tcPr>
            <w:tcW w:w="1491" w:type="pct"/>
          </w:tcPr>
          <w:p w14:paraId="5405F203" w14:textId="77777777" w:rsidR="00347A0A" w:rsidRPr="00D21ECB" w:rsidRDefault="00E26082" w:rsidP="00B86CD8">
            <w:pPr>
              <w:tabs>
                <w:tab w:val="left" w:pos="540"/>
              </w:tabs>
              <w:adjustRightInd w:val="0"/>
              <w:contextualSpacing/>
              <w:rPr>
                <w:b/>
                <w:bCs/>
                <w:sz w:val="24"/>
                <w:szCs w:val="24"/>
                <w:lang w:eastAsia="ru-RU"/>
              </w:rPr>
            </w:pPr>
            <w:r w:rsidRPr="00D21ECB">
              <w:rPr>
                <w:b/>
                <w:bCs/>
                <w:sz w:val="24"/>
                <w:szCs w:val="24"/>
                <w:lang w:eastAsia="ru-RU"/>
              </w:rPr>
              <w:t>Умения</w:t>
            </w:r>
          </w:p>
          <w:p w14:paraId="5068977E" w14:textId="762C0EB4" w:rsidR="00E26082" w:rsidRPr="00D21ECB" w:rsidRDefault="00E26082" w:rsidP="00B86CD8">
            <w:pPr>
              <w:tabs>
                <w:tab w:val="left" w:pos="540"/>
              </w:tabs>
              <w:adjustRightInd w:val="0"/>
              <w:contextualSpacing/>
              <w:rPr>
                <w:sz w:val="24"/>
                <w:szCs w:val="24"/>
                <w:lang w:eastAsia="ru-RU"/>
              </w:rPr>
            </w:pPr>
            <w:r w:rsidRPr="00D21ECB">
              <w:rPr>
                <w:sz w:val="24"/>
                <w:szCs w:val="24"/>
                <w:lang w:eastAsia="ru-RU"/>
              </w:rPr>
              <w:t>принимать качественные управленческие решения</w:t>
            </w:r>
          </w:p>
        </w:tc>
      </w:tr>
      <w:tr w:rsidR="00347A0A" w:rsidRPr="00D21ECB" w14:paraId="2C29596C" w14:textId="77777777" w:rsidTr="003B24FF">
        <w:trPr>
          <w:trHeight w:val="1310"/>
        </w:trPr>
        <w:tc>
          <w:tcPr>
            <w:tcW w:w="718" w:type="pct"/>
            <w:vMerge/>
          </w:tcPr>
          <w:p w14:paraId="2AEB36CB" w14:textId="31CB13BD" w:rsidR="00347A0A" w:rsidRPr="00D21ECB" w:rsidRDefault="00347A0A" w:rsidP="00B86CD8">
            <w:pPr>
              <w:tabs>
                <w:tab w:val="left" w:pos="540"/>
              </w:tabs>
              <w:adjustRightInd w:val="0"/>
              <w:contextualSpacing/>
              <w:rPr>
                <w:sz w:val="24"/>
                <w:szCs w:val="24"/>
                <w:lang w:eastAsia="ru-RU"/>
              </w:rPr>
            </w:pPr>
          </w:p>
        </w:tc>
        <w:tc>
          <w:tcPr>
            <w:tcW w:w="1231" w:type="pct"/>
            <w:vMerge/>
          </w:tcPr>
          <w:p w14:paraId="1CA1D055" w14:textId="1DF1727A" w:rsidR="00347A0A" w:rsidRPr="00D21ECB" w:rsidRDefault="00347A0A" w:rsidP="00B86CD8">
            <w:pPr>
              <w:tabs>
                <w:tab w:val="left" w:pos="540"/>
              </w:tabs>
              <w:adjustRightInd w:val="0"/>
              <w:ind w:firstLine="709"/>
              <w:contextualSpacing/>
              <w:rPr>
                <w:sz w:val="24"/>
                <w:szCs w:val="24"/>
                <w:lang w:eastAsia="ru-RU"/>
              </w:rPr>
            </w:pPr>
          </w:p>
        </w:tc>
        <w:tc>
          <w:tcPr>
            <w:tcW w:w="1560" w:type="pct"/>
            <w:vMerge/>
          </w:tcPr>
          <w:p w14:paraId="06C20468" w14:textId="77777777" w:rsidR="00347A0A" w:rsidRPr="00D21ECB" w:rsidRDefault="00347A0A" w:rsidP="00347A0A">
            <w:pPr>
              <w:tabs>
                <w:tab w:val="left" w:pos="540"/>
              </w:tabs>
              <w:adjustRightInd w:val="0"/>
              <w:contextualSpacing/>
              <w:jc w:val="both"/>
              <w:rPr>
                <w:sz w:val="24"/>
                <w:szCs w:val="24"/>
                <w:lang w:eastAsia="ru-RU"/>
              </w:rPr>
            </w:pPr>
          </w:p>
        </w:tc>
        <w:tc>
          <w:tcPr>
            <w:tcW w:w="1491" w:type="pct"/>
          </w:tcPr>
          <w:p w14:paraId="63675227" w14:textId="77777777" w:rsidR="00347A0A" w:rsidRPr="00D21ECB" w:rsidRDefault="00E26082" w:rsidP="00B86CD8">
            <w:pPr>
              <w:tabs>
                <w:tab w:val="left" w:pos="540"/>
              </w:tabs>
              <w:adjustRightInd w:val="0"/>
              <w:contextualSpacing/>
              <w:rPr>
                <w:b/>
                <w:bCs/>
                <w:sz w:val="24"/>
                <w:szCs w:val="24"/>
                <w:lang w:eastAsia="ru-RU"/>
              </w:rPr>
            </w:pPr>
            <w:r w:rsidRPr="00D21ECB">
              <w:rPr>
                <w:b/>
                <w:bCs/>
                <w:sz w:val="24"/>
                <w:szCs w:val="24"/>
                <w:lang w:eastAsia="ru-RU"/>
              </w:rPr>
              <w:t>Знания</w:t>
            </w:r>
          </w:p>
          <w:p w14:paraId="5C2FADBF" w14:textId="29CE3C57" w:rsidR="00E26082" w:rsidRPr="00D21ECB" w:rsidRDefault="00E26082" w:rsidP="00B86CD8">
            <w:pPr>
              <w:tabs>
                <w:tab w:val="left" w:pos="540"/>
              </w:tabs>
              <w:adjustRightInd w:val="0"/>
              <w:contextualSpacing/>
              <w:rPr>
                <w:sz w:val="24"/>
                <w:szCs w:val="24"/>
                <w:lang w:eastAsia="ru-RU"/>
              </w:rPr>
            </w:pPr>
            <w:r w:rsidRPr="00D21ECB">
              <w:rPr>
                <w:sz w:val="24"/>
                <w:szCs w:val="24"/>
                <w:lang w:eastAsia="ru-RU"/>
              </w:rPr>
              <w:t>основ принятия и оценки качества принятия управленческих решений</w:t>
            </w:r>
          </w:p>
        </w:tc>
      </w:tr>
      <w:tr w:rsidR="00347A0A" w:rsidRPr="00D21ECB" w14:paraId="59E5C65A" w14:textId="77777777" w:rsidTr="003B24FF">
        <w:trPr>
          <w:trHeight w:val="1310"/>
        </w:trPr>
        <w:tc>
          <w:tcPr>
            <w:tcW w:w="718" w:type="pct"/>
            <w:vMerge/>
          </w:tcPr>
          <w:p w14:paraId="6EEB1A61" w14:textId="7F2D6AB6" w:rsidR="00347A0A" w:rsidRPr="00D21ECB" w:rsidRDefault="00347A0A" w:rsidP="00B86CD8">
            <w:pPr>
              <w:tabs>
                <w:tab w:val="left" w:pos="540"/>
              </w:tabs>
              <w:adjustRightInd w:val="0"/>
              <w:contextualSpacing/>
              <w:rPr>
                <w:sz w:val="24"/>
                <w:szCs w:val="24"/>
                <w:lang w:eastAsia="ru-RU"/>
              </w:rPr>
            </w:pPr>
          </w:p>
        </w:tc>
        <w:tc>
          <w:tcPr>
            <w:tcW w:w="1231" w:type="pct"/>
            <w:vMerge/>
          </w:tcPr>
          <w:p w14:paraId="4C5FF2C0" w14:textId="057CE220" w:rsidR="00347A0A" w:rsidRPr="00D21ECB" w:rsidRDefault="00347A0A" w:rsidP="00B86CD8">
            <w:pPr>
              <w:tabs>
                <w:tab w:val="left" w:pos="540"/>
              </w:tabs>
              <w:adjustRightInd w:val="0"/>
              <w:ind w:firstLine="709"/>
              <w:contextualSpacing/>
              <w:rPr>
                <w:sz w:val="24"/>
                <w:szCs w:val="24"/>
                <w:lang w:eastAsia="ru-RU"/>
              </w:rPr>
            </w:pPr>
          </w:p>
        </w:tc>
        <w:tc>
          <w:tcPr>
            <w:tcW w:w="1560" w:type="pct"/>
            <w:vMerge w:val="restart"/>
          </w:tcPr>
          <w:p w14:paraId="17F07ECD" w14:textId="33C51ABE" w:rsidR="00347A0A" w:rsidRPr="00D21ECB" w:rsidRDefault="005C7904" w:rsidP="00B86CD8">
            <w:pPr>
              <w:numPr>
                <w:ilvl w:val="0"/>
                <w:numId w:val="32"/>
              </w:numPr>
              <w:tabs>
                <w:tab w:val="left" w:pos="540"/>
              </w:tabs>
              <w:adjustRightInd w:val="0"/>
              <w:ind w:left="0" w:firstLine="0"/>
              <w:contextualSpacing/>
              <w:jc w:val="both"/>
              <w:rPr>
                <w:sz w:val="24"/>
                <w:szCs w:val="24"/>
                <w:lang w:eastAsia="ru-RU"/>
              </w:rPr>
            </w:pPr>
            <w:r w:rsidRPr="00D21ECB">
              <w:rPr>
                <w:sz w:val="24"/>
                <w:szCs w:val="24"/>
                <w:lang w:eastAsia="ru-RU"/>
              </w:rPr>
              <w:t>Учитывает при разработке управленческих решений их социальную значимость и ответственность, кросс-культурные различия</w:t>
            </w:r>
          </w:p>
        </w:tc>
        <w:tc>
          <w:tcPr>
            <w:tcW w:w="1491" w:type="pct"/>
          </w:tcPr>
          <w:p w14:paraId="003D4A28" w14:textId="77777777" w:rsidR="00347A0A" w:rsidRPr="00D21ECB" w:rsidRDefault="00347A0A" w:rsidP="00B86CD8">
            <w:pPr>
              <w:tabs>
                <w:tab w:val="left" w:pos="540"/>
              </w:tabs>
              <w:adjustRightInd w:val="0"/>
              <w:contextualSpacing/>
              <w:rPr>
                <w:b/>
                <w:bCs/>
                <w:sz w:val="24"/>
                <w:szCs w:val="24"/>
                <w:lang w:eastAsia="ru-RU"/>
              </w:rPr>
            </w:pPr>
            <w:r w:rsidRPr="00D21ECB">
              <w:rPr>
                <w:b/>
                <w:bCs/>
                <w:sz w:val="24"/>
                <w:szCs w:val="24"/>
                <w:lang w:eastAsia="ru-RU"/>
              </w:rPr>
              <w:t>Умения</w:t>
            </w:r>
          </w:p>
          <w:p w14:paraId="4A527F2D" w14:textId="2A87E7BB" w:rsidR="00347A0A" w:rsidRPr="00D21ECB" w:rsidRDefault="00347A0A" w:rsidP="00B86CD8">
            <w:pPr>
              <w:tabs>
                <w:tab w:val="left" w:pos="540"/>
              </w:tabs>
              <w:adjustRightInd w:val="0"/>
              <w:contextualSpacing/>
              <w:rPr>
                <w:sz w:val="24"/>
                <w:szCs w:val="24"/>
                <w:lang w:eastAsia="ru-RU"/>
              </w:rPr>
            </w:pPr>
            <w:r w:rsidRPr="00D21ECB">
              <w:rPr>
                <w:sz w:val="24"/>
                <w:szCs w:val="24"/>
                <w:lang w:eastAsia="ru-RU"/>
              </w:rPr>
              <w:t xml:space="preserve">применять отечественные и иностранные источники по управлению </w:t>
            </w:r>
            <w:r w:rsidR="00E26082" w:rsidRPr="00D21ECB">
              <w:rPr>
                <w:sz w:val="24"/>
                <w:szCs w:val="24"/>
                <w:lang w:eastAsia="ru-RU"/>
              </w:rPr>
              <w:t>социальной эффективностью проектов</w:t>
            </w:r>
          </w:p>
        </w:tc>
      </w:tr>
      <w:tr w:rsidR="00347A0A" w:rsidRPr="00D21ECB" w14:paraId="0B0F54FD" w14:textId="77777777" w:rsidTr="003B24FF">
        <w:trPr>
          <w:trHeight w:val="1241"/>
        </w:trPr>
        <w:tc>
          <w:tcPr>
            <w:tcW w:w="718" w:type="pct"/>
            <w:vMerge/>
          </w:tcPr>
          <w:p w14:paraId="5EF74D39" w14:textId="77777777" w:rsidR="00347A0A" w:rsidRPr="00D21ECB" w:rsidRDefault="00347A0A" w:rsidP="00B86CD8">
            <w:pPr>
              <w:tabs>
                <w:tab w:val="left" w:pos="540"/>
              </w:tabs>
              <w:adjustRightInd w:val="0"/>
              <w:ind w:firstLine="709"/>
              <w:contextualSpacing/>
              <w:rPr>
                <w:sz w:val="24"/>
                <w:szCs w:val="24"/>
                <w:lang w:eastAsia="ru-RU"/>
              </w:rPr>
            </w:pPr>
          </w:p>
        </w:tc>
        <w:tc>
          <w:tcPr>
            <w:tcW w:w="1231" w:type="pct"/>
            <w:vMerge/>
          </w:tcPr>
          <w:p w14:paraId="505A7E70" w14:textId="77777777" w:rsidR="00347A0A" w:rsidRPr="00D21ECB" w:rsidRDefault="00347A0A" w:rsidP="00B86CD8">
            <w:pPr>
              <w:tabs>
                <w:tab w:val="left" w:pos="540"/>
              </w:tabs>
              <w:adjustRightInd w:val="0"/>
              <w:ind w:firstLine="709"/>
              <w:contextualSpacing/>
              <w:rPr>
                <w:sz w:val="24"/>
                <w:szCs w:val="24"/>
                <w:lang w:eastAsia="ru-RU"/>
              </w:rPr>
            </w:pPr>
          </w:p>
        </w:tc>
        <w:tc>
          <w:tcPr>
            <w:tcW w:w="1560" w:type="pct"/>
            <w:vMerge/>
          </w:tcPr>
          <w:p w14:paraId="3AB17CC2" w14:textId="77777777" w:rsidR="00347A0A" w:rsidRPr="00D21ECB" w:rsidRDefault="00347A0A" w:rsidP="00B86CD8">
            <w:pPr>
              <w:numPr>
                <w:ilvl w:val="0"/>
                <w:numId w:val="32"/>
              </w:numPr>
              <w:tabs>
                <w:tab w:val="left" w:pos="540"/>
              </w:tabs>
              <w:adjustRightInd w:val="0"/>
              <w:ind w:left="0" w:firstLine="0"/>
              <w:contextualSpacing/>
              <w:jc w:val="both"/>
              <w:rPr>
                <w:sz w:val="24"/>
                <w:szCs w:val="24"/>
                <w:lang w:eastAsia="ru-RU"/>
              </w:rPr>
            </w:pPr>
          </w:p>
        </w:tc>
        <w:tc>
          <w:tcPr>
            <w:tcW w:w="1491" w:type="pct"/>
          </w:tcPr>
          <w:p w14:paraId="460BF1CC" w14:textId="77777777" w:rsidR="00347A0A" w:rsidRPr="00D21ECB" w:rsidRDefault="00347A0A" w:rsidP="00B86CD8">
            <w:pPr>
              <w:tabs>
                <w:tab w:val="left" w:pos="540"/>
              </w:tabs>
              <w:adjustRightInd w:val="0"/>
              <w:contextualSpacing/>
              <w:rPr>
                <w:b/>
                <w:bCs/>
                <w:sz w:val="24"/>
                <w:szCs w:val="24"/>
                <w:lang w:eastAsia="ru-RU"/>
              </w:rPr>
            </w:pPr>
            <w:r w:rsidRPr="00D21ECB">
              <w:rPr>
                <w:b/>
                <w:bCs/>
                <w:sz w:val="24"/>
                <w:szCs w:val="24"/>
                <w:lang w:eastAsia="ru-RU"/>
              </w:rPr>
              <w:t>Знания</w:t>
            </w:r>
          </w:p>
          <w:p w14:paraId="5347F859" w14:textId="58406037" w:rsidR="00347A0A" w:rsidRPr="00D21ECB" w:rsidRDefault="00347A0A" w:rsidP="00B86CD8">
            <w:pPr>
              <w:tabs>
                <w:tab w:val="left" w:pos="540"/>
              </w:tabs>
              <w:adjustRightInd w:val="0"/>
              <w:contextualSpacing/>
              <w:rPr>
                <w:sz w:val="24"/>
                <w:szCs w:val="24"/>
                <w:lang w:eastAsia="ru-RU"/>
              </w:rPr>
            </w:pPr>
            <w:r w:rsidRPr="00D21ECB">
              <w:rPr>
                <w:sz w:val="24"/>
                <w:szCs w:val="24"/>
                <w:lang w:eastAsia="ru-RU"/>
              </w:rPr>
              <w:t xml:space="preserve">концептуальных основ </w:t>
            </w:r>
            <w:r w:rsidR="00E26082" w:rsidRPr="00D21ECB">
              <w:rPr>
                <w:sz w:val="24"/>
                <w:szCs w:val="24"/>
                <w:lang w:eastAsia="ru-RU"/>
              </w:rPr>
              <w:t>принятия управленческих решений и оценки их социальной значимости</w:t>
            </w:r>
          </w:p>
        </w:tc>
      </w:tr>
      <w:tr w:rsidR="00347A0A" w:rsidRPr="00D21ECB" w14:paraId="70AD2F07" w14:textId="77777777" w:rsidTr="003B24FF">
        <w:trPr>
          <w:trHeight w:val="1993"/>
        </w:trPr>
        <w:tc>
          <w:tcPr>
            <w:tcW w:w="718" w:type="pct"/>
            <w:vMerge/>
          </w:tcPr>
          <w:p w14:paraId="663C1B8A" w14:textId="77777777" w:rsidR="00347A0A" w:rsidRPr="00D21ECB" w:rsidRDefault="00347A0A" w:rsidP="00B86CD8">
            <w:pPr>
              <w:tabs>
                <w:tab w:val="left" w:pos="540"/>
              </w:tabs>
              <w:adjustRightInd w:val="0"/>
              <w:ind w:firstLine="709"/>
              <w:contextualSpacing/>
              <w:rPr>
                <w:sz w:val="24"/>
                <w:szCs w:val="24"/>
                <w:lang w:eastAsia="ru-RU"/>
              </w:rPr>
            </w:pPr>
          </w:p>
        </w:tc>
        <w:tc>
          <w:tcPr>
            <w:tcW w:w="1231" w:type="pct"/>
            <w:vMerge/>
          </w:tcPr>
          <w:p w14:paraId="2AF96EBA" w14:textId="77777777" w:rsidR="00347A0A" w:rsidRPr="00D21ECB" w:rsidRDefault="00347A0A" w:rsidP="00B86CD8">
            <w:pPr>
              <w:tabs>
                <w:tab w:val="left" w:pos="540"/>
              </w:tabs>
              <w:adjustRightInd w:val="0"/>
              <w:ind w:firstLine="709"/>
              <w:contextualSpacing/>
              <w:rPr>
                <w:sz w:val="24"/>
                <w:szCs w:val="24"/>
                <w:lang w:eastAsia="ru-RU"/>
              </w:rPr>
            </w:pPr>
          </w:p>
        </w:tc>
        <w:tc>
          <w:tcPr>
            <w:tcW w:w="1560" w:type="pct"/>
            <w:vMerge w:val="restart"/>
          </w:tcPr>
          <w:p w14:paraId="3E199722" w14:textId="2D881A71" w:rsidR="00347A0A" w:rsidRPr="00D21ECB" w:rsidRDefault="005C7904" w:rsidP="00B86CD8">
            <w:pPr>
              <w:tabs>
                <w:tab w:val="left" w:pos="540"/>
              </w:tabs>
              <w:adjustRightInd w:val="0"/>
              <w:contextualSpacing/>
              <w:rPr>
                <w:sz w:val="24"/>
                <w:szCs w:val="24"/>
                <w:lang w:eastAsia="ru-RU"/>
              </w:rPr>
            </w:pPr>
            <w:r w:rsidRPr="00D21ECB">
              <w:rPr>
                <w:sz w:val="24"/>
                <w:szCs w:val="24"/>
                <w:lang w:eastAsia="ru-RU"/>
              </w:rPr>
              <w:t>4. Владеет методами и инструментами обоснования, принятия и реализации управленческих решений</w:t>
            </w:r>
          </w:p>
        </w:tc>
        <w:tc>
          <w:tcPr>
            <w:tcW w:w="1491" w:type="pct"/>
          </w:tcPr>
          <w:p w14:paraId="76C7CAB7" w14:textId="77777777" w:rsidR="00347A0A" w:rsidRPr="00D21ECB" w:rsidRDefault="00347A0A" w:rsidP="00B86CD8">
            <w:pPr>
              <w:tabs>
                <w:tab w:val="left" w:pos="540"/>
              </w:tabs>
              <w:adjustRightInd w:val="0"/>
              <w:contextualSpacing/>
              <w:rPr>
                <w:b/>
                <w:bCs/>
                <w:sz w:val="24"/>
                <w:szCs w:val="24"/>
                <w:lang w:eastAsia="ru-RU"/>
              </w:rPr>
            </w:pPr>
            <w:r w:rsidRPr="00D21ECB">
              <w:rPr>
                <w:b/>
                <w:bCs/>
                <w:sz w:val="24"/>
                <w:szCs w:val="24"/>
                <w:lang w:eastAsia="ru-RU"/>
              </w:rPr>
              <w:t>Умения</w:t>
            </w:r>
          </w:p>
          <w:p w14:paraId="69B8C6BD" w14:textId="77777777" w:rsidR="00347A0A" w:rsidRPr="00D21ECB" w:rsidRDefault="00347A0A" w:rsidP="00B86CD8">
            <w:pPr>
              <w:tabs>
                <w:tab w:val="left" w:pos="540"/>
              </w:tabs>
              <w:adjustRightInd w:val="0"/>
              <w:contextualSpacing/>
              <w:rPr>
                <w:sz w:val="24"/>
                <w:szCs w:val="24"/>
                <w:lang w:eastAsia="ru-RU"/>
              </w:rPr>
            </w:pPr>
            <w:r w:rsidRPr="00D21ECB">
              <w:rPr>
                <w:sz w:val="24"/>
                <w:szCs w:val="24"/>
                <w:lang w:eastAsia="ru-RU"/>
              </w:rPr>
              <w:t>осуществлять анализ рисков инвестирования в акции, облигации, производные финансовые инструменты и объекты  валютного рынка</w:t>
            </w:r>
          </w:p>
        </w:tc>
      </w:tr>
      <w:tr w:rsidR="003B24FF" w:rsidRPr="00D21ECB" w14:paraId="126027D0" w14:textId="77777777" w:rsidTr="003B24FF">
        <w:trPr>
          <w:trHeight w:val="1247"/>
        </w:trPr>
        <w:tc>
          <w:tcPr>
            <w:tcW w:w="718" w:type="pct"/>
            <w:vMerge/>
          </w:tcPr>
          <w:p w14:paraId="741F5158" w14:textId="77777777" w:rsidR="003B24FF" w:rsidRPr="00D21ECB" w:rsidRDefault="003B24FF" w:rsidP="00B86CD8">
            <w:pPr>
              <w:tabs>
                <w:tab w:val="left" w:pos="540"/>
              </w:tabs>
              <w:adjustRightInd w:val="0"/>
              <w:ind w:firstLine="709"/>
              <w:contextualSpacing/>
              <w:rPr>
                <w:sz w:val="24"/>
                <w:szCs w:val="24"/>
                <w:lang w:eastAsia="ru-RU"/>
              </w:rPr>
            </w:pPr>
          </w:p>
        </w:tc>
        <w:tc>
          <w:tcPr>
            <w:tcW w:w="1231" w:type="pct"/>
            <w:vMerge/>
          </w:tcPr>
          <w:p w14:paraId="70809779" w14:textId="77777777" w:rsidR="003B24FF" w:rsidRPr="00D21ECB" w:rsidRDefault="003B24FF" w:rsidP="00B86CD8">
            <w:pPr>
              <w:tabs>
                <w:tab w:val="left" w:pos="540"/>
              </w:tabs>
              <w:adjustRightInd w:val="0"/>
              <w:ind w:firstLine="709"/>
              <w:contextualSpacing/>
              <w:rPr>
                <w:sz w:val="24"/>
                <w:szCs w:val="24"/>
                <w:lang w:eastAsia="ru-RU"/>
              </w:rPr>
            </w:pPr>
          </w:p>
        </w:tc>
        <w:tc>
          <w:tcPr>
            <w:tcW w:w="1560" w:type="pct"/>
            <w:vMerge/>
          </w:tcPr>
          <w:p w14:paraId="103FFC90" w14:textId="77777777" w:rsidR="003B24FF" w:rsidRPr="00D21ECB" w:rsidRDefault="003B24FF" w:rsidP="00B86CD8">
            <w:pPr>
              <w:tabs>
                <w:tab w:val="left" w:pos="540"/>
              </w:tabs>
              <w:adjustRightInd w:val="0"/>
              <w:contextualSpacing/>
              <w:rPr>
                <w:sz w:val="24"/>
                <w:szCs w:val="24"/>
                <w:lang w:eastAsia="ru-RU"/>
              </w:rPr>
            </w:pPr>
          </w:p>
        </w:tc>
        <w:tc>
          <w:tcPr>
            <w:tcW w:w="1491" w:type="pct"/>
          </w:tcPr>
          <w:p w14:paraId="17F364E5" w14:textId="77777777" w:rsidR="003B24FF" w:rsidRPr="00D21ECB" w:rsidRDefault="003B24FF" w:rsidP="00B86CD8">
            <w:pPr>
              <w:tabs>
                <w:tab w:val="left" w:pos="540"/>
              </w:tabs>
              <w:adjustRightInd w:val="0"/>
              <w:contextualSpacing/>
              <w:rPr>
                <w:b/>
                <w:bCs/>
                <w:sz w:val="24"/>
                <w:szCs w:val="24"/>
                <w:lang w:eastAsia="ru-RU"/>
              </w:rPr>
            </w:pPr>
            <w:r w:rsidRPr="00D21ECB">
              <w:rPr>
                <w:b/>
                <w:bCs/>
                <w:sz w:val="24"/>
                <w:szCs w:val="24"/>
                <w:lang w:eastAsia="ru-RU"/>
              </w:rPr>
              <w:t xml:space="preserve">Знания </w:t>
            </w:r>
          </w:p>
          <w:p w14:paraId="7C7516C2" w14:textId="77777777" w:rsidR="003B24FF" w:rsidRPr="00D21ECB" w:rsidRDefault="003B24FF" w:rsidP="00B86CD8">
            <w:pPr>
              <w:tabs>
                <w:tab w:val="left" w:pos="540"/>
              </w:tabs>
              <w:adjustRightInd w:val="0"/>
              <w:contextualSpacing/>
              <w:rPr>
                <w:sz w:val="24"/>
                <w:szCs w:val="24"/>
                <w:lang w:eastAsia="ru-RU"/>
              </w:rPr>
            </w:pPr>
            <w:r w:rsidRPr="00D21ECB">
              <w:rPr>
                <w:sz w:val="24"/>
                <w:szCs w:val="24"/>
                <w:lang w:eastAsia="ru-RU"/>
              </w:rPr>
              <w:t>методов и инструментов</w:t>
            </w:r>
          </w:p>
          <w:p w14:paraId="01C8E0AE" w14:textId="6203EA6F" w:rsidR="003B24FF" w:rsidRPr="00D21ECB" w:rsidRDefault="003B24FF" w:rsidP="00B86CD8">
            <w:pPr>
              <w:tabs>
                <w:tab w:val="left" w:pos="540"/>
              </w:tabs>
              <w:adjustRightInd w:val="0"/>
              <w:contextualSpacing/>
              <w:rPr>
                <w:sz w:val="24"/>
                <w:szCs w:val="24"/>
                <w:lang w:eastAsia="ru-RU"/>
              </w:rPr>
            </w:pPr>
            <w:r w:rsidRPr="00D21ECB">
              <w:rPr>
                <w:sz w:val="24"/>
                <w:szCs w:val="24"/>
                <w:lang w:eastAsia="ru-RU"/>
              </w:rPr>
              <w:t>обоснования управленческих решений</w:t>
            </w:r>
          </w:p>
        </w:tc>
      </w:tr>
    </w:tbl>
    <w:p w14:paraId="7CDB72FC" w14:textId="77777777" w:rsidR="00783F1B" w:rsidRDefault="00783F1B">
      <w:pPr>
        <w:pStyle w:val="a3"/>
        <w:spacing w:before="7"/>
        <w:ind w:left="0"/>
        <w:rPr>
          <w:sz w:val="32"/>
        </w:rPr>
      </w:pPr>
    </w:p>
    <w:p w14:paraId="0E1BE0AE" w14:textId="77777777" w:rsidR="00783F1B" w:rsidRDefault="00783F1B">
      <w:pPr>
        <w:pStyle w:val="a3"/>
        <w:ind w:left="0"/>
        <w:rPr>
          <w:sz w:val="20"/>
        </w:rPr>
      </w:pPr>
    </w:p>
    <w:p w14:paraId="622D97D9" w14:textId="77777777" w:rsidR="00783F1B" w:rsidRDefault="00783F1B">
      <w:pPr>
        <w:pStyle w:val="a3"/>
        <w:spacing w:before="10"/>
        <w:ind w:left="0"/>
        <w:rPr>
          <w:sz w:val="26"/>
        </w:rPr>
      </w:pPr>
    </w:p>
    <w:p w14:paraId="0A273BB3" w14:textId="091BFE31" w:rsidR="00783F1B" w:rsidRDefault="00D21ECB" w:rsidP="00D21ECB">
      <w:pPr>
        <w:pStyle w:val="1"/>
        <w:tabs>
          <w:tab w:val="left" w:pos="1670"/>
        </w:tabs>
        <w:spacing w:before="89"/>
        <w:ind w:left="0"/>
        <w:jc w:val="center"/>
      </w:pPr>
      <w:bookmarkStart w:id="6" w:name="_TOC_250013"/>
      <w:r>
        <w:t>3.</w:t>
      </w:r>
      <w:r w:rsidR="005419F9">
        <w:t>Место</w:t>
      </w:r>
      <w:r w:rsidR="005419F9">
        <w:rPr>
          <w:spacing w:val="56"/>
        </w:rPr>
        <w:t xml:space="preserve"> </w:t>
      </w:r>
      <w:r w:rsidR="005419F9">
        <w:t>дисциплины</w:t>
      </w:r>
      <w:r w:rsidR="005419F9">
        <w:rPr>
          <w:spacing w:val="-6"/>
        </w:rPr>
        <w:t xml:space="preserve"> </w:t>
      </w:r>
      <w:r w:rsidR="005419F9">
        <w:t>в</w:t>
      </w:r>
      <w:r w:rsidR="005419F9">
        <w:rPr>
          <w:spacing w:val="-7"/>
        </w:rPr>
        <w:t xml:space="preserve"> </w:t>
      </w:r>
      <w:r w:rsidR="005419F9">
        <w:t>структуре</w:t>
      </w:r>
      <w:r w:rsidR="005419F9">
        <w:rPr>
          <w:spacing w:val="-5"/>
        </w:rPr>
        <w:t xml:space="preserve"> </w:t>
      </w:r>
      <w:r w:rsidR="005419F9">
        <w:t>образовательной</w:t>
      </w:r>
      <w:r w:rsidR="005419F9">
        <w:rPr>
          <w:spacing w:val="-6"/>
        </w:rPr>
        <w:t xml:space="preserve"> </w:t>
      </w:r>
      <w:bookmarkEnd w:id="6"/>
      <w:r w:rsidR="005419F9">
        <w:rPr>
          <w:spacing w:val="-2"/>
        </w:rPr>
        <w:t>программы.</w:t>
      </w:r>
    </w:p>
    <w:p w14:paraId="1E29E9AB" w14:textId="7D33D0A8" w:rsidR="00783F1B" w:rsidRPr="00162517" w:rsidRDefault="005419F9" w:rsidP="00D21ECB">
      <w:pPr>
        <w:pStyle w:val="a3"/>
        <w:tabs>
          <w:tab w:val="left" w:pos="2110"/>
          <w:tab w:val="left" w:pos="3242"/>
          <w:tab w:val="left" w:pos="4812"/>
          <w:tab w:val="left" w:pos="5369"/>
          <w:tab w:val="left" w:pos="6584"/>
          <w:tab w:val="left" w:pos="8511"/>
          <w:tab w:val="left" w:pos="9860"/>
        </w:tabs>
        <w:spacing w:before="244" w:line="360" w:lineRule="auto"/>
        <w:ind w:right="586" w:firstLine="707"/>
        <w:jc w:val="both"/>
      </w:pPr>
      <w:r>
        <w:t>Дисциплина «Инвестиционный менеджмент</w:t>
      </w:r>
      <w:r w:rsidR="009C306A">
        <w:t xml:space="preserve"> </w:t>
      </w:r>
      <w:r w:rsidR="009C306A" w:rsidRPr="00162517">
        <w:t>(продвинутый уровень)</w:t>
      </w:r>
      <w:r w:rsidRPr="00162517">
        <w:t xml:space="preserve">» является дисциплиной </w:t>
      </w:r>
      <w:r w:rsidR="005E0887" w:rsidRPr="00162517">
        <w:t xml:space="preserve">Модуля дисциплин по выбору, углубляющих освоение программы магистратуры </w:t>
      </w:r>
      <w:r w:rsidR="001612EE" w:rsidRPr="00162517">
        <w:rPr>
          <w:spacing w:val="-5"/>
        </w:rPr>
        <w:t xml:space="preserve">для направления </w:t>
      </w:r>
      <w:r w:rsidR="005E0887" w:rsidRPr="00162517">
        <w:rPr>
          <w:spacing w:val="-5"/>
        </w:rPr>
        <w:t xml:space="preserve">подготовки </w:t>
      </w:r>
      <w:r w:rsidR="001612EE" w:rsidRPr="00162517">
        <w:rPr>
          <w:spacing w:val="-5"/>
        </w:rPr>
        <w:t>38.04.02 «</w:t>
      </w:r>
      <w:r w:rsidR="00DC1E0C" w:rsidRPr="00162517">
        <w:rPr>
          <w:spacing w:val="-5"/>
        </w:rPr>
        <w:t>М</w:t>
      </w:r>
      <w:r w:rsidR="001612EE" w:rsidRPr="00162517">
        <w:rPr>
          <w:spacing w:val="-5"/>
        </w:rPr>
        <w:t>енеджмент</w:t>
      </w:r>
      <w:r w:rsidR="005E0887" w:rsidRPr="00162517">
        <w:rPr>
          <w:spacing w:val="-5"/>
        </w:rPr>
        <w:t>», направленность</w:t>
      </w:r>
      <w:r w:rsidR="001612EE" w:rsidRPr="00162517">
        <w:rPr>
          <w:spacing w:val="-5"/>
        </w:rPr>
        <w:t xml:space="preserve"> программы магистратуры «Стратегия и финансы бизнеса»</w:t>
      </w:r>
      <w:r w:rsidR="00787D5F" w:rsidRPr="00162517">
        <w:rPr>
          <w:spacing w:val="-5"/>
        </w:rPr>
        <w:t>.</w:t>
      </w:r>
    </w:p>
    <w:p w14:paraId="48F5FBF8" w14:textId="77777777" w:rsidR="00783F1B" w:rsidRPr="00162517" w:rsidRDefault="00783F1B">
      <w:pPr>
        <w:spacing w:line="360" w:lineRule="auto"/>
        <w:sectPr w:rsidR="00783F1B" w:rsidRPr="00162517">
          <w:pgSz w:w="11910" w:h="16840"/>
          <w:pgMar w:top="1040" w:right="260" w:bottom="1140" w:left="740" w:header="0" w:footer="941" w:gutter="0"/>
          <w:cols w:space="720"/>
        </w:sectPr>
      </w:pPr>
    </w:p>
    <w:p w14:paraId="65C24276" w14:textId="77777777" w:rsidR="00783F1B" w:rsidRPr="00162517" w:rsidRDefault="00783F1B">
      <w:pPr>
        <w:pStyle w:val="a3"/>
        <w:spacing w:before="3"/>
        <w:ind w:left="0"/>
        <w:rPr>
          <w:sz w:val="43"/>
        </w:rPr>
      </w:pPr>
    </w:p>
    <w:p w14:paraId="0F584145" w14:textId="3A17A170" w:rsidR="00783F1B" w:rsidRPr="00162517" w:rsidRDefault="00240A99" w:rsidP="00D21ECB">
      <w:pPr>
        <w:pStyle w:val="a5"/>
        <w:numPr>
          <w:ilvl w:val="0"/>
          <w:numId w:val="30"/>
        </w:numPr>
        <w:tabs>
          <w:tab w:val="left" w:pos="1670"/>
        </w:tabs>
        <w:spacing w:line="360" w:lineRule="auto"/>
        <w:ind w:left="360" w:right="591"/>
        <w:jc w:val="center"/>
        <w:rPr>
          <w:b/>
          <w:sz w:val="28"/>
        </w:rPr>
      </w:pPr>
      <w:r w:rsidRPr="00162517">
        <w:rPr>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7CCA658" w14:textId="77777777" w:rsidR="00783F1B" w:rsidRDefault="00783F1B">
      <w:pPr>
        <w:pStyle w:val="a3"/>
        <w:spacing w:before="6"/>
        <w:ind w:left="0"/>
        <w:rPr>
          <w:b/>
          <w:sz w:val="32"/>
        </w:rPr>
      </w:pPr>
    </w:p>
    <w:p w14:paraId="14DB525A" w14:textId="79AD1BF0" w:rsidR="00783F1B" w:rsidRDefault="00BD2945">
      <w:pPr>
        <w:pStyle w:val="a3"/>
        <w:spacing w:before="10"/>
        <w:ind w:left="0"/>
      </w:pPr>
      <w:r>
        <w:t>Зао</w:t>
      </w:r>
      <w:r w:rsidR="000B192E" w:rsidRPr="000B192E">
        <w:t>чная форма обучения</w:t>
      </w:r>
    </w:p>
    <w:p w14:paraId="3CD88FE2" w14:textId="77777777" w:rsidR="00C523F3" w:rsidRPr="00162517" w:rsidRDefault="00C523F3" w:rsidP="00C523F3">
      <w:pPr>
        <w:keepNext/>
        <w:adjustRightInd w:val="0"/>
        <w:ind w:left="567"/>
        <w:jc w:val="right"/>
        <w:rPr>
          <w:sz w:val="28"/>
          <w:szCs w:val="28"/>
          <w:lang w:eastAsia="ru-RU"/>
        </w:rPr>
      </w:pPr>
      <w:r w:rsidRPr="00162517">
        <w:rPr>
          <w:sz w:val="28"/>
          <w:szCs w:val="28"/>
          <w:lang w:eastAsia="ru-RU"/>
        </w:rPr>
        <w:t>Таблица 1</w:t>
      </w:r>
    </w:p>
    <w:p w14:paraId="131CB520" w14:textId="77777777" w:rsidR="000B192E" w:rsidRPr="00162517" w:rsidRDefault="000B192E">
      <w:pPr>
        <w:pStyle w:val="a3"/>
        <w:spacing w:before="10"/>
        <w:ind w:left="0"/>
        <w:rPr>
          <w:sz w:val="17"/>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2"/>
        <w:gridCol w:w="2126"/>
        <w:gridCol w:w="3138"/>
      </w:tblGrid>
      <w:tr w:rsidR="00A7098F" w:rsidRPr="00162517" w14:paraId="5102E3F1" w14:textId="77777777" w:rsidTr="00C523F3">
        <w:trPr>
          <w:trHeight w:val="542"/>
          <w:jc w:val="center"/>
        </w:trPr>
        <w:tc>
          <w:tcPr>
            <w:tcW w:w="5232" w:type="dxa"/>
          </w:tcPr>
          <w:p w14:paraId="3CF3020A" w14:textId="528D5078" w:rsidR="00A7098F" w:rsidRPr="00162517" w:rsidRDefault="00C523F3" w:rsidP="00C523F3">
            <w:pPr>
              <w:pStyle w:val="TableParagraph"/>
              <w:ind w:left="0"/>
              <w:contextualSpacing/>
              <w:jc w:val="center"/>
              <w:rPr>
                <w:b/>
                <w:sz w:val="24"/>
                <w:szCs w:val="24"/>
              </w:rPr>
            </w:pPr>
            <w:r w:rsidRPr="00162517">
              <w:rPr>
                <w:b/>
                <w:sz w:val="24"/>
                <w:szCs w:val="24"/>
                <w:lang w:eastAsia="ru-RU"/>
              </w:rPr>
              <w:t>Вид учебной работы   по дисциплине</w:t>
            </w:r>
          </w:p>
        </w:tc>
        <w:tc>
          <w:tcPr>
            <w:tcW w:w="2126" w:type="dxa"/>
          </w:tcPr>
          <w:p w14:paraId="3E26D0FA" w14:textId="77777777" w:rsidR="00A7098F" w:rsidRPr="00162517" w:rsidRDefault="00A7098F" w:rsidP="00C523F3">
            <w:pPr>
              <w:pStyle w:val="TableParagraph"/>
              <w:ind w:left="0"/>
              <w:contextualSpacing/>
              <w:jc w:val="center"/>
              <w:rPr>
                <w:b/>
                <w:spacing w:val="-2"/>
                <w:sz w:val="24"/>
                <w:szCs w:val="24"/>
              </w:rPr>
            </w:pPr>
            <w:r w:rsidRPr="00162517">
              <w:rPr>
                <w:b/>
                <w:spacing w:val="-2"/>
                <w:sz w:val="24"/>
                <w:szCs w:val="24"/>
              </w:rPr>
              <w:t>Всего</w:t>
            </w:r>
          </w:p>
          <w:p w14:paraId="4D92E96E" w14:textId="722BEA79" w:rsidR="00A7098F" w:rsidRPr="00162517" w:rsidRDefault="00A7098F" w:rsidP="00C523F3">
            <w:pPr>
              <w:pStyle w:val="TableParagraph"/>
              <w:ind w:left="0"/>
              <w:contextualSpacing/>
              <w:jc w:val="center"/>
              <w:rPr>
                <w:b/>
                <w:sz w:val="24"/>
                <w:szCs w:val="24"/>
              </w:rPr>
            </w:pPr>
            <w:r w:rsidRPr="00162517">
              <w:rPr>
                <w:b/>
                <w:spacing w:val="-2"/>
                <w:sz w:val="24"/>
                <w:szCs w:val="24"/>
              </w:rPr>
              <w:t>(в з/е и часах)</w:t>
            </w:r>
          </w:p>
        </w:tc>
        <w:tc>
          <w:tcPr>
            <w:tcW w:w="3138" w:type="dxa"/>
          </w:tcPr>
          <w:p w14:paraId="4593DE40" w14:textId="5F51984E" w:rsidR="00A7098F" w:rsidRPr="00162517" w:rsidRDefault="00A7098F" w:rsidP="00C523F3">
            <w:pPr>
              <w:pStyle w:val="TableParagraph"/>
              <w:ind w:left="0"/>
              <w:contextualSpacing/>
              <w:jc w:val="center"/>
              <w:rPr>
                <w:b/>
                <w:sz w:val="24"/>
                <w:szCs w:val="24"/>
              </w:rPr>
            </w:pPr>
            <w:r w:rsidRPr="00162517">
              <w:rPr>
                <w:b/>
                <w:sz w:val="24"/>
                <w:szCs w:val="24"/>
              </w:rPr>
              <w:t>Модуль</w:t>
            </w:r>
            <w:r w:rsidRPr="00162517">
              <w:rPr>
                <w:b/>
                <w:spacing w:val="67"/>
                <w:sz w:val="24"/>
                <w:szCs w:val="24"/>
              </w:rPr>
              <w:t xml:space="preserve"> </w:t>
            </w:r>
            <w:r w:rsidR="00145458" w:rsidRPr="00162517">
              <w:rPr>
                <w:b/>
                <w:sz w:val="24"/>
                <w:szCs w:val="24"/>
              </w:rPr>
              <w:t>7</w:t>
            </w:r>
          </w:p>
          <w:p w14:paraId="54C21849" w14:textId="74C22EA3" w:rsidR="00A7098F" w:rsidRPr="00162517" w:rsidRDefault="00A7098F" w:rsidP="00C523F3">
            <w:pPr>
              <w:pStyle w:val="TableParagraph"/>
              <w:ind w:left="0"/>
              <w:contextualSpacing/>
              <w:jc w:val="center"/>
              <w:rPr>
                <w:b/>
                <w:sz w:val="24"/>
                <w:szCs w:val="24"/>
              </w:rPr>
            </w:pPr>
            <w:r w:rsidRPr="00162517">
              <w:rPr>
                <w:b/>
                <w:sz w:val="24"/>
                <w:szCs w:val="24"/>
              </w:rPr>
              <w:t>(</w:t>
            </w:r>
            <w:r w:rsidR="00C523F3" w:rsidRPr="00162517">
              <w:rPr>
                <w:b/>
                <w:sz w:val="24"/>
                <w:szCs w:val="24"/>
              </w:rPr>
              <w:t xml:space="preserve">в </w:t>
            </w:r>
            <w:r w:rsidRPr="00162517">
              <w:rPr>
                <w:b/>
                <w:sz w:val="24"/>
                <w:szCs w:val="24"/>
              </w:rPr>
              <w:t>часах)</w:t>
            </w:r>
          </w:p>
          <w:p w14:paraId="51A20E14" w14:textId="61A33772" w:rsidR="00A7098F" w:rsidRPr="00162517" w:rsidRDefault="00A7098F" w:rsidP="00C523F3">
            <w:pPr>
              <w:pStyle w:val="TableParagraph"/>
              <w:ind w:left="0"/>
              <w:contextualSpacing/>
              <w:jc w:val="center"/>
              <w:rPr>
                <w:b/>
                <w:sz w:val="24"/>
                <w:szCs w:val="24"/>
              </w:rPr>
            </w:pPr>
          </w:p>
        </w:tc>
      </w:tr>
      <w:tr w:rsidR="00C523F3" w:rsidRPr="00162517" w14:paraId="39001A06" w14:textId="77777777" w:rsidTr="00C523F3">
        <w:trPr>
          <w:trHeight w:val="494"/>
          <w:jc w:val="center"/>
        </w:trPr>
        <w:tc>
          <w:tcPr>
            <w:tcW w:w="5232" w:type="dxa"/>
            <w:shd w:val="clear" w:color="auto" w:fill="auto"/>
          </w:tcPr>
          <w:p w14:paraId="11557ADF" w14:textId="217160CD" w:rsidR="00C523F3" w:rsidRPr="00162517" w:rsidRDefault="00C523F3" w:rsidP="00C523F3">
            <w:pPr>
              <w:pStyle w:val="TableParagraph"/>
              <w:ind w:left="0"/>
              <w:contextualSpacing/>
              <w:jc w:val="center"/>
              <w:rPr>
                <w:b/>
                <w:sz w:val="24"/>
                <w:szCs w:val="24"/>
              </w:rPr>
            </w:pPr>
            <w:r w:rsidRPr="00162517">
              <w:rPr>
                <w:b/>
                <w:sz w:val="24"/>
                <w:szCs w:val="24"/>
              </w:rPr>
              <w:t xml:space="preserve">Общая трудоемкость дисциплины </w:t>
            </w:r>
          </w:p>
        </w:tc>
        <w:tc>
          <w:tcPr>
            <w:tcW w:w="2126" w:type="dxa"/>
          </w:tcPr>
          <w:p w14:paraId="17577A15" w14:textId="252B4AB2" w:rsidR="00C523F3" w:rsidRPr="00162517" w:rsidRDefault="00C523F3" w:rsidP="00C523F3">
            <w:pPr>
              <w:pStyle w:val="TableParagraph"/>
              <w:ind w:left="0"/>
              <w:contextualSpacing/>
              <w:jc w:val="center"/>
              <w:rPr>
                <w:b/>
                <w:sz w:val="24"/>
                <w:szCs w:val="24"/>
              </w:rPr>
            </w:pPr>
            <w:r w:rsidRPr="00162517">
              <w:rPr>
                <w:b/>
                <w:sz w:val="24"/>
                <w:szCs w:val="24"/>
              </w:rPr>
              <w:t>3/108</w:t>
            </w:r>
          </w:p>
        </w:tc>
        <w:tc>
          <w:tcPr>
            <w:tcW w:w="3138" w:type="dxa"/>
          </w:tcPr>
          <w:p w14:paraId="11F32C88" w14:textId="36598345" w:rsidR="00C523F3" w:rsidRPr="00162517" w:rsidRDefault="00C523F3" w:rsidP="00C523F3">
            <w:pPr>
              <w:pStyle w:val="TableParagraph"/>
              <w:ind w:left="0"/>
              <w:contextualSpacing/>
              <w:jc w:val="center"/>
              <w:rPr>
                <w:b/>
                <w:sz w:val="24"/>
                <w:szCs w:val="24"/>
              </w:rPr>
            </w:pPr>
            <w:r w:rsidRPr="00162517">
              <w:rPr>
                <w:b/>
                <w:sz w:val="24"/>
                <w:szCs w:val="24"/>
              </w:rPr>
              <w:t>3/108</w:t>
            </w:r>
          </w:p>
        </w:tc>
      </w:tr>
      <w:tr w:rsidR="00C523F3" w:rsidRPr="00162517" w14:paraId="1613A83A" w14:textId="77777777" w:rsidTr="00C523F3">
        <w:trPr>
          <w:trHeight w:val="491"/>
          <w:jc w:val="center"/>
        </w:trPr>
        <w:tc>
          <w:tcPr>
            <w:tcW w:w="5232" w:type="dxa"/>
            <w:shd w:val="clear" w:color="auto" w:fill="auto"/>
          </w:tcPr>
          <w:p w14:paraId="53F32FFF" w14:textId="021F368E" w:rsidR="00C523F3" w:rsidRPr="00162517" w:rsidRDefault="00C523F3" w:rsidP="00C523F3">
            <w:pPr>
              <w:pStyle w:val="TableParagraph"/>
              <w:ind w:left="0"/>
              <w:contextualSpacing/>
              <w:jc w:val="center"/>
              <w:rPr>
                <w:b/>
                <w:i/>
                <w:sz w:val="24"/>
                <w:szCs w:val="24"/>
              </w:rPr>
            </w:pPr>
            <w:r w:rsidRPr="00162517">
              <w:rPr>
                <w:b/>
                <w:i/>
                <w:sz w:val="24"/>
                <w:szCs w:val="24"/>
              </w:rPr>
              <w:t xml:space="preserve">Контактная работа - Аудиторные занятия </w:t>
            </w:r>
          </w:p>
        </w:tc>
        <w:tc>
          <w:tcPr>
            <w:tcW w:w="2126" w:type="dxa"/>
          </w:tcPr>
          <w:p w14:paraId="33851EFB" w14:textId="6D7B09A5" w:rsidR="00C523F3" w:rsidRPr="00162517" w:rsidRDefault="00C523F3" w:rsidP="00C523F3">
            <w:pPr>
              <w:pStyle w:val="TableParagraph"/>
              <w:ind w:left="0"/>
              <w:contextualSpacing/>
              <w:jc w:val="center"/>
              <w:rPr>
                <w:b/>
                <w:sz w:val="24"/>
                <w:szCs w:val="24"/>
              </w:rPr>
            </w:pPr>
            <w:r w:rsidRPr="00162517">
              <w:rPr>
                <w:b/>
                <w:sz w:val="24"/>
                <w:szCs w:val="24"/>
              </w:rPr>
              <w:t>16</w:t>
            </w:r>
          </w:p>
        </w:tc>
        <w:tc>
          <w:tcPr>
            <w:tcW w:w="3138" w:type="dxa"/>
          </w:tcPr>
          <w:p w14:paraId="150258C1" w14:textId="1F95F126" w:rsidR="00C523F3" w:rsidRPr="00162517" w:rsidRDefault="00C523F3" w:rsidP="00C523F3">
            <w:pPr>
              <w:pStyle w:val="TableParagraph"/>
              <w:ind w:left="0"/>
              <w:contextualSpacing/>
              <w:jc w:val="center"/>
              <w:rPr>
                <w:b/>
                <w:sz w:val="24"/>
                <w:szCs w:val="24"/>
              </w:rPr>
            </w:pPr>
            <w:r w:rsidRPr="00162517">
              <w:rPr>
                <w:b/>
                <w:sz w:val="24"/>
                <w:szCs w:val="24"/>
              </w:rPr>
              <w:t>16</w:t>
            </w:r>
          </w:p>
        </w:tc>
      </w:tr>
      <w:tr w:rsidR="00C523F3" w:rsidRPr="00162517" w14:paraId="2E2B95E5" w14:textId="77777777" w:rsidTr="00C523F3">
        <w:trPr>
          <w:trHeight w:val="493"/>
          <w:jc w:val="center"/>
        </w:trPr>
        <w:tc>
          <w:tcPr>
            <w:tcW w:w="5232" w:type="dxa"/>
            <w:shd w:val="clear" w:color="auto" w:fill="auto"/>
          </w:tcPr>
          <w:p w14:paraId="0B2970D2" w14:textId="02F7363F" w:rsidR="00C523F3" w:rsidRPr="00162517" w:rsidRDefault="00C523F3" w:rsidP="00C523F3">
            <w:pPr>
              <w:pStyle w:val="TableParagraph"/>
              <w:ind w:left="0"/>
              <w:contextualSpacing/>
              <w:jc w:val="center"/>
              <w:rPr>
                <w:sz w:val="24"/>
                <w:szCs w:val="24"/>
              </w:rPr>
            </w:pPr>
            <w:r w:rsidRPr="00162517">
              <w:rPr>
                <w:i/>
                <w:sz w:val="24"/>
                <w:szCs w:val="24"/>
              </w:rPr>
              <w:t xml:space="preserve">Лекции </w:t>
            </w:r>
          </w:p>
        </w:tc>
        <w:tc>
          <w:tcPr>
            <w:tcW w:w="2126" w:type="dxa"/>
          </w:tcPr>
          <w:p w14:paraId="4FD9E129" w14:textId="1CFD82BE" w:rsidR="00C523F3" w:rsidRPr="00162517" w:rsidRDefault="00C523F3" w:rsidP="00C523F3">
            <w:pPr>
              <w:pStyle w:val="TableParagraph"/>
              <w:ind w:left="0"/>
              <w:contextualSpacing/>
              <w:jc w:val="center"/>
              <w:rPr>
                <w:sz w:val="24"/>
                <w:szCs w:val="24"/>
              </w:rPr>
            </w:pPr>
            <w:r w:rsidRPr="00162517">
              <w:rPr>
                <w:sz w:val="24"/>
                <w:szCs w:val="24"/>
              </w:rPr>
              <w:t>4</w:t>
            </w:r>
          </w:p>
        </w:tc>
        <w:tc>
          <w:tcPr>
            <w:tcW w:w="3138" w:type="dxa"/>
          </w:tcPr>
          <w:p w14:paraId="749FB690" w14:textId="7F0EB06A" w:rsidR="00C523F3" w:rsidRPr="00162517" w:rsidRDefault="00C523F3" w:rsidP="00C523F3">
            <w:pPr>
              <w:pStyle w:val="TableParagraph"/>
              <w:ind w:left="0"/>
              <w:contextualSpacing/>
              <w:jc w:val="center"/>
              <w:rPr>
                <w:sz w:val="24"/>
                <w:szCs w:val="24"/>
              </w:rPr>
            </w:pPr>
            <w:r w:rsidRPr="00162517">
              <w:rPr>
                <w:sz w:val="24"/>
                <w:szCs w:val="24"/>
              </w:rPr>
              <w:t>4</w:t>
            </w:r>
          </w:p>
        </w:tc>
      </w:tr>
      <w:tr w:rsidR="00C523F3" w:rsidRPr="00162517" w14:paraId="789F19B5" w14:textId="77777777" w:rsidTr="00C523F3">
        <w:trPr>
          <w:trHeight w:val="493"/>
          <w:jc w:val="center"/>
        </w:trPr>
        <w:tc>
          <w:tcPr>
            <w:tcW w:w="5232" w:type="dxa"/>
            <w:shd w:val="clear" w:color="auto" w:fill="auto"/>
          </w:tcPr>
          <w:p w14:paraId="5922351A" w14:textId="5D18E618" w:rsidR="00C523F3" w:rsidRPr="00162517" w:rsidRDefault="00C523F3" w:rsidP="00C523F3">
            <w:pPr>
              <w:pStyle w:val="TableParagraph"/>
              <w:tabs>
                <w:tab w:val="left" w:pos="5119"/>
              </w:tabs>
              <w:ind w:left="0"/>
              <w:contextualSpacing/>
              <w:jc w:val="center"/>
              <w:rPr>
                <w:sz w:val="24"/>
                <w:szCs w:val="24"/>
              </w:rPr>
            </w:pPr>
            <w:r w:rsidRPr="00162517">
              <w:rPr>
                <w:i/>
                <w:sz w:val="24"/>
                <w:szCs w:val="24"/>
              </w:rPr>
              <w:t xml:space="preserve">Семинары, практические занятия  </w:t>
            </w:r>
          </w:p>
        </w:tc>
        <w:tc>
          <w:tcPr>
            <w:tcW w:w="2126" w:type="dxa"/>
          </w:tcPr>
          <w:p w14:paraId="105C0828" w14:textId="20843C2D" w:rsidR="00C523F3" w:rsidRPr="00162517" w:rsidRDefault="00C523F3" w:rsidP="00C523F3">
            <w:pPr>
              <w:pStyle w:val="TableParagraph"/>
              <w:ind w:left="0"/>
              <w:contextualSpacing/>
              <w:jc w:val="center"/>
              <w:rPr>
                <w:sz w:val="24"/>
                <w:szCs w:val="24"/>
              </w:rPr>
            </w:pPr>
            <w:r w:rsidRPr="00162517">
              <w:rPr>
                <w:sz w:val="24"/>
                <w:szCs w:val="24"/>
              </w:rPr>
              <w:t>12</w:t>
            </w:r>
          </w:p>
        </w:tc>
        <w:tc>
          <w:tcPr>
            <w:tcW w:w="3138" w:type="dxa"/>
          </w:tcPr>
          <w:p w14:paraId="35B1949D" w14:textId="56B2C5AC" w:rsidR="00C523F3" w:rsidRPr="00162517" w:rsidRDefault="00C523F3" w:rsidP="00C523F3">
            <w:pPr>
              <w:pStyle w:val="TableParagraph"/>
              <w:ind w:left="0"/>
              <w:contextualSpacing/>
              <w:jc w:val="center"/>
              <w:rPr>
                <w:sz w:val="24"/>
                <w:szCs w:val="24"/>
              </w:rPr>
            </w:pPr>
            <w:r w:rsidRPr="00162517">
              <w:rPr>
                <w:sz w:val="24"/>
                <w:szCs w:val="24"/>
              </w:rPr>
              <w:t>12</w:t>
            </w:r>
          </w:p>
        </w:tc>
      </w:tr>
      <w:tr w:rsidR="00C523F3" w:rsidRPr="00162517" w14:paraId="536D45C7" w14:textId="77777777" w:rsidTr="00C523F3">
        <w:trPr>
          <w:trHeight w:val="487"/>
          <w:jc w:val="center"/>
        </w:trPr>
        <w:tc>
          <w:tcPr>
            <w:tcW w:w="5232" w:type="dxa"/>
            <w:shd w:val="clear" w:color="auto" w:fill="auto"/>
          </w:tcPr>
          <w:p w14:paraId="37CCF799" w14:textId="7872FC50" w:rsidR="00C523F3" w:rsidRPr="00162517" w:rsidRDefault="00C523F3" w:rsidP="00C523F3">
            <w:pPr>
              <w:pStyle w:val="TableParagraph"/>
              <w:ind w:left="0"/>
              <w:contextualSpacing/>
              <w:jc w:val="center"/>
              <w:rPr>
                <w:b/>
                <w:i/>
                <w:sz w:val="24"/>
                <w:szCs w:val="24"/>
              </w:rPr>
            </w:pPr>
            <w:r w:rsidRPr="00162517">
              <w:rPr>
                <w:b/>
                <w:i/>
                <w:sz w:val="24"/>
                <w:szCs w:val="24"/>
              </w:rPr>
              <w:t>Самостоятельная работа</w:t>
            </w:r>
          </w:p>
        </w:tc>
        <w:tc>
          <w:tcPr>
            <w:tcW w:w="2126" w:type="dxa"/>
            <w:tcBorders>
              <w:bottom w:val="single" w:sz="6" w:space="0" w:color="000000"/>
            </w:tcBorders>
          </w:tcPr>
          <w:p w14:paraId="4D438258" w14:textId="62CBED46" w:rsidR="00C523F3" w:rsidRPr="00162517" w:rsidRDefault="00C523F3" w:rsidP="00C523F3">
            <w:pPr>
              <w:pStyle w:val="TableParagraph"/>
              <w:ind w:left="0"/>
              <w:contextualSpacing/>
              <w:jc w:val="center"/>
              <w:rPr>
                <w:b/>
                <w:sz w:val="24"/>
                <w:szCs w:val="24"/>
              </w:rPr>
            </w:pPr>
            <w:r w:rsidRPr="00162517">
              <w:rPr>
                <w:b/>
                <w:sz w:val="24"/>
                <w:szCs w:val="24"/>
              </w:rPr>
              <w:t>92</w:t>
            </w:r>
          </w:p>
        </w:tc>
        <w:tc>
          <w:tcPr>
            <w:tcW w:w="3138" w:type="dxa"/>
            <w:tcBorders>
              <w:bottom w:val="single" w:sz="6" w:space="0" w:color="000000"/>
            </w:tcBorders>
          </w:tcPr>
          <w:p w14:paraId="31EC5B09" w14:textId="22C00565" w:rsidR="00C523F3" w:rsidRPr="00162517" w:rsidRDefault="00C523F3" w:rsidP="00C523F3">
            <w:pPr>
              <w:pStyle w:val="TableParagraph"/>
              <w:ind w:left="0"/>
              <w:contextualSpacing/>
              <w:jc w:val="center"/>
              <w:rPr>
                <w:b/>
                <w:sz w:val="24"/>
                <w:szCs w:val="24"/>
              </w:rPr>
            </w:pPr>
            <w:r w:rsidRPr="00162517">
              <w:rPr>
                <w:b/>
                <w:sz w:val="24"/>
                <w:szCs w:val="24"/>
              </w:rPr>
              <w:t>92</w:t>
            </w:r>
          </w:p>
        </w:tc>
      </w:tr>
      <w:tr w:rsidR="00C523F3" w:rsidRPr="00162517" w14:paraId="0ED0AEDE" w14:textId="77777777" w:rsidTr="00C523F3">
        <w:trPr>
          <w:trHeight w:val="487"/>
          <w:jc w:val="center"/>
        </w:trPr>
        <w:tc>
          <w:tcPr>
            <w:tcW w:w="5232" w:type="dxa"/>
            <w:shd w:val="clear" w:color="auto" w:fill="auto"/>
          </w:tcPr>
          <w:p w14:paraId="00562CBD" w14:textId="211B7DE7" w:rsidR="00C523F3" w:rsidRPr="00162517" w:rsidRDefault="00C523F3" w:rsidP="00C523F3">
            <w:pPr>
              <w:pStyle w:val="TableParagraph"/>
              <w:ind w:left="0"/>
              <w:contextualSpacing/>
              <w:jc w:val="center"/>
              <w:rPr>
                <w:bCs/>
                <w:i/>
                <w:sz w:val="24"/>
                <w:szCs w:val="24"/>
              </w:rPr>
            </w:pPr>
            <w:r w:rsidRPr="00162517">
              <w:rPr>
                <w:sz w:val="24"/>
                <w:szCs w:val="24"/>
              </w:rPr>
              <w:t xml:space="preserve">Вид текущего контроля </w:t>
            </w:r>
          </w:p>
        </w:tc>
        <w:tc>
          <w:tcPr>
            <w:tcW w:w="2126" w:type="dxa"/>
            <w:tcBorders>
              <w:bottom w:val="single" w:sz="6" w:space="0" w:color="000000"/>
            </w:tcBorders>
          </w:tcPr>
          <w:p w14:paraId="04FEFE9E" w14:textId="13E0A8EC" w:rsidR="00C523F3" w:rsidRPr="00162517" w:rsidRDefault="00C523F3" w:rsidP="00C523F3">
            <w:pPr>
              <w:pStyle w:val="TableParagraph"/>
              <w:ind w:left="0"/>
              <w:contextualSpacing/>
              <w:jc w:val="center"/>
              <w:rPr>
                <w:bCs/>
                <w:sz w:val="24"/>
                <w:szCs w:val="24"/>
              </w:rPr>
            </w:pPr>
            <w:r w:rsidRPr="00162517">
              <w:rPr>
                <w:bCs/>
                <w:sz w:val="24"/>
                <w:szCs w:val="24"/>
              </w:rPr>
              <w:t>Контрольная работа</w:t>
            </w:r>
          </w:p>
        </w:tc>
        <w:tc>
          <w:tcPr>
            <w:tcW w:w="3138" w:type="dxa"/>
            <w:tcBorders>
              <w:bottom w:val="single" w:sz="6" w:space="0" w:color="000000"/>
            </w:tcBorders>
          </w:tcPr>
          <w:p w14:paraId="457AB077" w14:textId="0293AABA" w:rsidR="00C523F3" w:rsidRPr="00162517" w:rsidRDefault="00C523F3" w:rsidP="00C523F3">
            <w:pPr>
              <w:pStyle w:val="TableParagraph"/>
              <w:ind w:left="0"/>
              <w:contextualSpacing/>
              <w:jc w:val="center"/>
              <w:rPr>
                <w:bCs/>
                <w:sz w:val="24"/>
                <w:szCs w:val="24"/>
              </w:rPr>
            </w:pPr>
            <w:r w:rsidRPr="00162517">
              <w:rPr>
                <w:bCs/>
                <w:sz w:val="24"/>
                <w:szCs w:val="24"/>
              </w:rPr>
              <w:t>Контрольная работа</w:t>
            </w:r>
          </w:p>
        </w:tc>
      </w:tr>
      <w:tr w:rsidR="00C523F3" w:rsidRPr="00C523F3" w14:paraId="4DB1FB8C" w14:textId="77777777" w:rsidTr="00C523F3">
        <w:trPr>
          <w:trHeight w:val="347"/>
          <w:jc w:val="center"/>
        </w:trPr>
        <w:tc>
          <w:tcPr>
            <w:tcW w:w="5232" w:type="dxa"/>
            <w:shd w:val="clear" w:color="auto" w:fill="auto"/>
          </w:tcPr>
          <w:p w14:paraId="1764A28D" w14:textId="0DD48A81" w:rsidR="00C523F3" w:rsidRPr="00162517" w:rsidRDefault="00C523F3" w:rsidP="00C523F3">
            <w:pPr>
              <w:pStyle w:val="TableParagraph"/>
              <w:ind w:left="0"/>
              <w:contextualSpacing/>
              <w:jc w:val="center"/>
              <w:rPr>
                <w:sz w:val="24"/>
                <w:szCs w:val="24"/>
              </w:rPr>
            </w:pPr>
            <w:r w:rsidRPr="00162517">
              <w:rPr>
                <w:sz w:val="24"/>
                <w:szCs w:val="24"/>
              </w:rPr>
              <w:t>Вид промежуточной аттестации</w:t>
            </w:r>
          </w:p>
        </w:tc>
        <w:tc>
          <w:tcPr>
            <w:tcW w:w="2126" w:type="dxa"/>
          </w:tcPr>
          <w:p w14:paraId="06FC32DF" w14:textId="48811E86" w:rsidR="00C523F3" w:rsidRPr="00162517" w:rsidRDefault="00C523F3" w:rsidP="00C523F3">
            <w:pPr>
              <w:pStyle w:val="TableParagraph"/>
              <w:ind w:left="0"/>
              <w:contextualSpacing/>
              <w:jc w:val="center"/>
              <w:rPr>
                <w:sz w:val="24"/>
                <w:szCs w:val="24"/>
              </w:rPr>
            </w:pPr>
            <w:r w:rsidRPr="00162517">
              <w:rPr>
                <w:sz w:val="24"/>
                <w:szCs w:val="24"/>
              </w:rPr>
              <w:t>Зачет</w:t>
            </w:r>
            <w:r w:rsidRPr="00162517">
              <w:rPr>
                <w:spacing w:val="-3"/>
                <w:sz w:val="24"/>
                <w:szCs w:val="24"/>
              </w:rPr>
              <w:t xml:space="preserve"> </w:t>
            </w:r>
          </w:p>
        </w:tc>
        <w:tc>
          <w:tcPr>
            <w:tcW w:w="3138" w:type="dxa"/>
          </w:tcPr>
          <w:p w14:paraId="143844BE" w14:textId="2C1B3E85" w:rsidR="00C523F3" w:rsidRPr="00C523F3" w:rsidRDefault="00C523F3" w:rsidP="00C523F3">
            <w:pPr>
              <w:pStyle w:val="TableParagraph"/>
              <w:ind w:left="0"/>
              <w:contextualSpacing/>
              <w:jc w:val="center"/>
              <w:rPr>
                <w:sz w:val="24"/>
                <w:szCs w:val="24"/>
              </w:rPr>
            </w:pPr>
            <w:r w:rsidRPr="00162517">
              <w:rPr>
                <w:sz w:val="24"/>
                <w:szCs w:val="24"/>
              </w:rPr>
              <w:t>Зачет</w:t>
            </w:r>
            <w:r w:rsidRPr="00C523F3">
              <w:rPr>
                <w:spacing w:val="-3"/>
                <w:sz w:val="24"/>
                <w:szCs w:val="24"/>
              </w:rPr>
              <w:t xml:space="preserve"> </w:t>
            </w:r>
          </w:p>
        </w:tc>
      </w:tr>
    </w:tbl>
    <w:p w14:paraId="400C117C" w14:textId="77777777" w:rsidR="00783F1B" w:rsidRDefault="00783F1B" w:rsidP="003B24FF">
      <w:pPr>
        <w:spacing w:line="315" w:lineRule="exact"/>
        <w:rPr>
          <w:sz w:val="28"/>
        </w:rPr>
        <w:sectPr w:rsidR="00783F1B">
          <w:pgSz w:w="11910" w:h="16840"/>
          <w:pgMar w:top="1020" w:right="260" w:bottom="1140" w:left="740" w:header="0" w:footer="941" w:gutter="0"/>
          <w:cols w:space="720"/>
        </w:sectPr>
      </w:pPr>
    </w:p>
    <w:p w14:paraId="2A07A3E8" w14:textId="77777777" w:rsidR="00783F1B" w:rsidRDefault="005419F9" w:rsidP="00D21ECB">
      <w:pPr>
        <w:pStyle w:val="1"/>
        <w:numPr>
          <w:ilvl w:val="0"/>
          <w:numId w:val="30"/>
        </w:numPr>
        <w:tabs>
          <w:tab w:val="left" w:pos="1243"/>
        </w:tabs>
        <w:spacing w:line="276" w:lineRule="auto"/>
        <w:ind w:left="0" w:firstLine="0"/>
        <w:jc w:val="center"/>
      </w:pPr>
      <w:bookmarkStart w:id="7" w:name="_TOC_250012"/>
      <w:r>
        <w:lastRenderedPageBreak/>
        <w:t>Содержание дисциплины, структурированное по темам (разделам) дисциплины</w:t>
      </w:r>
      <w:r>
        <w:rPr>
          <w:spacing w:val="-4"/>
        </w:rPr>
        <w:t xml:space="preserve"> </w:t>
      </w:r>
      <w:r>
        <w:t>с</w:t>
      </w:r>
      <w:r>
        <w:rPr>
          <w:spacing w:val="-4"/>
        </w:rPr>
        <w:t xml:space="preserve"> </w:t>
      </w:r>
      <w:r>
        <w:t>указанием</w:t>
      </w:r>
      <w:r>
        <w:rPr>
          <w:spacing w:val="-3"/>
        </w:rPr>
        <w:t xml:space="preserve"> </w:t>
      </w:r>
      <w:r>
        <w:t>их</w:t>
      </w:r>
      <w:r>
        <w:rPr>
          <w:spacing w:val="-6"/>
        </w:rPr>
        <w:t xml:space="preserve"> </w:t>
      </w:r>
      <w:r>
        <w:t>объемов</w:t>
      </w:r>
      <w:r>
        <w:rPr>
          <w:spacing w:val="-4"/>
        </w:rPr>
        <w:t xml:space="preserve"> </w:t>
      </w:r>
      <w:r>
        <w:t>(в</w:t>
      </w:r>
      <w:r>
        <w:rPr>
          <w:spacing w:val="-4"/>
        </w:rPr>
        <w:t xml:space="preserve"> </w:t>
      </w:r>
      <w:r>
        <w:t>академических</w:t>
      </w:r>
      <w:r>
        <w:rPr>
          <w:spacing w:val="-2"/>
        </w:rPr>
        <w:t xml:space="preserve"> </w:t>
      </w:r>
      <w:r>
        <w:t>часах)</w:t>
      </w:r>
      <w:r>
        <w:rPr>
          <w:spacing w:val="-3"/>
        </w:rPr>
        <w:t xml:space="preserve"> </w:t>
      </w:r>
      <w:r>
        <w:t>и</w:t>
      </w:r>
      <w:r>
        <w:rPr>
          <w:spacing w:val="-5"/>
        </w:rPr>
        <w:t xml:space="preserve"> </w:t>
      </w:r>
      <w:bookmarkEnd w:id="7"/>
      <w:r>
        <w:t>видов учебных занятий.</w:t>
      </w:r>
    </w:p>
    <w:p w14:paraId="0227B74E" w14:textId="77777777" w:rsidR="00783F1B" w:rsidRDefault="005419F9" w:rsidP="00D21ECB">
      <w:pPr>
        <w:pStyle w:val="1"/>
        <w:numPr>
          <w:ilvl w:val="1"/>
          <w:numId w:val="30"/>
        </w:numPr>
        <w:tabs>
          <w:tab w:val="left" w:pos="2106"/>
        </w:tabs>
        <w:spacing w:before="120"/>
        <w:ind w:left="424"/>
        <w:jc w:val="center"/>
      </w:pPr>
      <w:bookmarkStart w:id="8" w:name="_TOC_250011"/>
      <w:r>
        <w:t>Содержание</w:t>
      </w:r>
      <w:r>
        <w:rPr>
          <w:spacing w:val="-9"/>
        </w:rPr>
        <w:t xml:space="preserve"> </w:t>
      </w:r>
      <w:bookmarkEnd w:id="8"/>
      <w:r>
        <w:rPr>
          <w:spacing w:val="-2"/>
        </w:rPr>
        <w:t>дисциплины</w:t>
      </w:r>
    </w:p>
    <w:p w14:paraId="48AFCB68" w14:textId="77777777" w:rsidR="00783F1B" w:rsidRPr="00D21ECB" w:rsidRDefault="005419F9" w:rsidP="00D21ECB">
      <w:pPr>
        <w:spacing w:before="247" w:line="360" w:lineRule="auto"/>
        <w:ind w:left="1638"/>
        <w:jc w:val="both"/>
        <w:rPr>
          <w:b/>
          <w:sz w:val="28"/>
          <w:szCs w:val="28"/>
        </w:rPr>
      </w:pPr>
      <w:r w:rsidRPr="00D21ECB">
        <w:rPr>
          <w:b/>
          <w:sz w:val="28"/>
          <w:szCs w:val="28"/>
        </w:rPr>
        <w:t>Тема</w:t>
      </w:r>
      <w:r w:rsidRPr="00D21ECB">
        <w:rPr>
          <w:b/>
          <w:spacing w:val="-8"/>
          <w:sz w:val="28"/>
          <w:szCs w:val="28"/>
        </w:rPr>
        <w:t xml:space="preserve"> </w:t>
      </w:r>
      <w:r w:rsidRPr="00D21ECB">
        <w:rPr>
          <w:b/>
          <w:sz w:val="28"/>
          <w:szCs w:val="28"/>
        </w:rPr>
        <w:t>1.</w:t>
      </w:r>
      <w:r w:rsidRPr="00D21ECB">
        <w:rPr>
          <w:b/>
          <w:spacing w:val="-7"/>
          <w:sz w:val="28"/>
          <w:szCs w:val="28"/>
        </w:rPr>
        <w:t xml:space="preserve"> </w:t>
      </w:r>
      <w:r w:rsidRPr="00D21ECB">
        <w:rPr>
          <w:b/>
          <w:sz w:val="28"/>
          <w:szCs w:val="28"/>
        </w:rPr>
        <w:t>Методология</w:t>
      </w:r>
      <w:r w:rsidRPr="00D21ECB">
        <w:rPr>
          <w:b/>
          <w:spacing w:val="-8"/>
          <w:sz w:val="28"/>
          <w:szCs w:val="28"/>
        </w:rPr>
        <w:t xml:space="preserve"> </w:t>
      </w:r>
      <w:r w:rsidRPr="00D21ECB">
        <w:rPr>
          <w:b/>
          <w:sz w:val="28"/>
          <w:szCs w:val="28"/>
        </w:rPr>
        <w:t>инвестиционного</w:t>
      </w:r>
      <w:r w:rsidRPr="00D21ECB">
        <w:rPr>
          <w:b/>
          <w:spacing w:val="-6"/>
          <w:sz w:val="28"/>
          <w:szCs w:val="28"/>
        </w:rPr>
        <w:t xml:space="preserve"> </w:t>
      </w:r>
      <w:r w:rsidRPr="00D21ECB">
        <w:rPr>
          <w:b/>
          <w:spacing w:val="-2"/>
          <w:sz w:val="28"/>
          <w:szCs w:val="28"/>
        </w:rPr>
        <w:t>менеджмента</w:t>
      </w:r>
    </w:p>
    <w:p w14:paraId="1B1B24BC" w14:textId="5E8874AA" w:rsidR="00783F1B" w:rsidRPr="00D21ECB" w:rsidRDefault="005419F9" w:rsidP="00D21ECB">
      <w:pPr>
        <w:pStyle w:val="a3"/>
        <w:spacing w:before="156" w:line="360" w:lineRule="auto"/>
        <w:ind w:right="585" w:firstLine="676"/>
        <w:jc w:val="both"/>
      </w:pPr>
      <w:r w:rsidRPr="00D21ECB">
        <w:t xml:space="preserve">Цели, задачи и функции инвестиционного менеджмента. Институциональные аспекты инвестиционного менеджмента. Правовое обеспечение и государственное регулирование инвестиционной деятельности. История становления и развития инвестиционного </w:t>
      </w:r>
      <w:r w:rsidRPr="00D21ECB">
        <w:rPr>
          <w:spacing w:val="-2"/>
        </w:rPr>
        <w:t>менеджмента</w:t>
      </w:r>
      <w:r w:rsidR="00F27B8C" w:rsidRPr="00D21ECB">
        <w:rPr>
          <w:spacing w:val="-2"/>
        </w:rPr>
        <w:t>, его взаимосвязь с финансовым менеджментом</w:t>
      </w:r>
      <w:r w:rsidRPr="00D21ECB">
        <w:rPr>
          <w:spacing w:val="-2"/>
        </w:rPr>
        <w:t>.</w:t>
      </w:r>
    </w:p>
    <w:p w14:paraId="7B5D0381" w14:textId="77777777" w:rsidR="00783F1B" w:rsidRPr="00D21ECB" w:rsidRDefault="005419F9" w:rsidP="00D21ECB">
      <w:pPr>
        <w:pStyle w:val="a3"/>
        <w:spacing w:before="3" w:line="360" w:lineRule="auto"/>
        <w:ind w:right="588" w:firstLine="676"/>
        <w:jc w:val="both"/>
      </w:pPr>
      <w:r w:rsidRPr="00D21ECB">
        <w:t xml:space="preserve">Фундаментальные концепции инвестиционного менеджмента. Концепция временной стоимости денег. Концепция анализа дисконтированного денежного потока. Концепция цены (стоимости) капитала. Концепция учета фактора инфляции. Концепция учета фактора неопределенности и риска и ее важность для повышения качества принимаемых инвестиционных решений. Концепция учета фактора ликвидности. Теория портфеля и модель оценки доходности финансовых активов. Теория ценообразования опционов. Концепция гипотезы эффективности рынков и концепция компромисса между риском и </w:t>
      </w:r>
      <w:r w:rsidRPr="00D21ECB">
        <w:rPr>
          <w:spacing w:val="-2"/>
        </w:rPr>
        <w:t>доходностью.</w:t>
      </w:r>
    </w:p>
    <w:p w14:paraId="3A5C6972" w14:textId="77777777" w:rsidR="00783F1B" w:rsidRPr="00D21ECB" w:rsidRDefault="005419F9" w:rsidP="00D21ECB">
      <w:pPr>
        <w:pStyle w:val="a3"/>
        <w:spacing w:line="360" w:lineRule="auto"/>
        <w:ind w:right="588" w:firstLine="676"/>
        <w:jc w:val="both"/>
      </w:pPr>
      <w:r w:rsidRPr="00D21ECB">
        <w:t>Понятие и основные элементы механизма инвестиционного менеджмента. Нормативно-правовое регулирование инвестиционной деятельности. Внутренний механизм регулирования инвестиционной деятельности, формируемый в компании.</w:t>
      </w:r>
    </w:p>
    <w:p w14:paraId="0645FE61" w14:textId="77777777" w:rsidR="00783F1B" w:rsidRPr="00D21ECB" w:rsidRDefault="005419F9" w:rsidP="00D21ECB">
      <w:pPr>
        <w:pStyle w:val="a3"/>
        <w:spacing w:line="360" w:lineRule="auto"/>
        <w:ind w:right="586" w:firstLine="676"/>
        <w:jc w:val="both"/>
      </w:pPr>
      <w:r w:rsidRPr="00D21ECB">
        <w:t xml:space="preserve">Основные методы управления инвестиционной деятельностью: инвестиционный анализ, инвестиционное планирование и инвестиционный </w:t>
      </w:r>
      <w:r w:rsidRPr="00D21ECB">
        <w:rPr>
          <w:spacing w:val="-2"/>
        </w:rPr>
        <w:t>контроль.</w:t>
      </w:r>
    </w:p>
    <w:p w14:paraId="463C790C" w14:textId="77777777" w:rsidR="00783F1B" w:rsidRPr="00D21ECB" w:rsidRDefault="005419F9" w:rsidP="00D21ECB">
      <w:pPr>
        <w:pStyle w:val="a3"/>
        <w:spacing w:before="1" w:line="360" w:lineRule="auto"/>
        <w:ind w:left="1638"/>
        <w:jc w:val="both"/>
      </w:pPr>
      <w:r w:rsidRPr="00D21ECB">
        <w:t>Инвестиционный</w:t>
      </w:r>
      <w:r w:rsidRPr="00D21ECB">
        <w:rPr>
          <w:spacing w:val="-10"/>
        </w:rPr>
        <w:t xml:space="preserve"> </w:t>
      </w:r>
      <w:r w:rsidRPr="00D21ECB">
        <w:t>анализ.</w:t>
      </w:r>
      <w:r w:rsidRPr="00D21ECB">
        <w:rPr>
          <w:spacing w:val="-9"/>
        </w:rPr>
        <w:t xml:space="preserve"> </w:t>
      </w:r>
      <w:r w:rsidRPr="00D21ECB">
        <w:t>Системы</w:t>
      </w:r>
      <w:r w:rsidRPr="00D21ECB">
        <w:rPr>
          <w:spacing w:val="-8"/>
        </w:rPr>
        <w:t xml:space="preserve"> </w:t>
      </w:r>
      <w:r w:rsidRPr="00D21ECB">
        <w:t>и</w:t>
      </w:r>
      <w:r w:rsidRPr="00D21ECB">
        <w:rPr>
          <w:spacing w:val="-8"/>
        </w:rPr>
        <w:t xml:space="preserve"> </w:t>
      </w:r>
      <w:r w:rsidRPr="00D21ECB">
        <w:t>методы</w:t>
      </w:r>
      <w:r w:rsidRPr="00D21ECB">
        <w:rPr>
          <w:spacing w:val="-8"/>
        </w:rPr>
        <w:t xml:space="preserve"> </w:t>
      </w:r>
      <w:r w:rsidRPr="00D21ECB">
        <w:t>инвестиционного</w:t>
      </w:r>
      <w:r w:rsidRPr="00D21ECB">
        <w:rPr>
          <w:spacing w:val="-6"/>
        </w:rPr>
        <w:t xml:space="preserve"> </w:t>
      </w:r>
      <w:r w:rsidRPr="00D21ECB">
        <w:rPr>
          <w:spacing w:val="-2"/>
        </w:rPr>
        <w:t>анализа.</w:t>
      </w:r>
    </w:p>
    <w:p w14:paraId="18FCA8D7" w14:textId="77777777" w:rsidR="00783F1B" w:rsidRPr="00D21ECB" w:rsidRDefault="00783F1B" w:rsidP="00D21ECB">
      <w:pPr>
        <w:spacing w:line="360" w:lineRule="auto"/>
        <w:jc w:val="both"/>
        <w:rPr>
          <w:sz w:val="28"/>
          <w:szCs w:val="28"/>
        </w:rPr>
        <w:sectPr w:rsidR="00783F1B" w:rsidRPr="00D21ECB">
          <w:pgSz w:w="11910" w:h="16840"/>
          <w:pgMar w:top="1580" w:right="260" w:bottom="1140" w:left="740" w:header="0" w:footer="941" w:gutter="0"/>
          <w:cols w:space="720"/>
        </w:sectPr>
      </w:pPr>
    </w:p>
    <w:p w14:paraId="2FE5EDAA" w14:textId="77777777" w:rsidR="00783F1B" w:rsidRPr="00D21ECB" w:rsidRDefault="005419F9" w:rsidP="00D21ECB">
      <w:pPr>
        <w:pStyle w:val="a3"/>
        <w:spacing w:before="67" w:line="360" w:lineRule="auto"/>
        <w:ind w:right="586" w:firstLine="676"/>
        <w:jc w:val="both"/>
      </w:pPr>
      <w:r w:rsidRPr="00D21ECB">
        <w:lastRenderedPageBreak/>
        <w:t xml:space="preserve">Инвестиционное планирование как основа механизма управления инвестиционной деятельностью. Стратегическое планирование и прогнозирование. Текущее и оперативное планирование инвестиционной </w:t>
      </w:r>
      <w:r w:rsidRPr="00D21ECB">
        <w:rPr>
          <w:spacing w:val="-2"/>
        </w:rPr>
        <w:t>деятельности.</w:t>
      </w:r>
    </w:p>
    <w:p w14:paraId="22DB5705" w14:textId="77777777" w:rsidR="00783F1B" w:rsidRPr="00D21ECB" w:rsidRDefault="005419F9" w:rsidP="00D21ECB">
      <w:pPr>
        <w:pStyle w:val="a3"/>
        <w:spacing w:before="1" w:line="360" w:lineRule="auto"/>
        <w:ind w:right="589" w:firstLine="676"/>
        <w:jc w:val="both"/>
      </w:pPr>
      <w:r w:rsidRPr="00D21ECB">
        <w:t xml:space="preserve">Инвестиционный контроль. Внутренний инвестиционный контроль и </w:t>
      </w:r>
      <w:proofErr w:type="spellStart"/>
      <w:r w:rsidRPr="00D21ECB">
        <w:t>контроллинг</w:t>
      </w:r>
      <w:proofErr w:type="spellEnd"/>
      <w:r w:rsidRPr="00D21ECB">
        <w:t xml:space="preserve">. Функции инвестиционного </w:t>
      </w:r>
      <w:proofErr w:type="spellStart"/>
      <w:r w:rsidRPr="00D21ECB">
        <w:t>контроллинга</w:t>
      </w:r>
      <w:proofErr w:type="spellEnd"/>
      <w:r w:rsidRPr="00D21ECB">
        <w:t xml:space="preserve">. Инвестиционный </w:t>
      </w:r>
      <w:r w:rsidRPr="00D21ECB">
        <w:rPr>
          <w:spacing w:val="-2"/>
        </w:rPr>
        <w:t>мониторинг.</w:t>
      </w:r>
    </w:p>
    <w:p w14:paraId="53A62080" w14:textId="77777777" w:rsidR="00783F1B" w:rsidRPr="00D21ECB" w:rsidRDefault="00783F1B" w:rsidP="00D21ECB">
      <w:pPr>
        <w:pStyle w:val="a3"/>
        <w:spacing w:before="4" w:line="360" w:lineRule="auto"/>
        <w:ind w:left="0"/>
      </w:pPr>
    </w:p>
    <w:p w14:paraId="2739A57E" w14:textId="77777777" w:rsidR="00783F1B" w:rsidRPr="00D21ECB" w:rsidRDefault="005419F9" w:rsidP="00D21ECB">
      <w:pPr>
        <w:spacing w:before="1" w:line="360" w:lineRule="auto"/>
        <w:ind w:left="1756"/>
        <w:jc w:val="both"/>
        <w:rPr>
          <w:b/>
          <w:sz w:val="28"/>
          <w:szCs w:val="28"/>
        </w:rPr>
      </w:pPr>
      <w:r w:rsidRPr="00D21ECB">
        <w:rPr>
          <w:b/>
          <w:sz w:val="28"/>
          <w:szCs w:val="28"/>
        </w:rPr>
        <w:t>Тема</w:t>
      </w:r>
      <w:r w:rsidRPr="00D21ECB">
        <w:rPr>
          <w:b/>
          <w:spacing w:val="-7"/>
          <w:sz w:val="28"/>
          <w:szCs w:val="28"/>
        </w:rPr>
        <w:t xml:space="preserve"> </w:t>
      </w:r>
      <w:r w:rsidRPr="00D21ECB">
        <w:rPr>
          <w:b/>
          <w:sz w:val="28"/>
          <w:szCs w:val="28"/>
        </w:rPr>
        <w:t>2.</w:t>
      </w:r>
      <w:r w:rsidRPr="00D21ECB">
        <w:rPr>
          <w:b/>
          <w:spacing w:val="-5"/>
          <w:sz w:val="28"/>
          <w:szCs w:val="28"/>
        </w:rPr>
        <w:t xml:space="preserve"> </w:t>
      </w:r>
      <w:r w:rsidRPr="00D21ECB">
        <w:rPr>
          <w:b/>
          <w:sz w:val="28"/>
          <w:szCs w:val="28"/>
        </w:rPr>
        <w:t>Инвестиционный</w:t>
      </w:r>
      <w:r w:rsidRPr="00D21ECB">
        <w:rPr>
          <w:b/>
          <w:spacing w:val="61"/>
          <w:sz w:val="28"/>
          <w:szCs w:val="28"/>
        </w:rPr>
        <w:t xml:space="preserve"> </w:t>
      </w:r>
      <w:r w:rsidRPr="00D21ECB">
        <w:rPr>
          <w:b/>
          <w:sz w:val="28"/>
          <w:szCs w:val="28"/>
        </w:rPr>
        <w:t>процесс</w:t>
      </w:r>
      <w:r w:rsidRPr="00D21ECB">
        <w:rPr>
          <w:b/>
          <w:spacing w:val="-5"/>
          <w:sz w:val="28"/>
          <w:szCs w:val="28"/>
        </w:rPr>
        <w:t xml:space="preserve"> </w:t>
      </w:r>
      <w:r w:rsidRPr="00D21ECB">
        <w:rPr>
          <w:b/>
          <w:sz w:val="28"/>
          <w:szCs w:val="28"/>
        </w:rPr>
        <w:t>и</w:t>
      </w:r>
      <w:r w:rsidRPr="00D21ECB">
        <w:rPr>
          <w:b/>
          <w:spacing w:val="-5"/>
          <w:sz w:val="28"/>
          <w:szCs w:val="28"/>
        </w:rPr>
        <w:t xml:space="preserve"> </w:t>
      </w:r>
      <w:r w:rsidRPr="00D21ECB">
        <w:rPr>
          <w:b/>
          <w:sz w:val="28"/>
          <w:szCs w:val="28"/>
        </w:rPr>
        <w:t>инвестиционный</w:t>
      </w:r>
      <w:r w:rsidRPr="00D21ECB">
        <w:rPr>
          <w:b/>
          <w:spacing w:val="-4"/>
          <w:sz w:val="28"/>
          <w:szCs w:val="28"/>
        </w:rPr>
        <w:t xml:space="preserve"> </w:t>
      </w:r>
      <w:r w:rsidRPr="00D21ECB">
        <w:rPr>
          <w:b/>
          <w:spacing w:val="-2"/>
          <w:sz w:val="28"/>
          <w:szCs w:val="28"/>
        </w:rPr>
        <w:t>рынок</w:t>
      </w:r>
    </w:p>
    <w:p w14:paraId="698EA831" w14:textId="77777777" w:rsidR="00783F1B" w:rsidRPr="00D21ECB" w:rsidRDefault="005419F9" w:rsidP="00D21ECB">
      <w:pPr>
        <w:pStyle w:val="a3"/>
        <w:spacing w:before="158" w:line="360" w:lineRule="auto"/>
        <w:ind w:right="587" w:firstLine="676"/>
        <w:jc w:val="both"/>
      </w:pPr>
      <w:r w:rsidRPr="00D21ECB">
        <w:t>Содержание понятия инвестиционного процесса. Условия осуществления инвестиционного процесса. Основные этапы инвестиционного процесса: принятие решения об инвестировании, осуществление и эксплуатация инвестиций. Принцип инвестирования.</w:t>
      </w:r>
    </w:p>
    <w:p w14:paraId="20D73C57" w14:textId="77777777" w:rsidR="00783F1B" w:rsidRPr="00D21ECB" w:rsidRDefault="005419F9" w:rsidP="00D21ECB">
      <w:pPr>
        <w:pStyle w:val="a3"/>
        <w:spacing w:line="360" w:lineRule="auto"/>
        <w:ind w:right="595" w:firstLine="676"/>
        <w:jc w:val="both"/>
      </w:pPr>
      <w:r w:rsidRPr="00D21ECB">
        <w:t>Инвестиционный рынок: понятие и сегменты. Рынок инвестиционных ресурсов, инвестиционных услуг, объектов реального и финансового инвестирования, их характеристика.</w:t>
      </w:r>
    </w:p>
    <w:p w14:paraId="7C329597" w14:textId="77777777" w:rsidR="00783F1B" w:rsidRPr="00D21ECB" w:rsidRDefault="005419F9" w:rsidP="00D21ECB">
      <w:pPr>
        <w:pStyle w:val="a3"/>
        <w:spacing w:line="360" w:lineRule="auto"/>
        <w:ind w:right="593" w:firstLine="676"/>
        <w:jc w:val="both"/>
      </w:pPr>
      <w:r w:rsidRPr="00D21ECB">
        <w:t>Основные элементы инвестиционного рынка. Спрос, предложение, цена, конкуренция, их взаимосвязь. Конъюнктура инвестиционного рынка.</w:t>
      </w:r>
    </w:p>
    <w:p w14:paraId="3BA1C6B4" w14:textId="77777777" w:rsidR="00783F1B" w:rsidRPr="00D21ECB" w:rsidRDefault="005419F9" w:rsidP="00D21ECB">
      <w:pPr>
        <w:pStyle w:val="a3"/>
        <w:spacing w:line="360" w:lineRule="auto"/>
        <w:ind w:left="1638" w:right="2684"/>
        <w:jc w:val="both"/>
      </w:pPr>
      <w:r w:rsidRPr="00D21ECB">
        <w:t>Мониторинг,</w:t>
      </w:r>
      <w:r w:rsidRPr="00D21ECB">
        <w:rPr>
          <w:spacing w:val="-10"/>
        </w:rPr>
        <w:t xml:space="preserve"> </w:t>
      </w:r>
      <w:r w:rsidRPr="00D21ECB">
        <w:t>анализ</w:t>
      </w:r>
      <w:r w:rsidRPr="00D21ECB">
        <w:rPr>
          <w:spacing w:val="-11"/>
        </w:rPr>
        <w:t xml:space="preserve"> </w:t>
      </w:r>
      <w:r w:rsidRPr="00D21ECB">
        <w:t>и</w:t>
      </w:r>
      <w:r w:rsidRPr="00D21ECB">
        <w:rPr>
          <w:spacing w:val="-8"/>
        </w:rPr>
        <w:t xml:space="preserve"> </w:t>
      </w:r>
      <w:r w:rsidRPr="00D21ECB">
        <w:t>прогнозирование</w:t>
      </w:r>
      <w:r w:rsidRPr="00D21ECB">
        <w:rPr>
          <w:spacing w:val="-11"/>
        </w:rPr>
        <w:t xml:space="preserve"> </w:t>
      </w:r>
      <w:r w:rsidRPr="00D21ECB">
        <w:t>конъюнктуры. Оценка и прогнозирование инвестиционного рынка.</w:t>
      </w:r>
    </w:p>
    <w:p w14:paraId="4850C32D" w14:textId="77777777" w:rsidR="00783F1B" w:rsidRPr="00D21ECB" w:rsidRDefault="005419F9" w:rsidP="00D21ECB">
      <w:pPr>
        <w:pStyle w:val="a3"/>
        <w:spacing w:line="360" w:lineRule="auto"/>
        <w:ind w:right="587" w:firstLine="676"/>
        <w:jc w:val="both"/>
      </w:pPr>
      <w:r w:rsidRPr="00D21ECB">
        <w:t>Инвестиционные</w:t>
      </w:r>
      <w:r w:rsidRPr="00D21ECB">
        <w:rPr>
          <w:spacing w:val="-3"/>
        </w:rPr>
        <w:t xml:space="preserve"> </w:t>
      </w:r>
      <w:r w:rsidRPr="00D21ECB">
        <w:t>и</w:t>
      </w:r>
      <w:r w:rsidRPr="00D21ECB">
        <w:rPr>
          <w:spacing w:val="-4"/>
        </w:rPr>
        <w:t xml:space="preserve"> </w:t>
      </w:r>
      <w:r w:rsidRPr="00D21ECB">
        <w:t>финансовые</w:t>
      </w:r>
      <w:r w:rsidRPr="00D21ECB">
        <w:rPr>
          <w:spacing w:val="-3"/>
        </w:rPr>
        <w:t xml:space="preserve"> </w:t>
      </w:r>
      <w:r w:rsidRPr="00D21ECB">
        <w:t>решения.</w:t>
      </w:r>
      <w:r w:rsidRPr="00D21ECB">
        <w:rPr>
          <w:spacing w:val="-3"/>
        </w:rPr>
        <w:t xml:space="preserve"> </w:t>
      </w:r>
      <w:r w:rsidRPr="00D21ECB">
        <w:t>Рыночные</w:t>
      </w:r>
      <w:r w:rsidRPr="00D21ECB">
        <w:rPr>
          <w:spacing w:val="-3"/>
        </w:rPr>
        <w:t xml:space="preserve"> </w:t>
      </w:r>
      <w:r w:rsidRPr="00D21ECB">
        <w:t>критерии</w:t>
      </w:r>
      <w:r w:rsidRPr="00D21ECB">
        <w:rPr>
          <w:spacing w:val="-2"/>
        </w:rPr>
        <w:t xml:space="preserve"> </w:t>
      </w:r>
      <w:r w:rsidRPr="00D21ECB">
        <w:t>принятия инвестиционных решений. Доходность и риск – важнейшие условия</w:t>
      </w:r>
      <w:r w:rsidRPr="00D21ECB">
        <w:rPr>
          <w:spacing w:val="40"/>
        </w:rPr>
        <w:t xml:space="preserve"> </w:t>
      </w:r>
      <w:r w:rsidRPr="00D21ECB">
        <w:t>принятия решений, связанных с инвестированием.</w:t>
      </w:r>
    </w:p>
    <w:p w14:paraId="5D5C82BE" w14:textId="77777777" w:rsidR="00783F1B" w:rsidRPr="00D21ECB" w:rsidRDefault="00783F1B" w:rsidP="00D21ECB">
      <w:pPr>
        <w:pStyle w:val="a3"/>
        <w:spacing w:before="4" w:line="360" w:lineRule="auto"/>
        <w:ind w:left="0"/>
      </w:pPr>
    </w:p>
    <w:p w14:paraId="4110945B" w14:textId="77777777" w:rsidR="00783F1B" w:rsidRPr="00D21ECB" w:rsidRDefault="005419F9" w:rsidP="00D21ECB">
      <w:pPr>
        <w:spacing w:line="360" w:lineRule="auto"/>
        <w:ind w:left="2817"/>
        <w:jc w:val="both"/>
        <w:rPr>
          <w:b/>
          <w:sz w:val="28"/>
          <w:szCs w:val="28"/>
        </w:rPr>
      </w:pPr>
      <w:r w:rsidRPr="00D21ECB">
        <w:rPr>
          <w:b/>
          <w:sz w:val="28"/>
          <w:szCs w:val="28"/>
        </w:rPr>
        <w:t>Тема</w:t>
      </w:r>
      <w:r w:rsidRPr="00D21ECB">
        <w:rPr>
          <w:b/>
          <w:spacing w:val="-3"/>
          <w:sz w:val="28"/>
          <w:szCs w:val="28"/>
        </w:rPr>
        <w:t xml:space="preserve"> </w:t>
      </w:r>
      <w:r w:rsidRPr="00D21ECB">
        <w:rPr>
          <w:b/>
          <w:sz w:val="28"/>
          <w:szCs w:val="28"/>
        </w:rPr>
        <w:t>3.</w:t>
      </w:r>
      <w:r w:rsidRPr="00D21ECB">
        <w:rPr>
          <w:b/>
          <w:spacing w:val="63"/>
          <w:sz w:val="28"/>
          <w:szCs w:val="28"/>
        </w:rPr>
        <w:t xml:space="preserve"> </w:t>
      </w:r>
      <w:r w:rsidRPr="00D21ECB">
        <w:rPr>
          <w:b/>
          <w:sz w:val="28"/>
          <w:szCs w:val="28"/>
        </w:rPr>
        <w:t>Оценка</w:t>
      </w:r>
      <w:r w:rsidRPr="00D21ECB">
        <w:rPr>
          <w:b/>
          <w:spacing w:val="-3"/>
          <w:sz w:val="28"/>
          <w:szCs w:val="28"/>
        </w:rPr>
        <w:t xml:space="preserve"> </w:t>
      </w:r>
      <w:r w:rsidRPr="00D21ECB">
        <w:rPr>
          <w:b/>
          <w:sz w:val="28"/>
          <w:szCs w:val="28"/>
        </w:rPr>
        <w:t>эффективности</w:t>
      </w:r>
      <w:r w:rsidRPr="00D21ECB">
        <w:rPr>
          <w:b/>
          <w:spacing w:val="-3"/>
          <w:sz w:val="28"/>
          <w:szCs w:val="28"/>
        </w:rPr>
        <w:t xml:space="preserve"> </w:t>
      </w:r>
      <w:r w:rsidRPr="00D21ECB">
        <w:rPr>
          <w:b/>
          <w:spacing w:val="-2"/>
          <w:sz w:val="28"/>
          <w:szCs w:val="28"/>
        </w:rPr>
        <w:t>инвестиций</w:t>
      </w:r>
    </w:p>
    <w:p w14:paraId="34183F07" w14:textId="77777777" w:rsidR="00783F1B" w:rsidRPr="00D21ECB" w:rsidRDefault="005419F9" w:rsidP="00D21ECB">
      <w:pPr>
        <w:pStyle w:val="a3"/>
        <w:spacing w:before="156" w:line="360" w:lineRule="auto"/>
        <w:ind w:right="592" w:firstLine="676"/>
        <w:jc w:val="both"/>
      </w:pPr>
      <w:r w:rsidRPr="00D21ECB">
        <w:t>Базовые подходы и последовательность этапов инвестиционного анализа и принятия решений: определение бюджета; оценка ожидаемого денежного потока с учетом фактора времени; анализ риска денежного</w:t>
      </w:r>
      <w:r w:rsidRPr="00D21ECB">
        <w:rPr>
          <w:spacing w:val="40"/>
        </w:rPr>
        <w:t xml:space="preserve"> </w:t>
      </w:r>
      <w:r w:rsidRPr="00D21ECB">
        <w:t xml:space="preserve">потока; выбор приемлемого значения цены капитала; построение дисконтированного </w:t>
      </w:r>
      <w:r w:rsidRPr="00D21ECB">
        <w:lastRenderedPageBreak/>
        <w:t>денежного потока и расчет его приведенной стоимости;</w:t>
      </w:r>
    </w:p>
    <w:p w14:paraId="4982F831" w14:textId="77777777" w:rsidR="00783F1B" w:rsidRPr="00D21ECB" w:rsidRDefault="005419F9" w:rsidP="00D21ECB">
      <w:pPr>
        <w:pStyle w:val="a3"/>
        <w:spacing w:before="67" w:line="360" w:lineRule="auto"/>
        <w:ind w:right="592"/>
        <w:jc w:val="both"/>
      </w:pPr>
      <w:r w:rsidRPr="00D21ECB">
        <w:t>сравнение приведенной стоимости ожидаемого денежного потока с требуемыми инвестиционными затратами.</w:t>
      </w:r>
    </w:p>
    <w:p w14:paraId="6448CC3F" w14:textId="7E982D74" w:rsidR="00783F1B" w:rsidRPr="00D21ECB" w:rsidRDefault="005419F9" w:rsidP="00D21ECB">
      <w:pPr>
        <w:pStyle w:val="a3"/>
        <w:spacing w:line="360" w:lineRule="auto"/>
        <w:ind w:right="588" w:firstLine="676"/>
        <w:jc w:val="both"/>
      </w:pPr>
      <w:r w:rsidRPr="00D21ECB">
        <w:t xml:space="preserve">Экономический и бухгалтерский подходы к оценке инвестиций. </w:t>
      </w:r>
    </w:p>
    <w:p w14:paraId="57D06946" w14:textId="77777777" w:rsidR="00783F1B" w:rsidRPr="00D21ECB" w:rsidRDefault="005419F9" w:rsidP="00D21ECB">
      <w:pPr>
        <w:pStyle w:val="a3"/>
        <w:spacing w:line="360" w:lineRule="auto"/>
        <w:ind w:right="594" w:firstLine="676"/>
        <w:jc w:val="both"/>
      </w:pPr>
      <w:r w:rsidRPr="00D21ECB">
        <w:t>Методы учета влияния инфляции на оценку эффективности инвестиционного проекта.</w:t>
      </w:r>
    </w:p>
    <w:p w14:paraId="59A406F0" w14:textId="77777777" w:rsidR="0039358D" w:rsidRPr="00D21ECB" w:rsidRDefault="005419F9" w:rsidP="00D21ECB">
      <w:pPr>
        <w:pStyle w:val="a3"/>
        <w:spacing w:line="360" w:lineRule="auto"/>
        <w:ind w:right="588" w:firstLine="676"/>
        <w:jc w:val="both"/>
      </w:pPr>
      <w:r w:rsidRPr="00D21ECB">
        <w:t>Инвестиционные решения при сравнительном анализе проектов, имеющих разные сроки реализации. Методы устранения временной несопоставимости проектов.</w:t>
      </w:r>
      <w:r w:rsidR="0039358D" w:rsidRPr="00D21ECB">
        <w:t xml:space="preserve"> </w:t>
      </w:r>
    </w:p>
    <w:p w14:paraId="71637AD8" w14:textId="3BB53006" w:rsidR="00783F1B" w:rsidRPr="00D21ECB" w:rsidRDefault="0039358D" w:rsidP="00D21ECB">
      <w:pPr>
        <w:pStyle w:val="a3"/>
        <w:spacing w:line="360" w:lineRule="auto"/>
        <w:ind w:right="588" w:firstLine="676"/>
        <w:jc w:val="both"/>
      </w:pPr>
      <w:r w:rsidRPr="00D21ECB">
        <w:t>Эффективность инвестирования в проект. Бюджетная   эффективность. Социальная эффективность</w:t>
      </w:r>
      <w:r w:rsidR="00D437E4" w:rsidRPr="00D21ECB">
        <w:t xml:space="preserve"> инвестиций</w:t>
      </w:r>
      <w:r w:rsidRPr="00D21ECB">
        <w:t>.</w:t>
      </w:r>
    </w:p>
    <w:p w14:paraId="106C9733" w14:textId="77777777" w:rsidR="00783F1B" w:rsidRPr="00D21ECB" w:rsidRDefault="00783F1B" w:rsidP="00D21ECB">
      <w:pPr>
        <w:pStyle w:val="a3"/>
        <w:spacing w:line="360" w:lineRule="auto"/>
        <w:ind w:left="0"/>
      </w:pPr>
    </w:p>
    <w:p w14:paraId="30F13434" w14:textId="77777777" w:rsidR="00783F1B" w:rsidRPr="00D21ECB" w:rsidRDefault="005419F9" w:rsidP="00D21ECB">
      <w:pPr>
        <w:spacing w:line="360" w:lineRule="auto"/>
        <w:ind w:left="4224" w:right="845" w:hanging="3008"/>
        <w:jc w:val="both"/>
        <w:rPr>
          <w:b/>
          <w:sz w:val="28"/>
          <w:szCs w:val="28"/>
        </w:rPr>
      </w:pPr>
      <w:r w:rsidRPr="00D21ECB">
        <w:rPr>
          <w:b/>
          <w:sz w:val="28"/>
          <w:szCs w:val="28"/>
        </w:rPr>
        <w:t>Тема</w:t>
      </w:r>
      <w:r w:rsidRPr="00D21ECB">
        <w:rPr>
          <w:b/>
          <w:spacing w:val="-5"/>
          <w:sz w:val="28"/>
          <w:szCs w:val="28"/>
        </w:rPr>
        <w:t xml:space="preserve"> </w:t>
      </w:r>
      <w:r w:rsidRPr="00D21ECB">
        <w:rPr>
          <w:b/>
          <w:sz w:val="28"/>
          <w:szCs w:val="28"/>
        </w:rPr>
        <w:t>4.</w:t>
      </w:r>
      <w:r w:rsidRPr="00D21ECB">
        <w:rPr>
          <w:b/>
          <w:spacing w:val="-6"/>
          <w:sz w:val="28"/>
          <w:szCs w:val="28"/>
        </w:rPr>
        <w:t xml:space="preserve"> </w:t>
      </w:r>
      <w:r w:rsidRPr="00D21ECB">
        <w:rPr>
          <w:b/>
          <w:sz w:val="28"/>
          <w:szCs w:val="28"/>
        </w:rPr>
        <w:t>Формирование</w:t>
      </w:r>
      <w:r w:rsidRPr="00D21ECB">
        <w:rPr>
          <w:b/>
          <w:spacing w:val="-5"/>
          <w:sz w:val="28"/>
          <w:szCs w:val="28"/>
        </w:rPr>
        <w:t xml:space="preserve"> </w:t>
      </w:r>
      <w:r w:rsidRPr="00D21ECB">
        <w:rPr>
          <w:b/>
          <w:sz w:val="28"/>
          <w:szCs w:val="28"/>
        </w:rPr>
        <w:t>инвестиционной</w:t>
      </w:r>
      <w:r w:rsidRPr="00D21ECB">
        <w:rPr>
          <w:b/>
          <w:spacing w:val="-6"/>
          <w:sz w:val="28"/>
          <w:szCs w:val="28"/>
        </w:rPr>
        <w:t xml:space="preserve"> </w:t>
      </w:r>
      <w:r w:rsidRPr="00D21ECB">
        <w:rPr>
          <w:b/>
          <w:sz w:val="28"/>
          <w:szCs w:val="28"/>
        </w:rPr>
        <w:t>стратегии</w:t>
      </w:r>
      <w:r w:rsidRPr="00D21ECB">
        <w:rPr>
          <w:b/>
          <w:spacing w:val="-6"/>
          <w:sz w:val="28"/>
          <w:szCs w:val="28"/>
        </w:rPr>
        <w:t xml:space="preserve"> </w:t>
      </w:r>
      <w:r w:rsidRPr="00D21ECB">
        <w:rPr>
          <w:b/>
          <w:sz w:val="28"/>
          <w:szCs w:val="28"/>
        </w:rPr>
        <w:t>и</w:t>
      </w:r>
      <w:r w:rsidRPr="00D21ECB">
        <w:rPr>
          <w:b/>
          <w:spacing w:val="-7"/>
          <w:sz w:val="28"/>
          <w:szCs w:val="28"/>
        </w:rPr>
        <w:t xml:space="preserve"> </w:t>
      </w:r>
      <w:r w:rsidRPr="00D21ECB">
        <w:rPr>
          <w:b/>
          <w:sz w:val="28"/>
          <w:szCs w:val="28"/>
        </w:rPr>
        <w:t>инвестиционной программы компании</w:t>
      </w:r>
    </w:p>
    <w:p w14:paraId="306C7CF8" w14:textId="77777777" w:rsidR="00783F1B" w:rsidRPr="00D21ECB" w:rsidRDefault="005419F9" w:rsidP="00D21ECB">
      <w:pPr>
        <w:pStyle w:val="a3"/>
        <w:spacing w:line="360" w:lineRule="auto"/>
        <w:ind w:right="588" w:firstLine="676"/>
        <w:jc w:val="both"/>
      </w:pPr>
      <w:r w:rsidRPr="00D21ECB">
        <w:t>Роль стратегии в формировании инвестиционных решений. Инвестиционные решения, направленные на создание и сохранение конкурентных преимуществ фирмы.</w:t>
      </w:r>
    </w:p>
    <w:p w14:paraId="4D02F3E9" w14:textId="77777777" w:rsidR="00783F1B" w:rsidRPr="00D21ECB" w:rsidRDefault="005419F9" w:rsidP="00D21ECB">
      <w:pPr>
        <w:pStyle w:val="a3"/>
        <w:spacing w:line="360" w:lineRule="auto"/>
        <w:ind w:right="591" w:firstLine="676"/>
        <w:jc w:val="both"/>
      </w:pPr>
      <w:r w:rsidRPr="00D21ECB">
        <w:t>Стратегический</w:t>
      </w:r>
      <w:r w:rsidRPr="00D21ECB">
        <w:rPr>
          <w:spacing w:val="-2"/>
        </w:rPr>
        <w:t xml:space="preserve"> </w:t>
      </w:r>
      <w:r w:rsidRPr="00D21ECB">
        <w:t>портфельный анализ.</w:t>
      </w:r>
      <w:r w:rsidRPr="00D21ECB">
        <w:rPr>
          <w:spacing w:val="-1"/>
        </w:rPr>
        <w:t xml:space="preserve"> </w:t>
      </w:r>
      <w:r w:rsidRPr="00D21ECB">
        <w:t xml:space="preserve">Аналитические методы и модели, используемые при создании портфельной стратегии: Матрица </w:t>
      </w:r>
      <w:proofErr w:type="spellStart"/>
      <w:r w:rsidRPr="00D21ECB">
        <w:t>Ансоффа</w:t>
      </w:r>
      <w:proofErr w:type="spellEnd"/>
      <w:r w:rsidRPr="00D21ECB">
        <w:t xml:space="preserve">, Анализ конкуренции Портера, портфельная матрица </w:t>
      </w:r>
      <w:proofErr w:type="spellStart"/>
      <w:r w:rsidRPr="00D21ECB">
        <w:t>Mc</w:t>
      </w:r>
      <w:proofErr w:type="spellEnd"/>
      <w:r w:rsidRPr="00D21ECB">
        <w:t xml:space="preserve"> </w:t>
      </w:r>
      <w:proofErr w:type="spellStart"/>
      <w:r w:rsidRPr="00D21ECB">
        <w:t>Kinsey</w:t>
      </w:r>
      <w:proofErr w:type="spellEnd"/>
      <w:r w:rsidRPr="00D21ECB">
        <w:t>, подход Бостонской консалтинговой группы, проект PLMS и др. Метод SVA как инструмент принятия стратегических решений.</w:t>
      </w:r>
    </w:p>
    <w:p w14:paraId="402F176F" w14:textId="1B0B7C9C" w:rsidR="00783F1B" w:rsidRPr="00D21ECB" w:rsidRDefault="005419F9" w:rsidP="00D21ECB">
      <w:pPr>
        <w:pStyle w:val="a3"/>
        <w:spacing w:line="360" w:lineRule="auto"/>
        <w:ind w:right="591" w:firstLine="676"/>
        <w:jc w:val="both"/>
      </w:pPr>
      <w:r w:rsidRPr="00D21ECB">
        <w:t>Понятие инвестиционной стратегии. Принципы и основные этапы разработки инвестиционной стратегии фирмы. Определение стратегических целей</w:t>
      </w:r>
      <w:r w:rsidRPr="00D21ECB">
        <w:rPr>
          <w:spacing w:val="57"/>
        </w:rPr>
        <w:t xml:space="preserve">   </w:t>
      </w:r>
      <w:r w:rsidRPr="00D21ECB">
        <w:t>инвестиционной</w:t>
      </w:r>
      <w:r w:rsidRPr="00D21ECB">
        <w:rPr>
          <w:spacing w:val="60"/>
        </w:rPr>
        <w:t xml:space="preserve">   </w:t>
      </w:r>
      <w:r w:rsidRPr="00D21ECB">
        <w:t>деятельности.</w:t>
      </w:r>
      <w:r w:rsidRPr="00D21ECB">
        <w:rPr>
          <w:spacing w:val="61"/>
        </w:rPr>
        <w:t xml:space="preserve">   </w:t>
      </w:r>
      <w:r w:rsidRPr="00D21ECB">
        <w:t>Обоснование</w:t>
      </w:r>
      <w:r w:rsidRPr="00D21ECB">
        <w:rPr>
          <w:spacing w:val="60"/>
        </w:rPr>
        <w:t xml:space="preserve">   </w:t>
      </w:r>
      <w:r w:rsidRPr="00D21ECB">
        <w:rPr>
          <w:spacing w:val="-2"/>
        </w:rPr>
        <w:t>стратегических</w:t>
      </w:r>
      <w:r w:rsidR="008364E7" w:rsidRPr="00D21ECB">
        <w:rPr>
          <w:spacing w:val="-2"/>
        </w:rPr>
        <w:t xml:space="preserve"> </w:t>
      </w:r>
      <w:r w:rsidRPr="00D21ECB">
        <w:t>направлений и форм инвестирования. Разработка стратегических направлений формирования инвестиционных ресурсов. Оценка результативности разработанной инвестиционной стратегии.</w:t>
      </w:r>
    </w:p>
    <w:p w14:paraId="69A2D5D0" w14:textId="77777777" w:rsidR="00783F1B" w:rsidRPr="00D21ECB" w:rsidRDefault="005419F9" w:rsidP="00D21ECB">
      <w:pPr>
        <w:pStyle w:val="a3"/>
        <w:spacing w:before="1" w:line="360" w:lineRule="auto"/>
        <w:ind w:right="587" w:firstLine="676"/>
        <w:jc w:val="both"/>
      </w:pPr>
      <w:r w:rsidRPr="00D21ECB">
        <w:t xml:space="preserve">Основные этапы формирования инвестиционной программы. Поиск идей и разработка проектов. Оценка проектов и включение их </w:t>
      </w:r>
      <w:r w:rsidRPr="00D21ECB">
        <w:lastRenderedPageBreak/>
        <w:t>инвестиционную программу.</w:t>
      </w:r>
    </w:p>
    <w:p w14:paraId="26F17A42" w14:textId="77777777" w:rsidR="00783F1B" w:rsidRPr="00D21ECB" w:rsidRDefault="005419F9" w:rsidP="00D21ECB">
      <w:pPr>
        <w:pStyle w:val="a3"/>
        <w:spacing w:before="1" w:line="360" w:lineRule="auto"/>
        <w:ind w:left="1638"/>
        <w:jc w:val="both"/>
      </w:pPr>
      <w:r w:rsidRPr="00D21ECB">
        <w:t>Инвестиционные</w:t>
      </w:r>
      <w:r w:rsidRPr="00D21ECB">
        <w:rPr>
          <w:spacing w:val="-11"/>
        </w:rPr>
        <w:t xml:space="preserve"> </w:t>
      </w:r>
      <w:r w:rsidRPr="00D21ECB">
        <w:t>решения</w:t>
      </w:r>
      <w:r w:rsidRPr="00D21ECB">
        <w:rPr>
          <w:spacing w:val="-8"/>
        </w:rPr>
        <w:t xml:space="preserve"> </w:t>
      </w:r>
      <w:r w:rsidRPr="00D21ECB">
        <w:t>по</w:t>
      </w:r>
      <w:r w:rsidRPr="00D21ECB">
        <w:rPr>
          <w:spacing w:val="-8"/>
        </w:rPr>
        <w:t xml:space="preserve"> </w:t>
      </w:r>
      <w:r w:rsidRPr="00D21ECB">
        <w:t>взаимоисключающим</w:t>
      </w:r>
      <w:r w:rsidRPr="00D21ECB">
        <w:rPr>
          <w:spacing w:val="-8"/>
        </w:rPr>
        <w:t xml:space="preserve"> </w:t>
      </w:r>
      <w:r w:rsidRPr="00D21ECB">
        <w:rPr>
          <w:spacing w:val="-2"/>
        </w:rPr>
        <w:t>инвестициям.</w:t>
      </w:r>
    </w:p>
    <w:p w14:paraId="18EC0CD2" w14:textId="77777777" w:rsidR="00783F1B" w:rsidRPr="00D21ECB" w:rsidRDefault="005419F9" w:rsidP="00D21ECB">
      <w:pPr>
        <w:pStyle w:val="a3"/>
        <w:spacing w:before="160" w:line="360" w:lineRule="auto"/>
        <w:ind w:right="588" w:firstLine="676"/>
        <w:jc w:val="both"/>
      </w:pPr>
      <w:r w:rsidRPr="00D21ECB">
        <w:t xml:space="preserve">Проблема противоречивости инвестиционных решений, принимаемых на основе методов NPV и IRR. Проблема масштаба проекта. Проблема интенсивности притока денежных средств. Точка Фишера и принятие </w:t>
      </w:r>
      <w:r w:rsidRPr="00D21ECB">
        <w:rPr>
          <w:spacing w:val="-2"/>
        </w:rPr>
        <w:t>решений.</w:t>
      </w:r>
    </w:p>
    <w:p w14:paraId="32B49BC6" w14:textId="77777777" w:rsidR="00783F1B" w:rsidRPr="00D21ECB" w:rsidRDefault="005419F9" w:rsidP="00D21ECB">
      <w:pPr>
        <w:pStyle w:val="a3"/>
        <w:spacing w:before="1" w:line="360" w:lineRule="auto"/>
        <w:ind w:left="1638"/>
        <w:jc w:val="both"/>
      </w:pPr>
      <w:r w:rsidRPr="00D21ECB">
        <w:t>Оптимальный</w:t>
      </w:r>
      <w:r w:rsidRPr="00D21ECB">
        <w:rPr>
          <w:spacing w:val="-11"/>
        </w:rPr>
        <w:t xml:space="preserve"> </w:t>
      </w:r>
      <w:r w:rsidRPr="00D21ECB">
        <w:t>бюджет</w:t>
      </w:r>
      <w:r w:rsidRPr="00D21ECB">
        <w:rPr>
          <w:spacing w:val="-8"/>
        </w:rPr>
        <w:t xml:space="preserve"> </w:t>
      </w:r>
      <w:r w:rsidRPr="00D21ECB">
        <w:t>и</w:t>
      </w:r>
      <w:r w:rsidRPr="00D21ECB">
        <w:rPr>
          <w:spacing w:val="-9"/>
        </w:rPr>
        <w:t xml:space="preserve"> </w:t>
      </w:r>
      <w:r w:rsidRPr="00D21ECB">
        <w:t>формирование</w:t>
      </w:r>
      <w:r w:rsidRPr="00D21ECB">
        <w:rPr>
          <w:spacing w:val="-11"/>
        </w:rPr>
        <w:t xml:space="preserve"> </w:t>
      </w:r>
      <w:r w:rsidRPr="00D21ECB">
        <w:t>инвестиционной</w:t>
      </w:r>
      <w:r w:rsidRPr="00D21ECB">
        <w:rPr>
          <w:spacing w:val="-10"/>
        </w:rPr>
        <w:t xml:space="preserve"> </w:t>
      </w:r>
      <w:r w:rsidRPr="00D21ECB">
        <w:rPr>
          <w:spacing w:val="-2"/>
        </w:rPr>
        <w:t>программы.</w:t>
      </w:r>
    </w:p>
    <w:p w14:paraId="55C8B958" w14:textId="0A6C3CF4" w:rsidR="00783F1B" w:rsidRPr="00D21ECB" w:rsidRDefault="005419F9" w:rsidP="00D21ECB">
      <w:pPr>
        <w:pStyle w:val="a3"/>
        <w:spacing w:before="161" w:line="360" w:lineRule="auto"/>
        <w:ind w:right="594" w:firstLine="676"/>
        <w:jc w:val="both"/>
      </w:pPr>
      <w:r w:rsidRPr="00D21ECB">
        <w:t>Различные подходы к формированию программы в условиях достаточности капитала и ограничений бюджета.</w:t>
      </w:r>
      <w:r w:rsidR="0069594A" w:rsidRPr="00D21ECB">
        <w:t xml:space="preserve"> Особенности оценки акций российских предприятий.</w:t>
      </w:r>
    </w:p>
    <w:p w14:paraId="107B4A93" w14:textId="77777777" w:rsidR="00783F1B" w:rsidRPr="00D21ECB" w:rsidRDefault="00783F1B" w:rsidP="00D21ECB">
      <w:pPr>
        <w:pStyle w:val="a3"/>
        <w:spacing w:before="10" w:line="360" w:lineRule="auto"/>
        <w:ind w:left="0"/>
      </w:pPr>
    </w:p>
    <w:p w14:paraId="64E8A891" w14:textId="77777777" w:rsidR="00783F1B" w:rsidRPr="00D21ECB" w:rsidRDefault="005419F9" w:rsidP="00D21ECB">
      <w:pPr>
        <w:spacing w:line="360" w:lineRule="auto"/>
        <w:ind w:left="2946"/>
        <w:jc w:val="both"/>
        <w:rPr>
          <w:b/>
          <w:sz w:val="28"/>
          <w:szCs w:val="28"/>
        </w:rPr>
      </w:pPr>
      <w:r w:rsidRPr="00D21ECB">
        <w:rPr>
          <w:b/>
          <w:sz w:val="28"/>
          <w:szCs w:val="28"/>
        </w:rPr>
        <w:t>Тема</w:t>
      </w:r>
      <w:r w:rsidRPr="00D21ECB">
        <w:rPr>
          <w:b/>
          <w:spacing w:val="-6"/>
          <w:sz w:val="28"/>
          <w:szCs w:val="28"/>
        </w:rPr>
        <w:t xml:space="preserve"> </w:t>
      </w:r>
      <w:r w:rsidRPr="00D21ECB">
        <w:rPr>
          <w:b/>
          <w:sz w:val="28"/>
          <w:szCs w:val="28"/>
        </w:rPr>
        <w:t>5.</w:t>
      </w:r>
      <w:r w:rsidRPr="00D21ECB">
        <w:rPr>
          <w:b/>
          <w:spacing w:val="-6"/>
          <w:sz w:val="28"/>
          <w:szCs w:val="28"/>
        </w:rPr>
        <w:t xml:space="preserve"> </w:t>
      </w:r>
      <w:r w:rsidRPr="00D21ECB">
        <w:rPr>
          <w:b/>
          <w:sz w:val="28"/>
          <w:szCs w:val="28"/>
        </w:rPr>
        <w:t>Управление</w:t>
      </w:r>
      <w:r w:rsidRPr="00D21ECB">
        <w:rPr>
          <w:b/>
          <w:spacing w:val="-5"/>
          <w:sz w:val="28"/>
          <w:szCs w:val="28"/>
        </w:rPr>
        <w:t xml:space="preserve"> </w:t>
      </w:r>
      <w:r w:rsidRPr="00D21ECB">
        <w:rPr>
          <w:b/>
          <w:sz w:val="28"/>
          <w:szCs w:val="28"/>
        </w:rPr>
        <w:t>проектными</w:t>
      </w:r>
      <w:r w:rsidRPr="00D21ECB">
        <w:rPr>
          <w:b/>
          <w:spacing w:val="-4"/>
          <w:sz w:val="28"/>
          <w:szCs w:val="28"/>
        </w:rPr>
        <w:t xml:space="preserve"> </w:t>
      </w:r>
      <w:r w:rsidRPr="00D21ECB">
        <w:rPr>
          <w:b/>
          <w:spacing w:val="-2"/>
          <w:sz w:val="28"/>
          <w:szCs w:val="28"/>
        </w:rPr>
        <w:t>рисками</w:t>
      </w:r>
    </w:p>
    <w:p w14:paraId="4C97A13C" w14:textId="77777777" w:rsidR="00783F1B" w:rsidRPr="00D21ECB" w:rsidRDefault="005419F9" w:rsidP="00D21ECB">
      <w:pPr>
        <w:pStyle w:val="a3"/>
        <w:spacing w:before="156" w:line="360" w:lineRule="auto"/>
        <w:ind w:right="586" w:firstLine="676"/>
        <w:jc w:val="both"/>
      </w:pPr>
      <w:r w:rsidRPr="00D21ECB">
        <w:t>Понятия риска и неопределенности. Источники риска при реализации инвестиционного проекта и их классификация. Понятие рискового события. Виды убытков (потерь). Объект риска. Стадии жизненного цикла проекта и риски, им сопутствующие. Производственные и финансово-экономические риски. Классификация проектных рисков.</w:t>
      </w:r>
    </w:p>
    <w:p w14:paraId="70115D7A" w14:textId="77777777" w:rsidR="00783F1B" w:rsidRPr="00D21ECB" w:rsidRDefault="005419F9" w:rsidP="00D21ECB">
      <w:pPr>
        <w:pStyle w:val="a3"/>
        <w:spacing w:line="360" w:lineRule="auto"/>
        <w:ind w:left="1638" w:right="594"/>
        <w:jc w:val="both"/>
      </w:pPr>
      <w:r w:rsidRPr="00D21ECB">
        <w:t>Риск-менеджмент как часть системы управления проектами.</w:t>
      </w:r>
      <w:r w:rsidRPr="00D21ECB">
        <w:rPr>
          <w:spacing w:val="80"/>
        </w:rPr>
        <w:t xml:space="preserve"> </w:t>
      </w:r>
      <w:r w:rsidRPr="00D21ECB">
        <w:t>Принципы,</w:t>
      </w:r>
      <w:r w:rsidRPr="00D21ECB">
        <w:rPr>
          <w:spacing w:val="29"/>
        </w:rPr>
        <w:t xml:space="preserve"> </w:t>
      </w:r>
      <w:r w:rsidRPr="00D21ECB">
        <w:t>способы</w:t>
      </w:r>
      <w:r w:rsidRPr="00D21ECB">
        <w:rPr>
          <w:spacing w:val="31"/>
        </w:rPr>
        <w:t xml:space="preserve"> </w:t>
      </w:r>
      <w:r w:rsidRPr="00D21ECB">
        <w:t>и</w:t>
      </w:r>
      <w:r w:rsidRPr="00D21ECB">
        <w:rPr>
          <w:spacing w:val="32"/>
        </w:rPr>
        <w:t xml:space="preserve"> </w:t>
      </w:r>
      <w:r w:rsidRPr="00D21ECB">
        <w:t>инструменты</w:t>
      </w:r>
      <w:r w:rsidRPr="00D21ECB">
        <w:rPr>
          <w:spacing w:val="31"/>
        </w:rPr>
        <w:t xml:space="preserve"> </w:t>
      </w:r>
      <w:r w:rsidRPr="00D21ECB">
        <w:t>управления</w:t>
      </w:r>
      <w:r w:rsidRPr="00D21ECB">
        <w:rPr>
          <w:spacing w:val="31"/>
        </w:rPr>
        <w:t xml:space="preserve"> </w:t>
      </w:r>
      <w:r w:rsidRPr="00D21ECB">
        <w:t>проектными</w:t>
      </w:r>
      <w:r w:rsidRPr="00D21ECB">
        <w:rPr>
          <w:spacing w:val="30"/>
        </w:rPr>
        <w:t xml:space="preserve"> </w:t>
      </w:r>
      <w:r w:rsidRPr="00D21ECB">
        <w:rPr>
          <w:spacing w:val="-2"/>
        </w:rPr>
        <w:t>рисками.</w:t>
      </w:r>
    </w:p>
    <w:p w14:paraId="653BF3A0" w14:textId="77777777" w:rsidR="00783F1B" w:rsidRPr="00D21ECB" w:rsidRDefault="005419F9" w:rsidP="00D21ECB">
      <w:pPr>
        <w:pStyle w:val="a3"/>
        <w:spacing w:line="360" w:lineRule="auto"/>
        <w:jc w:val="both"/>
      </w:pPr>
      <w:r w:rsidRPr="00D21ECB">
        <w:t>Этапы</w:t>
      </w:r>
      <w:r w:rsidRPr="00D21ECB">
        <w:rPr>
          <w:spacing w:val="-10"/>
        </w:rPr>
        <w:t xml:space="preserve"> </w:t>
      </w:r>
      <w:r w:rsidRPr="00D21ECB">
        <w:t>процесса</w:t>
      </w:r>
      <w:r w:rsidRPr="00D21ECB">
        <w:rPr>
          <w:spacing w:val="-6"/>
        </w:rPr>
        <w:t xml:space="preserve"> </w:t>
      </w:r>
      <w:r w:rsidRPr="00D21ECB">
        <w:t>управления</w:t>
      </w:r>
      <w:r w:rsidRPr="00D21ECB">
        <w:rPr>
          <w:spacing w:val="-7"/>
        </w:rPr>
        <w:t xml:space="preserve"> </w:t>
      </w:r>
      <w:r w:rsidRPr="00D21ECB">
        <w:t>проектными</w:t>
      </w:r>
      <w:r w:rsidRPr="00D21ECB">
        <w:rPr>
          <w:spacing w:val="-6"/>
        </w:rPr>
        <w:t xml:space="preserve"> </w:t>
      </w:r>
      <w:r w:rsidRPr="00D21ECB">
        <w:rPr>
          <w:spacing w:val="-2"/>
        </w:rPr>
        <w:t>рисками.</w:t>
      </w:r>
    </w:p>
    <w:p w14:paraId="47FE26F4" w14:textId="77777777" w:rsidR="00783F1B" w:rsidRPr="00D21ECB" w:rsidRDefault="005419F9" w:rsidP="00D21ECB">
      <w:pPr>
        <w:pStyle w:val="a3"/>
        <w:spacing w:before="160" w:line="360" w:lineRule="auto"/>
        <w:ind w:left="1638"/>
        <w:jc w:val="both"/>
      </w:pPr>
      <w:r w:rsidRPr="00D21ECB">
        <w:t>Качественный</w:t>
      </w:r>
      <w:r w:rsidRPr="00D21ECB">
        <w:rPr>
          <w:spacing w:val="79"/>
          <w:w w:val="150"/>
        </w:rPr>
        <w:t xml:space="preserve">   </w:t>
      </w:r>
      <w:r w:rsidRPr="00D21ECB">
        <w:t>анализ</w:t>
      </w:r>
      <w:r w:rsidRPr="00D21ECB">
        <w:rPr>
          <w:spacing w:val="79"/>
          <w:w w:val="150"/>
        </w:rPr>
        <w:t xml:space="preserve">   </w:t>
      </w:r>
      <w:r w:rsidRPr="00D21ECB">
        <w:t>рисков</w:t>
      </w:r>
      <w:r w:rsidRPr="00D21ECB">
        <w:rPr>
          <w:spacing w:val="78"/>
          <w:w w:val="150"/>
        </w:rPr>
        <w:t xml:space="preserve">   </w:t>
      </w:r>
      <w:r w:rsidRPr="00D21ECB">
        <w:t>инвестиционного</w:t>
      </w:r>
      <w:r w:rsidRPr="00D21ECB">
        <w:rPr>
          <w:spacing w:val="69"/>
        </w:rPr>
        <w:t xml:space="preserve">    </w:t>
      </w:r>
      <w:r w:rsidRPr="00D21ECB">
        <w:rPr>
          <w:spacing w:val="-2"/>
        </w:rPr>
        <w:t>проекта.</w:t>
      </w:r>
    </w:p>
    <w:p w14:paraId="7C2932B5" w14:textId="77777777" w:rsidR="00783F1B" w:rsidRPr="00D21ECB" w:rsidRDefault="005419F9" w:rsidP="00D21ECB">
      <w:pPr>
        <w:pStyle w:val="a3"/>
        <w:spacing w:before="161" w:line="360" w:lineRule="auto"/>
        <w:jc w:val="both"/>
      </w:pPr>
      <w:r w:rsidRPr="00D21ECB">
        <w:t>Идентификация</w:t>
      </w:r>
      <w:r w:rsidRPr="00D21ECB">
        <w:rPr>
          <w:spacing w:val="-8"/>
        </w:rPr>
        <w:t xml:space="preserve"> </w:t>
      </w:r>
      <w:r w:rsidRPr="00D21ECB">
        <w:t>источников</w:t>
      </w:r>
      <w:r w:rsidRPr="00D21ECB">
        <w:rPr>
          <w:spacing w:val="-8"/>
        </w:rPr>
        <w:t xml:space="preserve"> </w:t>
      </w:r>
      <w:r w:rsidRPr="00D21ECB">
        <w:t>возникновения</w:t>
      </w:r>
      <w:r w:rsidRPr="00D21ECB">
        <w:rPr>
          <w:spacing w:val="-9"/>
        </w:rPr>
        <w:t xml:space="preserve"> </w:t>
      </w:r>
      <w:r w:rsidRPr="00D21ECB">
        <w:t>и</w:t>
      </w:r>
      <w:r w:rsidRPr="00D21ECB">
        <w:rPr>
          <w:spacing w:val="-5"/>
        </w:rPr>
        <w:t xml:space="preserve"> </w:t>
      </w:r>
      <w:r w:rsidRPr="00D21ECB">
        <w:t>типов</w:t>
      </w:r>
      <w:r w:rsidRPr="00D21ECB">
        <w:rPr>
          <w:spacing w:val="-10"/>
        </w:rPr>
        <w:t xml:space="preserve"> </w:t>
      </w:r>
      <w:r w:rsidRPr="00D21ECB">
        <w:t>проектных</w:t>
      </w:r>
      <w:r w:rsidRPr="00D21ECB">
        <w:rPr>
          <w:spacing w:val="-8"/>
        </w:rPr>
        <w:t xml:space="preserve"> </w:t>
      </w:r>
      <w:r w:rsidRPr="00D21ECB">
        <w:rPr>
          <w:spacing w:val="-2"/>
        </w:rPr>
        <w:t>рисков.</w:t>
      </w:r>
    </w:p>
    <w:p w14:paraId="538B4250" w14:textId="77777777" w:rsidR="00783F1B" w:rsidRPr="00D21ECB" w:rsidRDefault="005419F9" w:rsidP="00D21ECB">
      <w:pPr>
        <w:pStyle w:val="a3"/>
        <w:spacing w:before="163" w:line="360" w:lineRule="auto"/>
        <w:ind w:right="586" w:firstLine="676"/>
        <w:jc w:val="both"/>
      </w:pPr>
      <w:r w:rsidRPr="00D21ECB">
        <w:t>Количественный анализ проектных рисков. Анализ чувствительности проектов. Определение риск-переменных. Построение матрицы чувствительности проекта. Стресс-тестирование.</w:t>
      </w:r>
    </w:p>
    <w:p w14:paraId="4A8B2E43" w14:textId="77777777" w:rsidR="00783F1B" w:rsidRPr="00D21ECB" w:rsidRDefault="005419F9" w:rsidP="00D21ECB">
      <w:pPr>
        <w:pStyle w:val="a3"/>
        <w:spacing w:before="67" w:line="360" w:lineRule="auto"/>
        <w:ind w:right="591" w:firstLine="676"/>
        <w:jc w:val="both"/>
      </w:pPr>
      <w:r w:rsidRPr="00D21ECB">
        <w:t>Сценарный</w:t>
      </w:r>
      <w:r w:rsidRPr="00D21ECB">
        <w:rPr>
          <w:spacing w:val="-4"/>
        </w:rPr>
        <w:t xml:space="preserve"> </w:t>
      </w:r>
      <w:r w:rsidRPr="00D21ECB">
        <w:t>подход.</w:t>
      </w:r>
      <w:r w:rsidRPr="00D21ECB">
        <w:rPr>
          <w:spacing w:val="-5"/>
        </w:rPr>
        <w:t xml:space="preserve"> </w:t>
      </w:r>
      <w:r w:rsidRPr="00D21ECB">
        <w:t>Метод</w:t>
      </w:r>
      <w:r w:rsidRPr="00D21ECB">
        <w:rPr>
          <w:spacing w:val="-3"/>
        </w:rPr>
        <w:t xml:space="preserve"> </w:t>
      </w:r>
      <w:r w:rsidRPr="00D21ECB">
        <w:t>дерева</w:t>
      </w:r>
      <w:r w:rsidRPr="00D21ECB">
        <w:rPr>
          <w:spacing w:val="-3"/>
        </w:rPr>
        <w:t xml:space="preserve"> </w:t>
      </w:r>
      <w:r w:rsidRPr="00D21ECB">
        <w:t>вероятностей</w:t>
      </w:r>
      <w:r w:rsidRPr="00D21ECB">
        <w:rPr>
          <w:spacing w:val="-3"/>
        </w:rPr>
        <w:t xml:space="preserve"> </w:t>
      </w:r>
      <w:r w:rsidRPr="00D21ECB">
        <w:t>и</w:t>
      </w:r>
      <w:r w:rsidRPr="00D21ECB">
        <w:rPr>
          <w:spacing w:val="-4"/>
        </w:rPr>
        <w:t xml:space="preserve"> </w:t>
      </w:r>
      <w:r w:rsidRPr="00D21ECB">
        <w:t>оценка</w:t>
      </w:r>
      <w:r w:rsidRPr="00D21ECB">
        <w:rPr>
          <w:spacing w:val="-4"/>
        </w:rPr>
        <w:t xml:space="preserve"> </w:t>
      </w:r>
      <w:r w:rsidRPr="00D21ECB">
        <w:t>риска</w:t>
      </w:r>
      <w:r w:rsidRPr="00D21ECB">
        <w:rPr>
          <w:spacing w:val="-4"/>
        </w:rPr>
        <w:t xml:space="preserve"> </w:t>
      </w:r>
      <w:r w:rsidRPr="00D21ECB">
        <w:t>проекта. Особенности проведения сценарного анализа. Оценка риска проекта по сценарному методу.</w:t>
      </w:r>
    </w:p>
    <w:p w14:paraId="587A8A98" w14:textId="77777777" w:rsidR="00783F1B" w:rsidRPr="00D21ECB" w:rsidRDefault="005419F9" w:rsidP="00D21ECB">
      <w:pPr>
        <w:pStyle w:val="a3"/>
        <w:spacing w:before="1" w:line="360" w:lineRule="auto"/>
        <w:ind w:right="587" w:firstLine="676"/>
        <w:jc w:val="both"/>
      </w:pPr>
      <w:r w:rsidRPr="00D21ECB">
        <w:lastRenderedPageBreak/>
        <w:t>Имитационное моделирование. Метод</w:t>
      </w:r>
      <w:r w:rsidRPr="00D21ECB">
        <w:rPr>
          <w:spacing w:val="-1"/>
        </w:rPr>
        <w:t xml:space="preserve"> </w:t>
      </w:r>
      <w:r w:rsidRPr="00D21ECB">
        <w:t>имитационного моделирования в оценке эффективности инвестиционного проекта.</w:t>
      </w:r>
    </w:p>
    <w:p w14:paraId="7023C348" w14:textId="77777777" w:rsidR="00783F1B" w:rsidRPr="00D21ECB" w:rsidRDefault="005419F9" w:rsidP="00D21ECB">
      <w:pPr>
        <w:pStyle w:val="a3"/>
        <w:spacing w:before="1" w:line="360" w:lineRule="auto"/>
        <w:ind w:right="593" w:firstLine="676"/>
        <w:jc w:val="both"/>
      </w:pPr>
      <w:r w:rsidRPr="00D21ECB">
        <w:t>Риски, связанные с проектированием, и основные способы противодействия им.</w:t>
      </w:r>
    </w:p>
    <w:p w14:paraId="270787BC" w14:textId="77777777" w:rsidR="00783F1B" w:rsidRPr="00D21ECB" w:rsidRDefault="005419F9" w:rsidP="00D21ECB">
      <w:pPr>
        <w:pStyle w:val="a3"/>
        <w:spacing w:line="360" w:lineRule="auto"/>
        <w:ind w:right="589" w:firstLine="676"/>
        <w:jc w:val="both"/>
      </w:pPr>
      <w:r w:rsidRPr="00D21ECB">
        <w:t>Основные риски на этапе создания объекта. Мониторинг реализации проекта. Необходимость контроля за ходом строительства и организация такого контроля как основной способ снижения строительных рисков.</w:t>
      </w:r>
    </w:p>
    <w:p w14:paraId="66EF0465" w14:textId="77777777" w:rsidR="00783F1B" w:rsidRPr="00D21ECB" w:rsidRDefault="005419F9" w:rsidP="00D21ECB">
      <w:pPr>
        <w:pStyle w:val="a3"/>
        <w:spacing w:before="1" w:line="360" w:lineRule="auto"/>
        <w:ind w:right="587" w:firstLine="676"/>
        <w:jc w:val="both"/>
      </w:pPr>
      <w:proofErr w:type="spellStart"/>
      <w:r w:rsidRPr="00D21ECB">
        <w:t>Постаудит</w:t>
      </w:r>
      <w:proofErr w:type="spellEnd"/>
      <w:r w:rsidRPr="00D21ECB">
        <w:t xml:space="preserve"> проектных рисков. Выявление рисков, связанных с ошибками в процессе разработки проекта. Риски эксплуатационной фазы. Принятие управленческого решения в отношении выявленного риска. Мониторинг (потенциальных, текущих, прошлых рисков). Риск-отчетность и </w:t>
      </w:r>
      <w:r w:rsidRPr="00D21ECB">
        <w:rPr>
          <w:spacing w:val="-2"/>
        </w:rPr>
        <w:t>контроль.</w:t>
      </w:r>
    </w:p>
    <w:p w14:paraId="7A88935E" w14:textId="77777777" w:rsidR="00783F1B" w:rsidRPr="00D21ECB" w:rsidRDefault="005419F9" w:rsidP="00D21ECB">
      <w:pPr>
        <w:pStyle w:val="a3"/>
        <w:spacing w:line="360" w:lineRule="auto"/>
        <w:ind w:left="1638"/>
        <w:jc w:val="both"/>
      </w:pPr>
      <w:r w:rsidRPr="00D21ECB">
        <w:t>Мероприятия</w:t>
      </w:r>
      <w:r w:rsidRPr="00D21ECB">
        <w:rPr>
          <w:spacing w:val="-9"/>
        </w:rPr>
        <w:t xml:space="preserve"> </w:t>
      </w:r>
      <w:r w:rsidRPr="00D21ECB">
        <w:t>по</w:t>
      </w:r>
      <w:r w:rsidRPr="00D21ECB">
        <w:rPr>
          <w:spacing w:val="-5"/>
        </w:rPr>
        <w:t xml:space="preserve"> </w:t>
      </w:r>
      <w:r w:rsidRPr="00D21ECB">
        <w:t>снижению</w:t>
      </w:r>
      <w:r w:rsidRPr="00D21ECB">
        <w:rPr>
          <w:spacing w:val="-10"/>
        </w:rPr>
        <w:t xml:space="preserve"> </w:t>
      </w:r>
      <w:r w:rsidRPr="00D21ECB">
        <w:t>рисков</w:t>
      </w:r>
      <w:r w:rsidRPr="00D21ECB">
        <w:rPr>
          <w:spacing w:val="-10"/>
        </w:rPr>
        <w:t xml:space="preserve"> </w:t>
      </w:r>
      <w:r w:rsidRPr="00D21ECB">
        <w:t>инвестиционного</w:t>
      </w:r>
      <w:r w:rsidRPr="00D21ECB">
        <w:rPr>
          <w:spacing w:val="-7"/>
        </w:rPr>
        <w:t xml:space="preserve"> </w:t>
      </w:r>
      <w:r w:rsidRPr="00D21ECB">
        <w:rPr>
          <w:spacing w:val="-2"/>
        </w:rPr>
        <w:t>проекта.</w:t>
      </w:r>
    </w:p>
    <w:p w14:paraId="648A86F1" w14:textId="77777777" w:rsidR="00783F1B" w:rsidRPr="00D21ECB" w:rsidRDefault="005419F9" w:rsidP="00D21ECB">
      <w:pPr>
        <w:spacing w:before="165" w:line="360" w:lineRule="auto"/>
        <w:ind w:left="1101" w:right="757"/>
        <w:jc w:val="center"/>
        <w:rPr>
          <w:b/>
          <w:sz w:val="28"/>
          <w:szCs w:val="28"/>
        </w:rPr>
      </w:pPr>
      <w:r w:rsidRPr="00D21ECB">
        <w:rPr>
          <w:b/>
          <w:sz w:val="28"/>
          <w:szCs w:val="28"/>
        </w:rPr>
        <w:t>Тема</w:t>
      </w:r>
      <w:r w:rsidRPr="00D21ECB">
        <w:rPr>
          <w:b/>
          <w:spacing w:val="-7"/>
          <w:sz w:val="28"/>
          <w:szCs w:val="28"/>
        </w:rPr>
        <w:t xml:space="preserve"> </w:t>
      </w:r>
      <w:r w:rsidRPr="00D21ECB">
        <w:rPr>
          <w:b/>
          <w:sz w:val="28"/>
          <w:szCs w:val="28"/>
        </w:rPr>
        <w:t>6.</w:t>
      </w:r>
      <w:r w:rsidRPr="00D21ECB">
        <w:rPr>
          <w:b/>
          <w:spacing w:val="-5"/>
          <w:sz w:val="28"/>
          <w:szCs w:val="28"/>
        </w:rPr>
        <w:t xml:space="preserve"> </w:t>
      </w:r>
      <w:r w:rsidRPr="00D21ECB">
        <w:rPr>
          <w:b/>
          <w:sz w:val="28"/>
          <w:szCs w:val="28"/>
        </w:rPr>
        <w:t>Управление</w:t>
      </w:r>
      <w:r w:rsidRPr="00D21ECB">
        <w:rPr>
          <w:b/>
          <w:spacing w:val="-5"/>
          <w:sz w:val="28"/>
          <w:szCs w:val="28"/>
        </w:rPr>
        <w:t xml:space="preserve"> </w:t>
      </w:r>
      <w:r w:rsidRPr="00D21ECB">
        <w:rPr>
          <w:b/>
          <w:sz w:val="28"/>
          <w:szCs w:val="28"/>
        </w:rPr>
        <w:t>портфелем</w:t>
      </w:r>
      <w:r w:rsidRPr="00D21ECB">
        <w:rPr>
          <w:b/>
          <w:spacing w:val="-4"/>
          <w:sz w:val="28"/>
          <w:szCs w:val="28"/>
        </w:rPr>
        <w:t xml:space="preserve"> </w:t>
      </w:r>
      <w:r w:rsidRPr="00D21ECB">
        <w:rPr>
          <w:b/>
          <w:sz w:val="28"/>
          <w:szCs w:val="28"/>
        </w:rPr>
        <w:t>ценных</w:t>
      </w:r>
      <w:r w:rsidRPr="00D21ECB">
        <w:rPr>
          <w:b/>
          <w:spacing w:val="-4"/>
          <w:sz w:val="28"/>
          <w:szCs w:val="28"/>
        </w:rPr>
        <w:t xml:space="preserve"> </w:t>
      </w:r>
      <w:r w:rsidRPr="00D21ECB">
        <w:rPr>
          <w:b/>
          <w:spacing w:val="-2"/>
          <w:sz w:val="28"/>
          <w:szCs w:val="28"/>
        </w:rPr>
        <w:t>бумаг</w:t>
      </w:r>
    </w:p>
    <w:p w14:paraId="3167A6E4" w14:textId="77777777" w:rsidR="00783F1B" w:rsidRPr="00D21ECB" w:rsidRDefault="005419F9" w:rsidP="00D21ECB">
      <w:pPr>
        <w:pStyle w:val="a3"/>
        <w:spacing w:before="156" w:line="360" w:lineRule="auto"/>
        <w:ind w:left="1638"/>
        <w:jc w:val="both"/>
      </w:pPr>
      <w:proofErr w:type="gramStart"/>
      <w:r w:rsidRPr="00D21ECB">
        <w:t>Инвестиционный</w:t>
      </w:r>
      <w:r w:rsidRPr="00D21ECB">
        <w:rPr>
          <w:spacing w:val="79"/>
        </w:rPr>
        <w:t xml:space="preserve">  </w:t>
      </w:r>
      <w:r w:rsidRPr="00D21ECB">
        <w:t>менеджмент</w:t>
      </w:r>
      <w:proofErr w:type="gramEnd"/>
      <w:r w:rsidRPr="00D21ECB">
        <w:rPr>
          <w:spacing w:val="46"/>
          <w:w w:val="150"/>
        </w:rPr>
        <w:t xml:space="preserve">  </w:t>
      </w:r>
      <w:r w:rsidRPr="00D21ECB">
        <w:t>в</w:t>
      </w:r>
      <w:r w:rsidRPr="00D21ECB">
        <w:rPr>
          <w:spacing w:val="79"/>
        </w:rPr>
        <w:t xml:space="preserve">  </w:t>
      </w:r>
      <w:r w:rsidRPr="00D21ECB">
        <w:t>области</w:t>
      </w:r>
      <w:r w:rsidRPr="00D21ECB">
        <w:rPr>
          <w:spacing w:val="45"/>
          <w:w w:val="150"/>
        </w:rPr>
        <w:t xml:space="preserve">  </w:t>
      </w:r>
      <w:r w:rsidRPr="00D21ECB">
        <w:t>финансовых</w:t>
      </w:r>
      <w:r w:rsidRPr="00D21ECB">
        <w:rPr>
          <w:spacing w:val="47"/>
          <w:w w:val="150"/>
        </w:rPr>
        <w:t xml:space="preserve">  </w:t>
      </w:r>
      <w:r w:rsidRPr="00D21ECB">
        <w:rPr>
          <w:spacing w:val="-2"/>
        </w:rPr>
        <w:t>активов.</w:t>
      </w:r>
    </w:p>
    <w:p w14:paraId="707A3C69" w14:textId="77777777" w:rsidR="00783F1B" w:rsidRPr="00D21ECB" w:rsidRDefault="005419F9" w:rsidP="00D21ECB">
      <w:pPr>
        <w:pStyle w:val="a3"/>
        <w:spacing w:before="163" w:line="360" w:lineRule="auto"/>
        <w:jc w:val="both"/>
      </w:pPr>
      <w:r w:rsidRPr="00D21ECB">
        <w:t>Особенности</w:t>
      </w:r>
      <w:r w:rsidRPr="00D21ECB">
        <w:rPr>
          <w:spacing w:val="-8"/>
        </w:rPr>
        <w:t xml:space="preserve"> </w:t>
      </w:r>
      <w:r w:rsidRPr="00D21ECB">
        <w:t>и</w:t>
      </w:r>
      <w:r w:rsidRPr="00D21ECB">
        <w:rPr>
          <w:spacing w:val="-9"/>
        </w:rPr>
        <w:t xml:space="preserve"> </w:t>
      </w:r>
      <w:r w:rsidRPr="00D21ECB">
        <w:t>формы</w:t>
      </w:r>
      <w:r w:rsidRPr="00D21ECB">
        <w:rPr>
          <w:spacing w:val="-6"/>
        </w:rPr>
        <w:t xml:space="preserve"> </w:t>
      </w:r>
      <w:r w:rsidRPr="00D21ECB">
        <w:t>финансового</w:t>
      </w:r>
      <w:r w:rsidRPr="00D21ECB">
        <w:rPr>
          <w:spacing w:val="-8"/>
        </w:rPr>
        <w:t xml:space="preserve"> </w:t>
      </w:r>
      <w:r w:rsidRPr="00D21ECB">
        <w:rPr>
          <w:spacing w:val="-2"/>
        </w:rPr>
        <w:t>инвестирования.</w:t>
      </w:r>
    </w:p>
    <w:p w14:paraId="1C6C8235" w14:textId="77777777" w:rsidR="00783F1B" w:rsidRPr="00D21ECB" w:rsidRDefault="005419F9" w:rsidP="00D21ECB">
      <w:pPr>
        <w:pStyle w:val="a3"/>
        <w:spacing w:before="160" w:line="360" w:lineRule="auto"/>
        <w:ind w:right="595" w:firstLine="676"/>
        <w:jc w:val="both"/>
      </w:pPr>
      <w:r w:rsidRPr="00D21ECB">
        <w:t xml:space="preserve">Сущность портфельного инвестирования. Понятие и особенности портфеля ценных бумаг. Цели и принципы формирования портфеля, типы </w:t>
      </w:r>
      <w:r w:rsidRPr="00D21ECB">
        <w:rPr>
          <w:spacing w:val="-2"/>
        </w:rPr>
        <w:t>портфелей.</w:t>
      </w:r>
    </w:p>
    <w:p w14:paraId="09CBDAB0" w14:textId="77777777" w:rsidR="00783F1B" w:rsidRPr="00D21ECB" w:rsidRDefault="005419F9" w:rsidP="00D21ECB">
      <w:pPr>
        <w:pStyle w:val="a3"/>
        <w:spacing w:before="1" w:line="360" w:lineRule="auto"/>
        <w:ind w:right="589" w:firstLine="676"/>
        <w:jc w:val="both"/>
      </w:pPr>
      <w:r w:rsidRPr="00D21ECB">
        <w:t>Способы и основные этапы процесса формирования и управления портфелем, их краткая характеристика. Методы управления портфелем ценных бумаг.</w:t>
      </w:r>
    </w:p>
    <w:p w14:paraId="6C914496" w14:textId="77777777" w:rsidR="00783F1B" w:rsidRPr="00D21ECB" w:rsidRDefault="005419F9" w:rsidP="00D21ECB">
      <w:pPr>
        <w:pStyle w:val="a3"/>
        <w:spacing w:line="360" w:lineRule="auto"/>
        <w:ind w:right="594" w:firstLine="676"/>
        <w:jc w:val="both"/>
      </w:pPr>
      <w:r w:rsidRPr="00D21ECB">
        <w:t>Определение инвестиционной политики инвестора. Кривые</w:t>
      </w:r>
      <w:r w:rsidRPr="00D21ECB">
        <w:rPr>
          <w:spacing w:val="40"/>
        </w:rPr>
        <w:t xml:space="preserve"> </w:t>
      </w:r>
      <w:r w:rsidRPr="00D21ECB">
        <w:t>безразличия инвестора, их сущность и свойства.</w:t>
      </w:r>
    </w:p>
    <w:p w14:paraId="1C01269B" w14:textId="77777777" w:rsidR="00783F1B" w:rsidRPr="00D21ECB" w:rsidRDefault="005419F9" w:rsidP="00D21ECB">
      <w:pPr>
        <w:pStyle w:val="a3"/>
        <w:spacing w:line="360" w:lineRule="auto"/>
        <w:ind w:right="597" w:firstLine="676"/>
        <w:jc w:val="both"/>
      </w:pPr>
      <w:r w:rsidRPr="00D21ECB">
        <w:t>Определение ожидаемой доходности и риска портфеля. Ковариация и коэффициент корреляции. Несистематический и систематический риски.</w:t>
      </w:r>
    </w:p>
    <w:p w14:paraId="2D78C938" w14:textId="77777777" w:rsidR="00783F1B" w:rsidRPr="00D21ECB" w:rsidRDefault="005419F9" w:rsidP="00D21ECB">
      <w:pPr>
        <w:pStyle w:val="a3"/>
        <w:spacing w:before="67" w:line="360" w:lineRule="auto"/>
        <w:ind w:right="590" w:firstLine="676"/>
        <w:jc w:val="both"/>
      </w:pPr>
      <w:r w:rsidRPr="00D21ECB">
        <w:t xml:space="preserve">Финансовый анализ ценных бумаг, его значение и цели. Определение конкретных характеристик ценных бумаг. Модели оценки внутренней (реальной) стоимости долговых и долевых ценных бумаг. Сравнение внутренней стоимости с текущим рыночным курсом ценной бумаги как </w:t>
      </w:r>
      <w:r w:rsidRPr="00D21ECB">
        <w:lastRenderedPageBreak/>
        <w:t>основной критерий принятия управленческого решения.</w:t>
      </w:r>
    </w:p>
    <w:p w14:paraId="0DCC4030" w14:textId="77777777" w:rsidR="00783F1B" w:rsidRPr="00D21ECB" w:rsidRDefault="005419F9" w:rsidP="00D21ECB">
      <w:pPr>
        <w:pStyle w:val="a3"/>
        <w:spacing w:before="2" w:line="360" w:lineRule="auto"/>
        <w:ind w:right="594" w:firstLine="676"/>
        <w:jc w:val="both"/>
      </w:pPr>
      <w:r w:rsidRPr="00D21ECB">
        <w:t>Формирование портфеля, цели и задачи. Пассивная и активная тактики управления портфелем. Пересмотр портфеля, причины, цель и задачи.</w:t>
      </w:r>
    </w:p>
    <w:p w14:paraId="48DF7426" w14:textId="2D5E4682" w:rsidR="00783F1B" w:rsidRPr="00D21ECB" w:rsidRDefault="005419F9" w:rsidP="00D21ECB">
      <w:pPr>
        <w:pStyle w:val="a3"/>
        <w:spacing w:line="360" w:lineRule="auto"/>
        <w:ind w:firstLine="478"/>
        <w:jc w:val="both"/>
      </w:pPr>
      <w:r w:rsidRPr="00D21ECB">
        <w:t>Управление</w:t>
      </w:r>
      <w:r w:rsidRPr="00D21ECB">
        <w:rPr>
          <w:spacing w:val="-5"/>
        </w:rPr>
        <w:t xml:space="preserve"> </w:t>
      </w:r>
      <w:r w:rsidRPr="00D21ECB">
        <w:t>портфелем</w:t>
      </w:r>
      <w:r w:rsidRPr="00D21ECB">
        <w:rPr>
          <w:spacing w:val="-4"/>
        </w:rPr>
        <w:t xml:space="preserve"> </w:t>
      </w:r>
      <w:r w:rsidRPr="00D21ECB">
        <w:t>акций</w:t>
      </w:r>
      <w:r w:rsidRPr="00D21ECB">
        <w:rPr>
          <w:spacing w:val="-6"/>
        </w:rPr>
        <w:t xml:space="preserve"> </w:t>
      </w:r>
      <w:r w:rsidRPr="00D21ECB">
        <w:t>и</w:t>
      </w:r>
      <w:r w:rsidRPr="00D21ECB">
        <w:rPr>
          <w:spacing w:val="-4"/>
        </w:rPr>
        <w:t xml:space="preserve"> </w:t>
      </w:r>
      <w:r w:rsidRPr="00D21ECB">
        <w:rPr>
          <w:spacing w:val="-2"/>
        </w:rPr>
        <w:t>облигаций.</w:t>
      </w:r>
      <w:r w:rsidR="0069594A" w:rsidRPr="00D21ECB">
        <w:t xml:space="preserve"> </w:t>
      </w:r>
      <w:r w:rsidR="0069594A" w:rsidRPr="00D21ECB">
        <w:rPr>
          <w:spacing w:val="-2"/>
        </w:rPr>
        <w:t>Проблемы применения моделей оценки финансовых активов в РФ.</w:t>
      </w:r>
      <w:r w:rsidR="0069594A" w:rsidRPr="00D21ECB">
        <w:t xml:space="preserve"> </w:t>
      </w:r>
      <w:r w:rsidRPr="00D21ECB">
        <w:t>Оценка</w:t>
      </w:r>
      <w:r w:rsidRPr="00D21ECB">
        <w:rPr>
          <w:spacing w:val="40"/>
        </w:rPr>
        <w:t xml:space="preserve"> </w:t>
      </w:r>
      <w:r w:rsidRPr="00D21ECB">
        <w:t xml:space="preserve">эффективности управления портфелем, основанная на учете </w:t>
      </w:r>
      <w:r w:rsidRPr="00D21ECB">
        <w:rPr>
          <w:spacing w:val="-2"/>
        </w:rPr>
        <w:t>риска.</w:t>
      </w:r>
    </w:p>
    <w:p w14:paraId="3F77BB7C" w14:textId="77777777" w:rsidR="00783F1B" w:rsidRPr="00D21ECB" w:rsidRDefault="00783F1B" w:rsidP="00D21ECB">
      <w:pPr>
        <w:pStyle w:val="a3"/>
        <w:spacing w:before="11" w:line="360" w:lineRule="auto"/>
        <w:ind w:left="0"/>
      </w:pPr>
    </w:p>
    <w:p w14:paraId="6F604A2D" w14:textId="77777777" w:rsidR="00783F1B" w:rsidRPr="00D21ECB" w:rsidRDefault="005419F9" w:rsidP="00D21ECB">
      <w:pPr>
        <w:spacing w:line="360" w:lineRule="auto"/>
        <w:ind w:left="1638"/>
        <w:jc w:val="both"/>
        <w:rPr>
          <w:b/>
          <w:sz w:val="28"/>
          <w:szCs w:val="28"/>
        </w:rPr>
      </w:pPr>
      <w:r w:rsidRPr="00D21ECB">
        <w:rPr>
          <w:b/>
          <w:sz w:val="28"/>
          <w:szCs w:val="28"/>
        </w:rPr>
        <w:t>Тема</w:t>
      </w:r>
      <w:r w:rsidRPr="00D21ECB">
        <w:rPr>
          <w:b/>
          <w:spacing w:val="-7"/>
          <w:sz w:val="28"/>
          <w:szCs w:val="28"/>
        </w:rPr>
        <w:t xml:space="preserve"> </w:t>
      </w:r>
      <w:r w:rsidRPr="00D21ECB">
        <w:rPr>
          <w:b/>
          <w:sz w:val="28"/>
          <w:szCs w:val="28"/>
        </w:rPr>
        <w:t>7.</w:t>
      </w:r>
      <w:r w:rsidRPr="00D21ECB">
        <w:rPr>
          <w:b/>
          <w:spacing w:val="-8"/>
          <w:sz w:val="28"/>
          <w:szCs w:val="28"/>
        </w:rPr>
        <w:t xml:space="preserve"> </w:t>
      </w:r>
      <w:r w:rsidRPr="00D21ECB">
        <w:rPr>
          <w:b/>
          <w:sz w:val="28"/>
          <w:szCs w:val="28"/>
        </w:rPr>
        <w:t>Финансирование</w:t>
      </w:r>
      <w:r w:rsidRPr="00D21ECB">
        <w:rPr>
          <w:b/>
          <w:spacing w:val="-7"/>
          <w:sz w:val="28"/>
          <w:szCs w:val="28"/>
        </w:rPr>
        <w:t xml:space="preserve"> </w:t>
      </w:r>
      <w:r w:rsidRPr="00D21ECB">
        <w:rPr>
          <w:b/>
          <w:sz w:val="28"/>
          <w:szCs w:val="28"/>
        </w:rPr>
        <w:t>инвестиционных</w:t>
      </w:r>
      <w:r w:rsidRPr="00D21ECB">
        <w:rPr>
          <w:b/>
          <w:spacing w:val="-6"/>
          <w:sz w:val="28"/>
          <w:szCs w:val="28"/>
        </w:rPr>
        <w:t xml:space="preserve"> </w:t>
      </w:r>
      <w:r w:rsidRPr="00D21ECB">
        <w:rPr>
          <w:b/>
          <w:spacing w:val="-2"/>
          <w:sz w:val="28"/>
          <w:szCs w:val="28"/>
        </w:rPr>
        <w:t>проектов</w:t>
      </w:r>
    </w:p>
    <w:p w14:paraId="5C0AA126" w14:textId="77777777" w:rsidR="00783F1B" w:rsidRPr="00D21ECB" w:rsidRDefault="005419F9" w:rsidP="00D21ECB">
      <w:pPr>
        <w:pStyle w:val="a3"/>
        <w:spacing w:before="156" w:line="360" w:lineRule="auto"/>
        <w:ind w:right="593" w:firstLine="676"/>
        <w:jc w:val="both"/>
      </w:pPr>
      <w:r w:rsidRPr="00D21ECB">
        <w:t xml:space="preserve">Сущность и классификация методов финансирования инвестиционных </w:t>
      </w:r>
      <w:r w:rsidRPr="00D21ECB">
        <w:rPr>
          <w:spacing w:val="-2"/>
        </w:rPr>
        <w:t>проектов.</w:t>
      </w:r>
    </w:p>
    <w:p w14:paraId="1ED511F0" w14:textId="77777777" w:rsidR="00783F1B" w:rsidRPr="00D21ECB" w:rsidRDefault="005419F9" w:rsidP="00D21ECB">
      <w:pPr>
        <w:pStyle w:val="a3"/>
        <w:spacing w:line="360" w:lineRule="auto"/>
        <w:ind w:right="591" w:firstLine="746"/>
        <w:jc w:val="both"/>
      </w:pPr>
      <w:r w:rsidRPr="00D21ECB">
        <w:t xml:space="preserve">Бюджетное финансирование и условия его предоставления. Совершенствование системы бюджетного финансирования инвестиционной </w:t>
      </w:r>
      <w:r w:rsidRPr="00D21ECB">
        <w:rPr>
          <w:spacing w:val="-2"/>
        </w:rPr>
        <w:t>деятельности.</w:t>
      </w:r>
    </w:p>
    <w:p w14:paraId="6F1DE393" w14:textId="77777777" w:rsidR="00783F1B" w:rsidRPr="00D21ECB" w:rsidRDefault="005419F9" w:rsidP="00D21ECB">
      <w:pPr>
        <w:pStyle w:val="a3"/>
        <w:spacing w:line="360" w:lineRule="auto"/>
        <w:ind w:right="585" w:firstLine="676"/>
        <w:jc w:val="both"/>
      </w:pPr>
      <w:r w:rsidRPr="00D21ECB">
        <w:t xml:space="preserve">Самофинансирование компании. Нераспределенная прибыль как источник финансирования капитальных вложений. Амортизационные отчисления - наиболее стабильный источник финансирования капитальных </w:t>
      </w:r>
      <w:r w:rsidRPr="00D21ECB">
        <w:rPr>
          <w:spacing w:val="-2"/>
        </w:rPr>
        <w:t>вложений.</w:t>
      </w:r>
    </w:p>
    <w:p w14:paraId="68B071DD" w14:textId="77777777" w:rsidR="00783F1B" w:rsidRPr="00D21ECB" w:rsidRDefault="005419F9" w:rsidP="00D21ECB">
      <w:pPr>
        <w:pStyle w:val="a3"/>
        <w:spacing w:line="360" w:lineRule="auto"/>
        <w:ind w:left="1638"/>
        <w:jc w:val="both"/>
      </w:pPr>
      <w:r w:rsidRPr="00D21ECB">
        <w:t>Акционирование</w:t>
      </w:r>
      <w:r w:rsidRPr="00D21ECB">
        <w:rPr>
          <w:spacing w:val="46"/>
          <w:w w:val="150"/>
        </w:rPr>
        <w:t xml:space="preserve"> </w:t>
      </w:r>
      <w:r w:rsidRPr="00D21ECB">
        <w:t>компании.</w:t>
      </w:r>
      <w:r w:rsidRPr="00D21ECB">
        <w:rPr>
          <w:spacing w:val="48"/>
          <w:w w:val="150"/>
        </w:rPr>
        <w:t xml:space="preserve"> </w:t>
      </w:r>
      <w:r w:rsidRPr="00D21ECB">
        <w:t>Первичная</w:t>
      </w:r>
      <w:r w:rsidRPr="00D21ECB">
        <w:rPr>
          <w:spacing w:val="48"/>
          <w:w w:val="150"/>
        </w:rPr>
        <w:t xml:space="preserve"> </w:t>
      </w:r>
      <w:r w:rsidRPr="00D21ECB">
        <w:t>и</w:t>
      </w:r>
      <w:r w:rsidRPr="00D21ECB">
        <w:rPr>
          <w:spacing w:val="48"/>
          <w:w w:val="150"/>
        </w:rPr>
        <w:t xml:space="preserve"> </w:t>
      </w:r>
      <w:r w:rsidRPr="00D21ECB">
        <w:t>вторичная</w:t>
      </w:r>
      <w:r w:rsidRPr="00D21ECB">
        <w:rPr>
          <w:spacing w:val="49"/>
          <w:w w:val="150"/>
        </w:rPr>
        <w:t xml:space="preserve"> </w:t>
      </w:r>
      <w:r w:rsidRPr="00D21ECB">
        <w:t>эмиссия</w:t>
      </w:r>
      <w:r w:rsidRPr="00D21ECB">
        <w:rPr>
          <w:spacing w:val="48"/>
          <w:w w:val="150"/>
        </w:rPr>
        <w:t xml:space="preserve"> </w:t>
      </w:r>
      <w:r w:rsidRPr="00D21ECB">
        <w:rPr>
          <w:spacing w:val="-2"/>
        </w:rPr>
        <w:t>акций.</w:t>
      </w:r>
    </w:p>
    <w:p w14:paraId="17C5F209" w14:textId="77777777" w:rsidR="00783F1B" w:rsidRPr="00D21ECB" w:rsidRDefault="005419F9" w:rsidP="00D21ECB">
      <w:pPr>
        <w:pStyle w:val="a3"/>
        <w:spacing w:before="161" w:line="360" w:lineRule="auto"/>
        <w:ind w:right="592" w:firstLine="676"/>
        <w:jc w:val="both"/>
      </w:pPr>
      <w:r w:rsidRPr="00D21ECB">
        <w:t xml:space="preserve">Методы долгового финансирования. Банковское кредитование и особенности его осуществления. Эмиссия облигаций: преимущества и </w:t>
      </w:r>
      <w:r w:rsidRPr="00D21ECB">
        <w:rPr>
          <w:spacing w:val="-2"/>
        </w:rPr>
        <w:t>недостатки.</w:t>
      </w:r>
    </w:p>
    <w:p w14:paraId="1FE2F40D" w14:textId="77777777" w:rsidR="00783F1B" w:rsidRPr="00D21ECB" w:rsidRDefault="005419F9" w:rsidP="00D21ECB">
      <w:pPr>
        <w:pStyle w:val="a3"/>
        <w:spacing w:before="1" w:line="360" w:lineRule="auto"/>
        <w:jc w:val="both"/>
      </w:pPr>
      <w:r w:rsidRPr="00D21ECB">
        <w:t>Лизинг</w:t>
      </w:r>
      <w:r w:rsidRPr="00D21ECB">
        <w:rPr>
          <w:spacing w:val="-12"/>
        </w:rPr>
        <w:t xml:space="preserve"> </w:t>
      </w:r>
      <w:r w:rsidRPr="00D21ECB">
        <w:t>как</w:t>
      </w:r>
      <w:r w:rsidRPr="00D21ECB">
        <w:rPr>
          <w:spacing w:val="-8"/>
        </w:rPr>
        <w:t xml:space="preserve"> </w:t>
      </w:r>
      <w:r w:rsidRPr="00D21ECB">
        <w:t>современный</w:t>
      </w:r>
      <w:r w:rsidRPr="00D21ECB">
        <w:rPr>
          <w:spacing w:val="-8"/>
        </w:rPr>
        <w:t xml:space="preserve"> </w:t>
      </w:r>
      <w:r w:rsidRPr="00D21ECB">
        <w:t>метод</w:t>
      </w:r>
      <w:r w:rsidRPr="00D21ECB">
        <w:rPr>
          <w:spacing w:val="-7"/>
        </w:rPr>
        <w:t xml:space="preserve"> </w:t>
      </w:r>
      <w:r w:rsidRPr="00D21ECB">
        <w:t>финансирования</w:t>
      </w:r>
      <w:r w:rsidRPr="00D21ECB">
        <w:rPr>
          <w:spacing w:val="-10"/>
        </w:rPr>
        <w:t xml:space="preserve"> </w:t>
      </w:r>
      <w:r w:rsidRPr="00D21ECB">
        <w:t>инвестиционных</w:t>
      </w:r>
      <w:r w:rsidRPr="00D21ECB">
        <w:rPr>
          <w:spacing w:val="-7"/>
        </w:rPr>
        <w:t xml:space="preserve"> </w:t>
      </w:r>
      <w:r w:rsidRPr="00D21ECB">
        <w:rPr>
          <w:spacing w:val="-2"/>
        </w:rPr>
        <w:t>проектов.</w:t>
      </w:r>
    </w:p>
    <w:p w14:paraId="40CD67C6" w14:textId="62EEF43A" w:rsidR="00783F1B" w:rsidRPr="00D21ECB" w:rsidRDefault="005419F9" w:rsidP="00D21ECB">
      <w:pPr>
        <w:pStyle w:val="a3"/>
        <w:spacing w:before="96" w:line="360" w:lineRule="auto"/>
        <w:ind w:right="587" w:firstLine="707"/>
        <w:jc w:val="both"/>
        <w:sectPr w:rsidR="00783F1B" w:rsidRPr="00D21ECB">
          <w:pgSz w:w="11910" w:h="16840"/>
          <w:pgMar w:top="1040" w:right="260" w:bottom="1140" w:left="740" w:header="0" w:footer="941" w:gutter="0"/>
          <w:cols w:space="720"/>
        </w:sectPr>
      </w:pPr>
      <w:r w:rsidRPr="00D21ECB">
        <w:t>Критерии выбора оптимальной структуры капитала.</w:t>
      </w:r>
      <w:r w:rsidR="0087664F" w:rsidRPr="00D21ECB">
        <w:t xml:space="preserve"> </w:t>
      </w:r>
      <w:bookmarkStart w:id="9" w:name="_Hlk91699766"/>
      <w:r w:rsidR="0087664F" w:rsidRPr="00D21ECB">
        <w:t>Оценка влияния структуры капитала и источников финансирования на стоимость компании.</w:t>
      </w:r>
      <w:bookmarkEnd w:id="9"/>
    </w:p>
    <w:p w14:paraId="2312FE08" w14:textId="46DC2E4C" w:rsidR="00783F1B" w:rsidRPr="00FC076D" w:rsidRDefault="005419F9" w:rsidP="00D21ECB">
      <w:pPr>
        <w:pStyle w:val="1"/>
        <w:numPr>
          <w:ilvl w:val="1"/>
          <w:numId w:val="36"/>
        </w:numPr>
        <w:tabs>
          <w:tab w:val="left" w:pos="4105"/>
        </w:tabs>
        <w:spacing w:before="72"/>
      </w:pPr>
      <w:bookmarkStart w:id="10" w:name="_TOC_250010"/>
      <w:r>
        <w:lastRenderedPageBreak/>
        <w:t>Учебно-тематический</w:t>
      </w:r>
      <w:r>
        <w:rPr>
          <w:spacing w:val="-16"/>
        </w:rPr>
        <w:t xml:space="preserve"> </w:t>
      </w:r>
      <w:bookmarkEnd w:id="10"/>
      <w:r>
        <w:rPr>
          <w:spacing w:val="-4"/>
        </w:rPr>
        <w:t>план</w:t>
      </w:r>
    </w:p>
    <w:p w14:paraId="57B3F310" w14:textId="169521C3" w:rsidR="00FC076D" w:rsidRPr="00FC076D" w:rsidRDefault="00FC076D" w:rsidP="00FC076D">
      <w:pPr>
        <w:pStyle w:val="1"/>
        <w:tabs>
          <w:tab w:val="left" w:pos="4105"/>
        </w:tabs>
        <w:spacing w:before="72"/>
        <w:ind w:left="4104"/>
        <w:jc w:val="center"/>
        <w:rPr>
          <w:b w:val="0"/>
        </w:rPr>
      </w:pPr>
      <w:r>
        <w:rPr>
          <w:b w:val="0"/>
        </w:rPr>
        <w:t xml:space="preserve">                                                        </w:t>
      </w:r>
      <w:r w:rsidRPr="00162517">
        <w:rPr>
          <w:b w:val="0"/>
        </w:rPr>
        <w:t>Таблица 2</w:t>
      </w:r>
    </w:p>
    <w:p w14:paraId="2AA85059" w14:textId="77777777" w:rsidR="00783F1B" w:rsidRPr="00D21ECB" w:rsidRDefault="00783F1B">
      <w:pPr>
        <w:pStyle w:val="a3"/>
        <w:ind w:left="0"/>
        <w:rPr>
          <w:b/>
          <w:sz w:val="24"/>
          <w:szCs w:val="2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150"/>
        <w:gridCol w:w="708"/>
        <w:gridCol w:w="753"/>
        <w:gridCol w:w="749"/>
        <w:gridCol w:w="2478"/>
        <w:gridCol w:w="973"/>
        <w:gridCol w:w="1799"/>
      </w:tblGrid>
      <w:tr w:rsidR="00783F1B" w:rsidRPr="00D21ECB" w14:paraId="76AAF469" w14:textId="77777777" w:rsidTr="00DC1E0C">
        <w:trPr>
          <w:trHeight w:val="559"/>
        </w:trPr>
        <w:tc>
          <w:tcPr>
            <w:tcW w:w="425" w:type="dxa"/>
            <w:vMerge w:val="restart"/>
          </w:tcPr>
          <w:p w14:paraId="161F3F33" w14:textId="77777777" w:rsidR="00783F1B" w:rsidRPr="00D21ECB" w:rsidRDefault="00783F1B">
            <w:pPr>
              <w:pStyle w:val="TableParagraph"/>
              <w:ind w:left="0"/>
              <w:rPr>
                <w:b/>
                <w:sz w:val="24"/>
                <w:szCs w:val="24"/>
              </w:rPr>
            </w:pPr>
          </w:p>
          <w:p w14:paraId="47C84B56" w14:textId="77777777" w:rsidR="00783F1B" w:rsidRPr="00D21ECB" w:rsidRDefault="00783F1B">
            <w:pPr>
              <w:pStyle w:val="TableParagraph"/>
              <w:ind w:left="0"/>
              <w:rPr>
                <w:b/>
                <w:sz w:val="24"/>
                <w:szCs w:val="24"/>
              </w:rPr>
            </w:pPr>
          </w:p>
          <w:p w14:paraId="69FF0AD7" w14:textId="77777777" w:rsidR="00783F1B" w:rsidRPr="00D21ECB" w:rsidRDefault="005419F9">
            <w:pPr>
              <w:pStyle w:val="TableParagraph"/>
              <w:spacing w:before="150"/>
              <w:ind w:left="110" w:hanging="3"/>
              <w:rPr>
                <w:b/>
                <w:sz w:val="24"/>
                <w:szCs w:val="24"/>
              </w:rPr>
            </w:pPr>
            <w:r w:rsidRPr="00D21ECB">
              <w:rPr>
                <w:b/>
                <w:sz w:val="24"/>
                <w:szCs w:val="24"/>
              </w:rPr>
              <w:t>№</w:t>
            </w:r>
          </w:p>
          <w:p w14:paraId="784FC9D2" w14:textId="77777777" w:rsidR="00783F1B" w:rsidRPr="00D21ECB" w:rsidRDefault="00783F1B">
            <w:pPr>
              <w:pStyle w:val="TableParagraph"/>
              <w:spacing w:before="4"/>
              <w:ind w:left="0"/>
              <w:rPr>
                <w:b/>
                <w:sz w:val="24"/>
                <w:szCs w:val="24"/>
              </w:rPr>
            </w:pPr>
          </w:p>
          <w:p w14:paraId="27FE76D3" w14:textId="77777777" w:rsidR="00783F1B" w:rsidRPr="00D21ECB" w:rsidRDefault="005419F9">
            <w:pPr>
              <w:pStyle w:val="TableParagraph"/>
              <w:spacing w:before="1" w:line="312" w:lineRule="auto"/>
              <w:ind w:left="141" w:right="93" w:hanging="32"/>
              <w:rPr>
                <w:b/>
                <w:sz w:val="24"/>
                <w:szCs w:val="24"/>
              </w:rPr>
            </w:pPr>
            <w:r w:rsidRPr="00D21ECB">
              <w:rPr>
                <w:b/>
                <w:spacing w:val="-6"/>
                <w:sz w:val="24"/>
                <w:szCs w:val="24"/>
              </w:rPr>
              <w:t xml:space="preserve">п/ </w:t>
            </w:r>
            <w:r w:rsidRPr="00D21ECB">
              <w:rPr>
                <w:b/>
                <w:spacing w:val="-10"/>
                <w:sz w:val="24"/>
                <w:szCs w:val="24"/>
              </w:rPr>
              <w:t>п</w:t>
            </w:r>
          </w:p>
        </w:tc>
        <w:tc>
          <w:tcPr>
            <w:tcW w:w="2150" w:type="dxa"/>
            <w:vMerge w:val="restart"/>
          </w:tcPr>
          <w:p w14:paraId="6821481A" w14:textId="77777777" w:rsidR="00783F1B" w:rsidRPr="00D21ECB" w:rsidRDefault="00783F1B">
            <w:pPr>
              <w:pStyle w:val="TableParagraph"/>
              <w:ind w:left="0"/>
              <w:rPr>
                <w:b/>
                <w:sz w:val="24"/>
                <w:szCs w:val="24"/>
              </w:rPr>
            </w:pPr>
          </w:p>
          <w:p w14:paraId="5FD80A46" w14:textId="77777777" w:rsidR="00783F1B" w:rsidRPr="00D21ECB" w:rsidRDefault="00783F1B">
            <w:pPr>
              <w:pStyle w:val="TableParagraph"/>
              <w:ind w:left="0"/>
              <w:rPr>
                <w:b/>
                <w:sz w:val="24"/>
                <w:szCs w:val="24"/>
              </w:rPr>
            </w:pPr>
          </w:p>
          <w:p w14:paraId="7E0F10CB" w14:textId="77777777" w:rsidR="00783F1B" w:rsidRPr="00D21ECB" w:rsidRDefault="00783F1B">
            <w:pPr>
              <w:pStyle w:val="TableParagraph"/>
              <w:spacing w:before="8"/>
              <w:ind w:left="0"/>
              <w:rPr>
                <w:b/>
                <w:sz w:val="24"/>
                <w:szCs w:val="24"/>
              </w:rPr>
            </w:pPr>
          </w:p>
          <w:p w14:paraId="23043522" w14:textId="5A13C2FC" w:rsidR="00783F1B" w:rsidRPr="00D21ECB" w:rsidRDefault="005419F9" w:rsidP="00FC076D">
            <w:pPr>
              <w:pStyle w:val="TableParagraph"/>
              <w:spacing w:line="312" w:lineRule="auto"/>
              <w:ind w:left="180" w:right="168" w:firstLine="9"/>
              <w:jc w:val="both"/>
              <w:rPr>
                <w:b/>
                <w:sz w:val="24"/>
                <w:szCs w:val="24"/>
              </w:rPr>
            </w:pPr>
            <w:r w:rsidRPr="00D21ECB">
              <w:rPr>
                <w:b/>
                <w:spacing w:val="-2"/>
                <w:sz w:val="24"/>
                <w:szCs w:val="24"/>
              </w:rPr>
              <w:t xml:space="preserve">Наименование </w:t>
            </w:r>
            <w:r w:rsidRPr="00D21ECB">
              <w:rPr>
                <w:b/>
                <w:sz w:val="24"/>
                <w:szCs w:val="24"/>
              </w:rPr>
              <w:t>тем</w:t>
            </w:r>
            <w:r w:rsidRPr="00D21ECB">
              <w:rPr>
                <w:b/>
                <w:spacing w:val="-15"/>
                <w:sz w:val="24"/>
                <w:szCs w:val="24"/>
              </w:rPr>
              <w:t xml:space="preserve"> </w:t>
            </w:r>
            <w:r w:rsidRPr="00D21ECB">
              <w:rPr>
                <w:b/>
                <w:sz w:val="24"/>
                <w:szCs w:val="24"/>
              </w:rPr>
              <w:t>(раздел</w:t>
            </w:r>
            <w:r w:rsidR="00FC076D" w:rsidRPr="00D21ECB">
              <w:rPr>
                <w:b/>
                <w:sz w:val="24"/>
                <w:szCs w:val="24"/>
              </w:rPr>
              <w:t>ов</w:t>
            </w:r>
            <w:r w:rsidRPr="00D21ECB">
              <w:rPr>
                <w:b/>
                <w:sz w:val="24"/>
                <w:szCs w:val="24"/>
              </w:rPr>
              <w:t xml:space="preserve">) </w:t>
            </w:r>
            <w:r w:rsidRPr="00D21ECB">
              <w:rPr>
                <w:b/>
                <w:spacing w:val="-2"/>
                <w:sz w:val="24"/>
                <w:szCs w:val="24"/>
              </w:rPr>
              <w:t>дисциплины</w:t>
            </w:r>
          </w:p>
        </w:tc>
        <w:tc>
          <w:tcPr>
            <w:tcW w:w="5661" w:type="dxa"/>
            <w:gridSpan w:val="5"/>
          </w:tcPr>
          <w:p w14:paraId="737716B7" w14:textId="77777777" w:rsidR="00783F1B" w:rsidRPr="00D21ECB" w:rsidRDefault="005419F9">
            <w:pPr>
              <w:pStyle w:val="TableParagraph"/>
              <w:spacing w:line="275" w:lineRule="exact"/>
              <w:ind w:left="1715"/>
              <w:rPr>
                <w:b/>
                <w:sz w:val="24"/>
                <w:szCs w:val="24"/>
              </w:rPr>
            </w:pPr>
            <w:r w:rsidRPr="00D21ECB">
              <w:rPr>
                <w:b/>
                <w:sz w:val="24"/>
                <w:szCs w:val="24"/>
              </w:rPr>
              <w:t>Трудоемкость</w:t>
            </w:r>
            <w:r w:rsidRPr="00D21ECB">
              <w:rPr>
                <w:b/>
                <w:spacing w:val="-3"/>
                <w:sz w:val="24"/>
                <w:szCs w:val="24"/>
              </w:rPr>
              <w:t xml:space="preserve"> </w:t>
            </w:r>
            <w:r w:rsidRPr="00D21ECB">
              <w:rPr>
                <w:b/>
                <w:sz w:val="24"/>
                <w:szCs w:val="24"/>
              </w:rPr>
              <w:t>в</w:t>
            </w:r>
            <w:r w:rsidRPr="00D21ECB">
              <w:rPr>
                <w:b/>
                <w:spacing w:val="-3"/>
                <w:sz w:val="24"/>
                <w:szCs w:val="24"/>
              </w:rPr>
              <w:t xml:space="preserve"> </w:t>
            </w:r>
            <w:r w:rsidRPr="00D21ECB">
              <w:rPr>
                <w:b/>
                <w:spacing w:val="-4"/>
                <w:sz w:val="24"/>
                <w:szCs w:val="24"/>
              </w:rPr>
              <w:t>часах</w:t>
            </w:r>
          </w:p>
        </w:tc>
        <w:tc>
          <w:tcPr>
            <w:tcW w:w="1799" w:type="dxa"/>
            <w:vMerge w:val="restart"/>
          </w:tcPr>
          <w:p w14:paraId="3AAF619E" w14:textId="77777777" w:rsidR="00783F1B" w:rsidRPr="00D21ECB" w:rsidRDefault="00783F1B">
            <w:pPr>
              <w:pStyle w:val="TableParagraph"/>
              <w:ind w:left="0"/>
              <w:rPr>
                <w:b/>
                <w:sz w:val="24"/>
                <w:szCs w:val="24"/>
              </w:rPr>
            </w:pPr>
          </w:p>
          <w:p w14:paraId="7540BD0B" w14:textId="77777777" w:rsidR="00783F1B" w:rsidRPr="00D21ECB" w:rsidRDefault="00783F1B">
            <w:pPr>
              <w:pStyle w:val="TableParagraph"/>
              <w:ind w:left="0"/>
              <w:rPr>
                <w:b/>
                <w:sz w:val="24"/>
                <w:szCs w:val="24"/>
              </w:rPr>
            </w:pPr>
          </w:p>
          <w:p w14:paraId="4FA1363F" w14:textId="77777777" w:rsidR="00783F1B" w:rsidRPr="00D21ECB" w:rsidRDefault="005419F9">
            <w:pPr>
              <w:pStyle w:val="TableParagraph"/>
              <w:spacing w:before="150" w:line="312" w:lineRule="auto"/>
              <w:ind w:left="158" w:right="158" w:firstLine="2"/>
              <w:jc w:val="center"/>
              <w:rPr>
                <w:b/>
                <w:sz w:val="24"/>
                <w:szCs w:val="24"/>
              </w:rPr>
            </w:pPr>
            <w:r w:rsidRPr="00D21ECB">
              <w:rPr>
                <w:b/>
                <w:spacing w:val="-4"/>
                <w:sz w:val="24"/>
                <w:szCs w:val="24"/>
              </w:rPr>
              <w:t xml:space="preserve">Формы </w:t>
            </w:r>
            <w:r w:rsidRPr="00D21ECB">
              <w:rPr>
                <w:b/>
                <w:spacing w:val="-2"/>
                <w:sz w:val="24"/>
                <w:szCs w:val="24"/>
              </w:rPr>
              <w:t>текущего контроля успеваемости</w:t>
            </w:r>
          </w:p>
        </w:tc>
      </w:tr>
      <w:tr w:rsidR="00783F1B" w:rsidRPr="00D21ECB" w14:paraId="4920907B" w14:textId="77777777" w:rsidTr="00DC1E0C">
        <w:trPr>
          <w:trHeight w:val="558"/>
        </w:trPr>
        <w:tc>
          <w:tcPr>
            <w:tcW w:w="425" w:type="dxa"/>
            <w:vMerge/>
            <w:tcBorders>
              <w:top w:val="nil"/>
            </w:tcBorders>
          </w:tcPr>
          <w:p w14:paraId="176F6512" w14:textId="77777777" w:rsidR="00783F1B" w:rsidRPr="00D21ECB" w:rsidRDefault="00783F1B">
            <w:pPr>
              <w:rPr>
                <w:sz w:val="24"/>
                <w:szCs w:val="24"/>
              </w:rPr>
            </w:pPr>
          </w:p>
        </w:tc>
        <w:tc>
          <w:tcPr>
            <w:tcW w:w="2150" w:type="dxa"/>
            <w:vMerge/>
            <w:tcBorders>
              <w:top w:val="nil"/>
            </w:tcBorders>
          </w:tcPr>
          <w:p w14:paraId="27852002" w14:textId="77777777" w:rsidR="00783F1B" w:rsidRPr="00D21ECB" w:rsidRDefault="00783F1B">
            <w:pPr>
              <w:rPr>
                <w:sz w:val="24"/>
                <w:szCs w:val="24"/>
              </w:rPr>
            </w:pPr>
          </w:p>
        </w:tc>
        <w:tc>
          <w:tcPr>
            <w:tcW w:w="708" w:type="dxa"/>
            <w:vMerge w:val="restart"/>
          </w:tcPr>
          <w:p w14:paraId="3929B69B" w14:textId="77777777" w:rsidR="00783F1B" w:rsidRPr="00D21ECB" w:rsidRDefault="005419F9">
            <w:pPr>
              <w:pStyle w:val="TableParagraph"/>
              <w:spacing w:line="275" w:lineRule="exact"/>
              <w:rPr>
                <w:b/>
                <w:sz w:val="24"/>
                <w:szCs w:val="24"/>
              </w:rPr>
            </w:pPr>
            <w:r w:rsidRPr="00D21ECB">
              <w:rPr>
                <w:b/>
                <w:spacing w:val="-2"/>
                <w:sz w:val="24"/>
                <w:szCs w:val="24"/>
              </w:rPr>
              <w:t>Всего</w:t>
            </w:r>
          </w:p>
        </w:tc>
        <w:tc>
          <w:tcPr>
            <w:tcW w:w="3980" w:type="dxa"/>
            <w:gridSpan w:val="3"/>
          </w:tcPr>
          <w:p w14:paraId="104F35E6" w14:textId="22E95540" w:rsidR="00783F1B" w:rsidRPr="00D21ECB" w:rsidRDefault="00FC076D">
            <w:pPr>
              <w:pStyle w:val="TableParagraph"/>
              <w:spacing w:line="275" w:lineRule="exact"/>
              <w:ind w:left="815"/>
              <w:rPr>
                <w:b/>
                <w:sz w:val="24"/>
                <w:szCs w:val="24"/>
              </w:rPr>
            </w:pPr>
            <w:r w:rsidRPr="00D21ECB">
              <w:rPr>
                <w:b/>
                <w:sz w:val="24"/>
                <w:szCs w:val="24"/>
              </w:rPr>
              <w:t>Контактная работа - Аудиторная работа</w:t>
            </w:r>
          </w:p>
        </w:tc>
        <w:tc>
          <w:tcPr>
            <w:tcW w:w="973" w:type="dxa"/>
            <w:vMerge w:val="restart"/>
          </w:tcPr>
          <w:p w14:paraId="49D36703" w14:textId="77777777" w:rsidR="00783F1B" w:rsidRPr="00D21ECB" w:rsidRDefault="005419F9">
            <w:pPr>
              <w:pStyle w:val="TableParagraph"/>
              <w:spacing w:line="312" w:lineRule="auto"/>
              <w:ind w:left="103" w:right="120"/>
              <w:rPr>
                <w:b/>
                <w:sz w:val="24"/>
                <w:szCs w:val="24"/>
              </w:rPr>
            </w:pPr>
            <w:proofErr w:type="spellStart"/>
            <w:r w:rsidRPr="00D21ECB">
              <w:rPr>
                <w:b/>
                <w:spacing w:val="-2"/>
                <w:sz w:val="24"/>
                <w:szCs w:val="24"/>
              </w:rPr>
              <w:t>Самос</w:t>
            </w:r>
            <w:proofErr w:type="spellEnd"/>
            <w:r w:rsidRPr="00D21ECB">
              <w:rPr>
                <w:b/>
                <w:spacing w:val="-2"/>
                <w:sz w:val="24"/>
                <w:szCs w:val="24"/>
              </w:rPr>
              <w:t xml:space="preserve"> </w:t>
            </w:r>
            <w:proofErr w:type="spellStart"/>
            <w:r w:rsidRPr="00D21ECB">
              <w:rPr>
                <w:b/>
                <w:spacing w:val="-2"/>
                <w:sz w:val="24"/>
                <w:szCs w:val="24"/>
              </w:rPr>
              <w:t>тоятел</w:t>
            </w:r>
            <w:proofErr w:type="spellEnd"/>
            <w:r w:rsidRPr="00D21ECB">
              <w:rPr>
                <w:b/>
                <w:spacing w:val="-2"/>
                <w:sz w:val="24"/>
                <w:szCs w:val="24"/>
              </w:rPr>
              <w:t xml:space="preserve"> </w:t>
            </w:r>
            <w:proofErr w:type="spellStart"/>
            <w:r w:rsidRPr="00D21ECB">
              <w:rPr>
                <w:b/>
                <w:spacing w:val="-4"/>
                <w:sz w:val="24"/>
                <w:szCs w:val="24"/>
              </w:rPr>
              <w:t>ьная</w:t>
            </w:r>
            <w:proofErr w:type="spellEnd"/>
            <w:r w:rsidRPr="00D21ECB">
              <w:rPr>
                <w:b/>
                <w:spacing w:val="-4"/>
                <w:sz w:val="24"/>
                <w:szCs w:val="24"/>
              </w:rPr>
              <w:t xml:space="preserve"> </w:t>
            </w:r>
            <w:r w:rsidRPr="00D21ECB">
              <w:rPr>
                <w:b/>
                <w:spacing w:val="-2"/>
                <w:sz w:val="24"/>
                <w:szCs w:val="24"/>
              </w:rPr>
              <w:t>работа</w:t>
            </w:r>
          </w:p>
        </w:tc>
        <w:tc>
          <w:tcPr>
            <w:tcW w:w="1799" w:type="dxa"/>
            <w:vMerge/>
            <w:tcBorders>
              <w:top w:val="nil"/>
            </w:tcBorders>
          </w:tcPr>
          <w:p w14:paraId="4E23A93E" w14:textId="77777777" w:rsidR="00783F1B" w:rsidRPr="00D21ECB" w:rsidRDefault="00783F1B">
            <w:pPr>
              <w:rPr>
                <w:sz w:val="24"/>
                <w:szCs w:val="24"/>
              </w:rPr>
            </w:pPr>
          </w:p>
        </w:tc>
      </w:tr>
      <w:tr w:rsidR="00FC076D" w:rsidRPr="00D21ECB" w14:paraId="283C62C8" w14:textId="77777777" w:rsidTr="00393A68">
        <w:trPr>
          <w:trHeight w:val="719"/>
        </w:trPr>
        <w:tc>
          <w:tcPr>
            <w:tcW w:w="425" w:type="dxa"/>
            <w:vMerge/>
            <w:tcBorders>
              <w:top w:val="nil"/>
            </w:tcBorders>
          </w:tcPr>
          <w:p w14:paraId="01539A2D" w14:textId="77777777" w:rsidR="00FC076D" w:rsidRPr="00D21ECB" w:rsidRDefault="00FC076D" w:rsidP="00FC076D">
            <w:pPr>
              <w:rPr>
                <w:sz w:val="24"/>
                <w:szCs w:val="24"/>
              </w:rPr>
            </w:pPr>
          </w:p>
        </w:tc>
        <w:tc>
          <w:tcPr>
            <w:tcW w:w="2150" w:type="dxa"/>
            <w:vMerge/>
            <w:tcBorders>
              <w:top w:val="nil"/>
            </w:tcBorders>
          </w:tcPr>
          <w:p w14:paraId="7F4E5B81" w14:textId="77777777" w:rsidR="00FC076D" w:rsidRPr="00D21ECB" w:rsidRDefault="00FC076D" w:rsidP="00FC076D">
            <w:pPr>
              <w:rPr>
                <w:sz w:val="24"/>
                <w:szCs w:val="24"/>
              </w:rPr>
            </w:pPr>
          </w:p>
        </w:tc>
        <w:tc>
          <w:tcPr>
            <w:tcW w:w="708" w:type="dxa"/>
            <w:vMerge/>
            <w:tcBorders>
              <w:top w:val="nil"/>
            </w:tcBorders>
          </w:tcPr>
          <w:p w14:paraId="7C1955AD" w14:textId="77777777" w:rsidR="00FC076D" w:rsidRPr="00D21ECB" w:rsidRDefault="00FC076D" w:rsidP="00FC076D">
            <w:pPr>
              <w:rPr>
                <w:sz w:val="24"/>
                <w:szCs w:val="24"/>
              </w:rPr>
            </w:pPr>
          </w:p>
        </w:tc>
        <w:tc>
          <w:tcPr>
            <w:tcW w:w="753" w:type="dxa"/>
            <w:shd w:val="clear" w:color="auto" w:fill="auto"/>
          </w:tcPr>
          <w:p w14:paraId="72F8D64A" w14:textId="12789939" w:rsidR="00FC076D" w:rsidRPr="00D21ECB" w:rsidRDefault="00FC076D" w:rsidP="00FC076D">
            <w:pPr>
              <w:pStyle w:val="TableParagraph"/>
              <w:spacing w:line="312" w:lineRule="auto"/>
              <w:ind w:right="90"/>
              <w:rPr>
                <w:sz w:val="24"/>
                <w:szCs w:val="24"/>
              </w:rPr>
            </w:pPr>
            <w:r w:rsidRPr="00D21ECB">
              <w:rPr>
                <w:sz w:val="24"/>
                <w:szCs w:val="24"/>
              </w:rPr>
              <w:t xml:space="preserve">Общая, в </w:t>
            </w:r>
            <w:proofErr w:type="spellStart"/>
            <w:r w:rsidRPr="00D21ECB">
              <w:rPr>
                <w:sz w:val="24"/>
                <w:szCs w:val="24"/>
              </w:rPr>
              <w:t>т.ч</w:t>
            </w:r>
            <w:proofErr w:type="spellEnd"/>
            <w:r w:rsidRPr="00D21ECB">
              <w:rPr>
                <w:sz w:val="24"/>
                <w:szCs w:val="24"/>
              </w:rPr>
              <w:t>.:</w:t>
            </w:r>
          </w:p>
        </w:tc>
        <w:tc>
          <w:tcPr>
            <w:tcW w:w="749" w:type="dxa"/>
            <w:shd w:val="clear" w:color="auto" w:fill="auto"/>
          </w:tcPr>
          <w:p w14:paraId="4F41CC3E" w14:textId="4A931903" w:rsidR="00FC076D" w:rsidRPr="00D21ECB" w:rsidRDefault="00FC076D" w:rsidP="00FC076D">
            <w:pPr>
              <w:pStyle w:val="TableParagraph"/>
              <w:spacing w:line="312" w:lineRule="auto"/>
              <w:ind w:right="113"/>
              <w:rPr>
                <w:sz w:val="24"/>
                <w:szCs w:val="24"/>
              </w:rPr>
            </w:pPr>
            <w:r w:rsidRPr="00D21ECB">
              <w:rPr>
                <w:sz w:val="24"/>
                <w:szCs w:val="24"/>
              </w:rPr>
              <w:t>Лекции</w:t>
            </w:r>
          </w:p>
        </w:tc>
        <w:tc>
          <w:tcPr>
            <w:tcW w:w="2478" w:type="dxa"/>
            <w:shd w:val="clear" w:color="auto" w:fill="auto"/>
          </w:tcPr>
          <w:p w14:paraId="36AB1459" w14:textId="77777777" w:rsidR="00FC076D" w:rsidRPr="00D21ECB" w:rsidRDefault="00FC076D" w:rsidP="00FC076D">
            <w:pPr>
              <w:tabs>
                <w:tab w:val="right" w:pos="851"/>
              </w:tabs>
              <w:jc w:val="both"/>
              <w:rPr>
                <w:sz w:val="24"/>
                <w:szCs w:val="24"/>
              </w:rPr>
            </w:pPr>
            <w:r w:rsidRPr="00D21ECB">
              <w:rPr>
                <w:sz w:val="24"/>
                <w:szCs w:val="24"/>
              </w:rPr>
              <w:t>Семинары, практические занятия</w:t>
            </w:r>
          </w:p>
          <w:p w14:paraId="3FCE29EC" w14:textId="083364B4" w:rsidR="00FC076D" w:rsidRPr="00D21ECB" w:rsidRDefault="00FC076D" w:rsidP="00FC076D">
            <w:pPr>
              <w:pStyle w:val="TableParagraph"/>
              <w:spacing w:line="312" w:lineRule="auto"/>
              <w:ind w:left="106" w:right="60"/>
              <w:rPr>
                <w:sz w:val="24"/>
                <w:szCs w:val="24"/>
              </w:rPr>
            </w:pPr>
          </w:p>
        </w:tc>
        <w:tc>
          <w:tcPr>
            <w:tcW w:w="973" w:type="dxa"/>
            <w:vMerge/>
            <w:tcBorders>
              <w:top w:val="nil"/>
            </w:tcBorders>
          </w:tcPr>
          <w:p w14:paraId="632B06FE" w14:textId="77777777" w:rsidR="00FC076D" w:rsidRPr="00D21ECB" w:rsidRDefault="00FC076D" w:rsidP="00FC076D">
            <w:pPr>
              <w:rPr>
                <w:sz w:val="24"/>
                <w:szCs w:val="24"/>
              </w:rPr>
            </w:pPr>
          </w:p>
        </w:tc>
        <w:tc>
          <w:tcPr>
            <w:tcW w:w="1799" w:type="dxa"/>
            <w:vMerge/>
            <w:tcBorders>
              <w:top w:val="nil"/>
            </w:tcBorders>
          </w:tcPr>
          <w:p w14:paraId="04B82A53" w14:textId="77777777" w:rsidR="00FC076D" w:rsidRPr="00D21ECB" w:rsidRDefault="00FC076D" w:rsidP="00FC076D">
            <w:pPr>
              <w:rPr>
                <w:sz w:val="24"/>
                <w:szCs w:val="24"/>
              </w:rPr>
            </w:pPr>
          </w:p>
        </w:tc>
      </w:tr>
      <w:tr w:rsidR="00BC1FDE" w:rsidRPr="00D21ECB" w14:paraId="2B666A6C" w14:textId="77777777" w:rsidTr="00DC1E0C">
        <w:trPr>
          <w:trHeight w:val="649"/>
        </w:trPr>
        <w:tc>
          <w:tcPr>
            <w:tcW w:w="425" w:type="dxa"/>
          </w:tcPr>
          <w:p w14:paraId="2FA66813" w14:textId="77777777" w:rsidR="00BC1FDE" w:rsidRPr="00D21ECB" w:rsidRDefault="00BC1FDE">
            <w:pPr>
              <w:pStyle w:val="TableParagraph"/>
              <w:spacing w:line="270" w:lineRule="exact"/>
              <w:rPr>
                <w:sz w:val="24"/>
                <w:szCs w:val="24"/>
              </w:rPr>
            </w:pPr>
            <w:r w:rsidRPr="00D21ECB">
              <w:rPr>
                <w:spacing w:val="-5"/>
                <w:sz w:val="24"/>
                <w:szCs w:val="24"/>
              </w:rPr>
              <w:t>1.</w:t>
            </w:r>
          </w:p>
        </w:tc>
        <w:tc>
          <w:tcPr>
            <w:tcW w:w="2150" w:type="dxa"/>
          </w:tcPr>
          <w:p w14:paraId="1DF37D71" w14:textId="68D19551" w:rsidR="00BC1FDE" w:rsidRPr="00D21ECB" w:rsidRDefault="00BC1FDE">
            <w:pPr>
              <w:pStyle w:val="TableParagraph"/>
              <w:spacing w:line="276" w:lineRule="auto"/>
              <w:ind w:left="108" w:right="129"/>
              <w:rPr>
                <w:sz w:val="24"/>
                <w:szCs w:val="24"/>
              </w:rPr>
            </w:pPr>
            <w:r w:rsidRPr="00D21ECB">
              <w:rPr>
                <w:spacing w:val="-2"/>
                <w:sz w:val="24"/>
                <w:szCs w:val="24"/>
              </w:rPr>
              <w:t>Методология инвестиционног</w:t>
            </w:r>
            <w:r w:rsidRPr="00D21ECB">
              <w:rPr>
                <w:sz w:val="24"/>
                <w:szCs w:val="24"/>
              </w:rPr>
              <w:t>о менеджмента</w:t>
            </w:r>
          </w:p>
        </w:tc>
        <w:tc>
          <w:tcPr>
            <w:tcW w:w="708" w:type="dxa"/>
          </w:tcPr>
          <w:p w14:paraId="2120180B" w14:textId="10722510" w:rsidR="00BC1FDE" w:rsidRPr="00D21ECB" w:rsidRDefault="00BC1FDE">
            <w:pPr>
              <w:pStyle w:val="TableParagraph"/>
              <w:spacing w:line="270" w:lineRule="exact"/>
              <w:ind w:left="128"/>
              <w:rPr>
                <w:sz w:val="24"/>
                <w:szCs w:val="24"/>
              </w:rPr>
            </w:pPr>
            <w:r w:rsidRPr="00D21ECB">
              <w:rPr>
                <w:sz w:val="24"/>
                <w:szCs w:val="24"/>
              </w:rPr>
              <w:t>1</w:t>
            </w:r>
            <w:r w:rsidR="00DC1E0C" w:rsidRPr="00D21ECB">
              <w:rPr>
                <w:sz w:val="24"/>
                <w:szCs w:val="24"/>
              </w:rPr>
              <w:t>4</w:t>
            </w:r>
          </w:p>
        </w:tc>
        <w:tc>
          <w:tcPr>
            <w:tcW w:w="753" w:type="dxa"/>
          </w:tcPr>
          <w:p w14:paraId="6747161E" w14:textId="718696EC" w:rsidR="00BC1FDE" w:rsidRPr="00D21ECB" w:rsidRDefault="00DC1E0C">
            <w:pPr>
              <w:pStyle w:val="TableParagraph"/>
              <w:spacing w:line="270" w:lineRule="exact"/>
              <w:ind w:left="118" w:right="111"/>
              <w:jc w:val="center"/>
              <w:rPr>
                <w:sz w:val="24"/>
                <w:szCs w:val="24"/>
              </w:rPr>
            </w:pPr>
            <w:r w:rsidRPr="00D21ECB">
              <w:rPr>
                <w:sz w:val="24"/>
                <w:szCs w:val="24"/>
              </w:rPr>
              <w:t>1</w:t>
            </w:r>
            <w:r w:rsidR="00BC1FDE" w:rsidRPr="00D21ECB">
              <w:rPr>
                <w:sz w:val="24"/>
                <w:szCs w:val="24"/>
              </w:rPr>
              <w:t xml:space="preserve"> </w:t>
            </w:r>
          </w:p>
        </w:tc>
        <w:tc>
          <w:tcPr>
            <w:tcW w:w="749" w:type="dxa"/>
          </w:tcPr>
          <w:p w14:paraId="2D28589D" w14:textId="00D8F559" w:rsidR="00BC1FDE" w:rsidRPr="00D21ECB" w:rsidRDefault="00DC1E0C">
            <w:pPr>
              <w:pStyle w:val="TableParagraph"/>
              <w:spacing w:line="270" w:lineRule="exact"/>
              <w:ind w:left="142" w:right="140"/>
              <w:jc w:val="center"/>
              <w:rPr>
                <w:sz w:val="24"/>
                <w:szCs w:val="24"/>
              </w:rPr>
            </w:pPr>
            <w:r w:rsidRPr="00D21ECB">
              <w:rPr>
                <w:sz w:val="24"/>
                <w:szCs w:val="24"/>
              </w:rPr>
              <w:t>0</w:t>
            </w:r>
          </w:p>
        </w:tc>
        <w:tc>
          <w:tcPr>
            <w:tcW w:w="2478" w:type="dxa"/>
          </w:tcPr>
          <w:p w14:paraId="3F6D8789" w14:textId="3CC9F3C0" w:rsidR="00BC1FDE" w:rsidRPr="00D21ECB" w:rsidRDefault="00DC1E0C" w:rsidP="00F20171">
            <w:pPr>
              <w:pStyle w:val="TableParagraph"/>
              <w:spacing w:line="270" w:lineRule="exact"/>
              <w:ind w:left="0" w:right="415"/>
              <w:jc w:val="center"/>
              <w:rPr>
                <w:sz w:val="24"/>
                <w:szCs w:val="24"/>
              </w:rPr>
            </w:pPr>
            <w:r w:rsidRPr="00D21ECB">
              <w:rPr>
                <w:sz w:val="24"/>
                <w:szCs w:val="24"/>
              </w:rPr>
              <w:t>1</w:t>
            </w:r>
          </w:p>
        </w:tc>
        <w:tc>
          <w:tcPr>
            <w:tcW w:w="973" w:type="dxa"/>
          </w:tcPr>
          <w:p w14:paraId="67F56A82" w14:textId="2C7888EC" w:rsidR="00BC1FDE" w:rsidRPr="00D21ECB" w:rsidRDefault="00BC1FDE">
            <w:pPr>
              <w:pStyle w:val="TableParagraph"/>
              <w:spacing w:line="270" w:lineRule="exact"/>
              <w:ind w:left="103"/>
              <w:rPr>
                <w:sz w:val="24"/>
                <w:szCs w:val="24"/>
              </w:rPr>
            </w:pPr>
            <w:r w:rsidRPr="00D21ECB">
              <w:rPr>
                <w:sz w:val="24"/>
                <w:szCs w:val="24"/>
              </w:rPr>
              <w:t>1</w:t>
            </w:r>
            <w:r w:rsidR="00DC1E0C" w:rsidRPr="00D21ECB">
              <w:rPr>
                <w:sz w:val="24"/>
                <w:szCs w:val="24"/>
              </w:rPr>
              <w:t>3</w:t>
            </w:r>
          </w:p>
        </w:tc>
        <w:tc>
          <w:tcPr>
            <w:tcW w:w="1799" w:type="dxa"/>
          </w:tcPr>
          <w:p w14:paraId="4D03F1F7" w14:textId="77777777" w:rsidR="00BC1FDE" w:rsidRPr="00D21ECB" w:rsidRDefault="00BC1FDE">
            <w:pPr>
              <w:pStyle w:val="TableParagraph"/>
              <w:spacing w:line="242" w:lineRule="auto"/>
              <w:ind w:left="105" w:right="164"/>
              <w:rPr>
                <w:sz w:val="24"/>
                <w:szCs w:val="24"/>
              </w:rPr>
            </w:pPr>
            <w:r w:rsidRPr="00D21ECB">
              <w:rPr>
                <w:sz w:val="24"/>
                <w:szCs w:val="24"/>
              </w:rPr>
              <w:t>Устный</w:t>
            </w:r>
            <w:r w:rsidRPr="00D21ECB">
              <w:rPr>
                <w:spacing w:val="-15"/>
                <w:sz w:val="24"/>
                <w:szCs w:val="24"/>
              </w:rPr>
              <w:t xml:space="preserve"> </w:t>
            </w:r>
            <w:r w:rsidRPr="00D21ECB">
              <w:rPr>
                <w:sz w:val="24"/>
                <w:szCs w:val="24"/>
              </w:rPr>
              <w:t xml:space="preserve">опрос. </w:t>
            </w:r>
            <w:r w:rsidRPr="00D21ECB">
              <w:rPr>
                <w:spacing w:val="-2"/>
                <w:sz w:val="24"/>
                <w:szCs w:val="24"/>
              </w:rPr>
              <w:t xml:space="preserve">Решение </w:t>
            </w:r>
            <w:r w:rsidRPr="00D21ECB">
              <w:rPr>
                <w:sz w:val="24"/>
                <w:szCs w:val="24"/>
              </w:rPr>
              <w:t>тестов и задач</w:t>
            </w:r>
          </w:p>
        </w:tc>
      </w:tr>
      <w:tr w:rsidR="00BC1FDE" w:rsidRPr="00D21ECB" w14:paraId="2B9B12F5" w14:textId="77777777" w:rsidTr="00DC1E0C">
        <w:trPr>
          <w:trHeight w:val="623"/>
        </w:trPr>
        <w:tc>
          <w:tcPr>
            <w:tcW w:w="425" w:type="dxa"/>
          </w:tcPr>
          <w:p w14:paraId="130D74F9" w14:textId="77777777" w:rsidR="00BC1FDE" w:rsidRPr="00D21ECB" w:rsidRDefault="00BC1FDE">
            <w:pPr>
              <w:pStyle w:val="TableParagraph"/>
              <w:spacing w:line="273" w:lineRule="exact"/>
              <w:rPr>
                <w:sz w:val="24"/>
                <w:szCs w:val="24"/>
              </w:rPr>
            </w:pPr>
            <w:r w:rsidRPr="00D21ECB">
              <w:rPr>
                <w:spacing w:val="-5"/>
                <w:sz w:val="24"/>
                <w:szCs w:val="24"/>
              </w:rPr>
              <w:t>2.</w:t>
            </w:r>
          </w:p>
        </w:tc>
        <w:tc>
          <w:tcPr>
            <w:tcW w:w="2150" w:type="dxa"/>
          </w:tcPr>
          <w:p w14:paraId="064D2FBB" w14:textId="75D25F0F" w:rsidR="00BC1FDE" w:rsidRPr="00D21ECB" w:rsidRDefault="00C434FD" w:rsidP="003B0911">
            <w:pPr>
              <w:pStyle w:val="TableParagraph"/>
              <w:tabs>
                <w:tab w:val="left" w:pos="702"/>
                <w:tab w:val="left" w:pos="1748"/>
              </w:tabs>
              <w:spacing w:line="276" w:lineRule="auto"/>
              <w:ind w:left="108" w:right="99"/>
              <w:rPr>
                <w:sz w:val="24"/>
                <w:szCs w:val="24"/>
              </w:rPr>
            </w:pPr>
            <w:r w:rsidRPr="00D21ECB">
              <w:rPr>
                <w:spacing w:val="-2"/>
                <w:sz w:val="24"/>
                <w:szCs w:val="24"/>
              </w:rPr>
              <w:t xml:space="preserve">Инвестиционный процесс и </w:t>
            </w:r>
            <w:r w:rsidR="00162517" w:rsidRPr="00D21ECB">
              <w:rPr>
                <w:spacing w:val="-2"/>
                <w:sz w:val="24"/>
                <w:szCs w:val="24"/>
              </w:rPr>
              <w:t xml:space="preserve">инвестиционный </w:t>
            </w:r>
            <w:r w:rsidRPr="00D21ECB">
              <w:rPr>
                <w:spacing w:val="-2"/>
                <w:sz w:val="24"/>
                <w:szCs w:val="24"/>
              </w:rPr>
              <w:t>рынок</w:t>
            </w:r>
          </w:p>
        </w:tc>
        <w:tc>
          <w:tcPr>
            <w:tcW w:w="708" w:type="dxa"/>
          </w:tcPr>
          <w:p w14:paraId="5A2CC00B" w14:textId="72804E79" w:rsidR="00BC1FDE" w:rsidRPr="00D21ECB" w:rsidRDefault="00BC1FDE">
            <w:pPr>
              <w:pStyle w:val="TableParagraph"/>
              <w:spacing w:line="273" w:lineRule="exact"/>
              <w:ind w:left="128"/>
              <w:rPr>
                <w:sz w:val="24"/>
                <w:szCs w:val="24"/>
              </w:rPr>
            </w:pPr>
            <w:r w:rsidRPr="00D21ECB">
              <w:rPr>
                <w:sz w:val="24"/>
                <w:szCs w:val="24"/>
              </w:rPr>
              <w:t>1</w:t>
            </w:r>
            <w:r w:rsidR="00DC1E0C" w:rsidRPr="00D21ECB">
              <w:rPr>
                <w:sz w:val="24"/>
                <w:szCs w:val="24"/>
              </w:rPr>
              <w:t>4</w:t>
            </w:r>
            <w:r w:rsidRPr="00D21ECB">
              <w:rPr>
                <w:sz w:val="24"/>
                <w:szCs w:val="24"/>
              </w:rPr>
              <w:t xml:space="preserve"> </w:t>
            </w:r>
          </w:p>
        </w:tc>
        <w:tc>
          <w:tcPr>
            <w:tcW w:w="753" w:type="dxa"/>
          </w:tcPr>
          <w:p w14:paraId="01D05F29" w14:textId="78F79682" w:rsidR="00BC1FDE" w:rsidRPr="00D21ECB" w:rsidRDefault="00DC1E0C">
            <w:pPr>
              <w:pStyle w:val="TableParagraph"/>
              <w:spacing w:line="273" w:lineRule="exact"/>
              <w:ind w:left="118" w:right="111"/>
              <w:jc w:val="center"/>
              <w:rPr>
                <w:sz w:val="24"/>
                <w:szCs w:val="24"/>
              </w:rPr>
            </w:pPr>
            <w:r w:rsidRPr="00D21ECB">
              <w:rPr>
                <w:sz w:val="24"/>
                <w:szCs w:val="24"/>
              </w:rPr>
              <w:t>1</w:t>
            </w:r>
            <w:r w:rsidR="00BC1FDE" w:rsidRPr="00D21ECB">
              <w:rPr>
                <w:sz w:val="24"/>
                <w:szCs w:val="24"/>
              </w:rPr>
              <w:t xml:space="preserve"> </w:t>
            </w:r>
          </w:p>
        </w:tc>
        <w:tc>
          <w:tcPr>
            <w:tcW w:w="749" w:type="dxa"/>
          </w:tcPr>
          <w:p w14:paraId="31DF505B" w14:textId="2F116A10" w:rsidR="00BC1FDE" w:rsidRPr="00D21ECB" w:rsidRDefault="00DC1E0C">
            <w:pPr>
              <w:pStyle w:val="TableParagraph"/>
              <w:spacing w:line="273" w:lineRule="exact"/>
              <w:ind w:left="142" w:right="138"/>
              <w:jc w:val="center"/>
              <w:rPr>
                <w:sz w:val="24"/>
                <w:szCs w:val="24"/>
              </w:rPr>
            </w:pPr>
            <w:r w:rsidRPr="00D21ECB">
              <w:rPr>
                <w:sz w:val="24"/>
                <w:szCs w:val="24"/>
              </w:rPr>
              <w:t>0</w:t>
            </w:r>
          </w:p>
        </w:tc>
        <w:tc>
          <w:tcPr>
            <w:tcW w:w="2478" w:type="dxa"/>
          </w:tcPr>
          <w:p w14:paraId="191AB68B" w14:textId="48936C5A" w:rsidR="00BC1FDE" w:rsidRPr="00D21ECB" w:rsidRDefault="00DC1E0C" w:rsidP="00F20171">
            <w:pPr>
              <w:pStyle w:val="TableParagraph"/>
              <w:spacing w:line="273" w:lineRule="exact"/>
              <w:ind w:left="0" w:right="415"/>
              <w:jc w:val="center"/>
              <w:rPr>
                <w:sz w:val="24"/>
                <w:szCs w:val="24"/>
              </w:rPr>
            </w:pPr>
            <w:r w:rsidRPr="00D21ECB">
              <w:rPr>
                <w:sz w:val="24"/>
                <w:szCs w:val="24"/>
              </w:rPr>
              <w:t>1</w:t>
            </w:r>
          </w:p>
        </w:tc>
        <w:tc>
          <w:tcPr>
            <w:tcW w:w="973" w:type="dxa"/>
          </w:tcPr>
          <w:p w14:paraId="30D9A6F2" w14:textId="00325ABB" w:rsidR="00BC1FDE" w:rsidRPr="00D21ECB" w:rsidRDefault="00BC1FDE">
            <w:pPr>
              <w:pStyle w:val="TableParagraph"/>
              <w:spacing w:line="273" w:lineRule="exact"/>
              <w:ind w:left="103"/>
              <w:rPr>
                <w:sz w:val="24"/>
                <w:szCs w:val="24"/>
              </w:rPr>
            </w:pPr>
            <w:r w:rsidRPr="00D21ECB">
              <w:rPr>
                <w:sz w:val="24"/>
                <w:szCs w:val="24"/>
              </w:rPr>
              <w:t>1</w:t>
            </w:r>
            <w:r w:rsidR="00DC1E0C" w:rsidRPr="00D21ECB">
              <w:rPr>
                <w:sz w:val="24"/>
                <w:szCs w:val="24"/>
              </w:rPr>
              <w:t>3</w:t>
            </w:r>
            <w:r w:rsidRPr="00D21ECB">
              <w:rPr>
                <w:sz w:val="24"/>
                <w:szCs w:val="24"/>
              </w:rPr>
              <w:t xml:space="preserve"> </w:t>
            </w:r>
          </w:p>
        </w:tc>
        <w:tc>
          <w:tcPr>
            <w:tcW w:w="1799" w:type="dxa"/>
          </w:tcPr>
          <w:p w14:paraId="28E67173" w14:textId="77777777" w:rsidR="00BC1FDE" w:rsidRPr="00D21ECB" w:rsidRDefault="00BC1FDE">
            <w:pPr>
              <w:pStyle w:val="TableParagraph"/>
              <w:ind w:left="105" w:right="164"/>
              <w:rPr>
                <w:sz w:val="24"/>
                <w:szCs w:val="24"/>
              </w:rPr>
            </w:pPr>
            <w:r w:rsidRPr="00D21ECB">
              <w:rPr>
                <w:sz w:val="24"/>
                <w:szCs w:val="24"/>
              </w:rPr>
              <w:t>Устный</w:t>
            </w:r>
            <w:r w:rsidRPr="00D21ECB">
              <w:rPr>
                <w:spacing w:val="-15"/>
                <w:sz w:val="24"/>
                <w:szCs w:val="24"/>
              </w:rPr>
              <w:t xml:space="preserve"> </w:t>
            </w:r>
            <w:r w:rsidRPr="00D21ECB">
              <w:rPr>
                <w:sz w:val="24"/>
                <w:szCs w:val="24"/>
              </w:rPr>
              <w:t xml:space="preserve">опрос. </w:t>
            </w:r>
            <w:r w:rsidRPr="00D21ECB">
              <w:rPr>
                <w:spacing w:val="-2"/>
                <w:sz w:val="24"/>
                <w:szCs w:val="24"/>
              </w:rPr>
              <w:t xml:space="preserve">Решение </w:t>
            </w:r>
            <w:r w:rsidRPr="00D21ECB">
              <w:rPr>
                <w:sz w:val="24"/>
                <w:szCs w:val="24"/>
              </w:rPr>
              <w:t>тестов</w:t>
            </w:r>
            <w:r w:rsidRPr="00D21ECB">
              <w:rPr>
                <w:spacing w:val="-15"/>
                <w:sz w:val="24"/>
                <w:szCs w:val="24"/>
              </w:rPr>
              <w:t xml:space="preserve"> </w:t>
            </w:r>
            <w:r w:rsidRPr="00D21ECB">
              <w:rPr>
                <w:sz w:val="24"/>
                <w:szCs w:val="24"/>
              </w:rPr>
              <w:t>и</w:t>
            </w:r>
            <w:r w:rsidRPr="00D21ECB">
              <w:rPr>
                <w:spacing w:val="-15"/>
                <w:sz w:val="24"/>
                <w:szCs w:val="24"/>
              </w:rPr>
              <w:t xml:space="preserve"> </w:t>
            </w:r>
            <w:r w:rsidRPr="00D21ECB">
              <w:rPr>
                <w:sz w:val="24"/>
                <w:szCs w:val="24"/>
              </w:rPr>
              <w:t>задач.</w:t>
            </w:r>
          </w:p>
        </w:tc>
      </w:tr>
      <w:tr w:rsidR="00BC1FDE" w:rsidRPr="00D21ECB" w14:paraId="7B198D82" w14:textId="77777777" w:rsidTr="00DC1E0C">
        <w:trPr>
          <w:trHeight w:val="1359"/>
        </w:trPr>
        <w:tc>
          <w:tcPr>
            <w:tcW w:w="425" w:type="dxa"/>
          </w:tcPr>
          <w:p w14:paraId="77331419" w14:textId="77777777" w:rsidR="00BC1FDE" w:rsidRPr="00D21ECB" w:rsidRDefault="00BC1FDE">
            <w:pPr>
              <w:pStyle w:val="TableParagraph"/>
              <w:spacing w:line="270" w:lineRule="exact"/>
              <w:rPr>
                <w:sz w:val="24"/>
                <w:szCs w:val="24"/>
              </w:rPr>
            </w:pPr>
            <w:r w:rsidRPr="00D21ECB">
              <w:rPr>
                <w:spacing w:val="-5"/>
                <w:sz w:val="24"/>
                <w:szCs w:val="24"/>
              </w:rPr>
              <w:t>3.</w:t>
            </w:r>
          </w:p>
        </w:tc>
        <w:tc>
          <w:tcPr>
            <w:tcW w:w="2150" w:type="dxa"/>
          </w:tcPr>
          <w:p w14:paraId="7D96EDC7" w14:textId="77777777" w:rsidR="00BC1FDE" w:rsidRPr="00D21ECB" w:rsidRDefault="00BC1FDE">
            <w:pPr>
              <w:pStyle w:val="TableParagraph"/>
              <w:spacing w:line="276" w:lineRule="auto"/>
              <w:ind w:left="108" w:right="129"/>
              <w:rPr>
                <w:sz w:val="24"/>
                <w:szCs w:val="24"/>
              </w:rPr>
            </w:pPr>
            <w:r w:rsidRPr="00D21ECB">
              <w:rPr>
                <w:spacing w:val="-2"/>
                <w:sz w:val="24"/>
                <w:szCs w:val="24"/>
              </w:rPr>
              <w:t>Оценка эффективности инвестиций</w:t>
            </w:r>
          </w:p>
        </w:tc>
        <w:tc>
          <w:tcPr>
            <w:tcW w:w="708" w:type="dxa"/>
          </w:tcPr>
          <w:p w14:paraId="222CDE4F" w14:textId="0EBAD372" w:rsidR="00BC1FDE" w:rsidRPr="00D21ECB" w:rsidRDefault="00BC1FDE">
            <w:pPr>
              <w:pStyle w:val="TableParagraph"/>
              <w:spacing w:line="270" w:lineRule="exact"/>
              <w:ind w:left="128"/>
              <w:rPr>
                <w:sz w:val="24"/>
                <w:szCs w:val="24"/>
              </w:rPr>
            </w:pPr>
            <w:r w:rsidRPr="00D21ECB">
              <w:rPr>
                <w:sz w:val="24"/>
                <w:szCs w:val="24"/>
              </w:rPr>
              <w:t>1</w:t>
            </w:r>
            <w:r w:rsidR="00F20171" w:rsidRPr="00D21ECB">
              <w:rPr>
                <w:sz w:val="24"/>
                <w:szCs w:val="24"/>
              </w:rPr>
              <w:t>6</w:t>
            </w:r>
            <w:r w:rsidRPr="00D21ECB">
              <w:rPr>
                <w:sz w:val="24"/>
                <w:szCs w:val="24"/>
              </w:rPr>
              <w:t xml:space="preserve"> </w:t>
            </w:r>
          </w:p>
        </w:tc>
        <w:tc>
          <w:tcPr>
            <w:tcW w:w="753" w:type="dxa"/>
          </w:tcPr>
          <w:p w14:paraId="2E594FA5" w14:textId="6354D629" w:rsidR="00BC1FDE" w:rsidRPr="00D21ECB" w:rsidRDefault="00DC1E0C">
            <w:pPr>
              <w:pStyle w:val="TableParagraph"/>
              <w:spacing w:line="270" w:lineRule="exact"/>
              <w:ind w:left="116" w:right="111"/>
              <w:jc w:val="center"/>
              <w:rPr>
                <w:sz w:val="24"/>
                <w:szCs w:val="24"/>
              </w:rPr>
            </w:pPr>
            <w:r w:rsidRPr="00D21ECB">
              <w:rPr>
                <w:sz w:val="24"/>
                <w:szCs w:val="24"/>
              </w:rPr>
              <w:t>3</w:t>
            </w:r>
          </w:p>
        </w:tc>
        <w:tc>
          <w:tcPr>
            <w:tcW w:w="749" w:type="dxa"/>
          </w:tcPr>
          <w:p w14:paraId="335149B4" w14:textId="5E6982AD" w:rsidR="00BC1FDE" w:rsidRPr="00D21ECB" w:rsidRDefault="00F20171">
            <w:pPr>
              <w:pStyle w:val="TableParagraph"/>
              <w:spacing w:line="270" w:lineRule="exact"/>
              <w:ind w:left="142" w:right="138"/>
              <w:jc w:val="center"/>
              <w:rPr>
                <w:sz w:val="24"/>
                <w:szCs w:val="24"/>
              </w:rPr>
            </w:pPr>
            <w:r w:rsidRPr="00D21ECB">
              <w:rPr>
                <w:sz w:val="24"/>
                <w:szCs w:val="24"/>
              </w:rPr>
              <w:t>1</w:t>
            </w:r>
            <w:r w:rsidR="00BC1FDE" w:rsidRPr="00D21ECB">
              <w:rPr>
                <w:spacing w:val="-3"/>
                <w:sz w:val="24"/>
                <w:szCs w:val="24"/>
              </w:rPr>
              <w:t xml:space="preserve"> </w:t>
            </w:r>
          </w:p>
        </w:tc>
        <w:tc>
          <w:tcPr>
            <w:tcW w:w="2478" w:type="dxa"/>
          </w:tcPr>
          <w:p w14:paraId="25D8E9A5" w14:textId="4445942E" w:rsidR="00BC1FDE" w:rsidRPr="00D21ECB" w:rsidRDefault="00DC1E0C" w:rsidP="00F20171">
            <w:pPr>
              <w:pStyle w:val="TableParagraph"/>
              <w:spacing w:line="270" w:lineRule="exact"/>
              <w:ind w:left="0" w:right="415"/>
              <w:jc w:val="center"/>
              <w:rPr>
                <w:sz w:val="24"/>
                <w:szCs w:val="24"/>
              </w:rPr>
            </w:pPr>
            <w:r w:rsidRPr="00D21ECB">
              <w:rPr>
                <w:sz w:val="24"/>
                <w:szCs w:val="24"/>
              </w:rPr>
              <w:t>2</w:t>
            </w:r>
          </w:p>
        </w:tc>
        <w:tc>
          <w:tcPr>
            <w:tcW w:w="973" w:type="dxa"/>
          </w:tcPr>
          <w:p w14:paraId="0D88156B" w14:textId="7B2AF16A" w:rsidR="00BC1FDE" w:rsidRPr="00D21ECB" w:rsidRDefault="00BC1FDE">
            <w:pPr>
              <w:pStyle w:val="TableParagraph"/>
              <w:spacing w:line="270" w:lineRule="exact"/>
              <w:ind w:left="103"/>
              <w:rPr>
                <w:sz w:val="24"/>
                <w:szCs w:val="24"/>
              </w:rPr>
            </w:pPr>
            <w:r w:rsidRPr="00D21ECB">
              <w:rPr>
                <w:sz w:val="24"/>
                <w:szCs w:val="24"/>
              </w:rPr>
              <w:t>1</w:t>
            </w:r>
            <w:r w:rsidR="00DC1E0C" w:rsidRPr="00D21ECB">
              <w:rPr>
                <w:sz w:val="24"/>
                <w:szCs w:val="24"/>
              </w:rPr>
              <w:t>3</w:t>
            </w:r>
            <w:r w:rsidRPr="00D21ECB">
              <w:rPr>
                <w:sz w:val="24"/>
                <w:szCs w:val="24"/>
              </w:rPr>
              <w:t xml:space="preserve"> </w:t>
            </w:r>
          </w:p>
        </w:tc>
        <w:tc>
          <w:tcPr>
            <w:tcW w:w="1799" w:type="dxa"/>
          </w:tcPr>
          <w:p w14:paraId="38AA5F5F" w14:textId="77777777" w:rsidR="00BC1FDE" w:rsidRPr="00D21ECB" w:rsidRDefault="00BC1FDE">
            <w:pPr>
              <w:pStyle w:val="TableParagraph"/>
              <w:ind w:left="105" w:right="164"/>
              <w:rPr>
                <w:sz w:val="24"/>
                <w:szCs w:val="24"/>
              </w:rPr>
            </w:pPr>
            <w:r w:rsidRPr="00D21ECB">
              <w:rPr>
                <w:sz w:val="24"/>
                <w:szCs w:val="24"/>
              </w:rPr>
              <w:t>Устный</w:t>
            </w:r>
            <w:r w:rsidRPr="00D21ECB">
              <w:rPr>
                <w:spacing w:val="-15"/>
                <w:sz w:val="24"/>
                <w:szCs w:val="24"/>
              </w:rPr>
              <w:t xml:space="preserve"> </w:t>
            </w:r>
            <w:r w:rsidRPr="00D21ECB">
              <w:rPr>
                <w:sz w:val="24"/>
                <w:szCs w:val="24"/>
              </w:rPr>
              <w:t xml:space="preserve">опрос. </w:t>
            </w:r>
            <w:r w:rsidRPr="00D21ECB">
              <w:rPr>
                <w:spacing w:val="-2"/>
                <w:sz w:val="24"/>
                <w:szCs w:val="24"/>
              </w:rPr>
              <w:t xml:space="preserve">Решение </w:t>
            </w:r>
            <w:r w:rsidRPr="00D21ECB">
              <w:rPr>
                <w:sz w:val="24"/>
                <w:szCs w:val="24"/>
              </w:rPr>
              <w:t>тестов</w:t>
            </w:r>
            <w:r w:rsidRPr="00D21ECB">
              <w:rPr>
                <w:spacing w:val="-15"/>
                <w:sz w:val="24"/>
                <w:szCs w:val="24"/>
              </w:rPr>
              <w:t xml:space="preserve"> </w:t>
            </w:r>
            <w:r w:rsidRPr="00D21ECB">
              <w:rPr>
                <w:sz w:val="24"/>
                <w:szCs w:val="24"/>
              </w:rPr>
              <w:t>и</w:t>
            </w:r>
            <w:r w:rsidRPr="00D21ECB">
              <w:rPr>
                <w:spacing w:val="-15"/>
                <w:sz w:val="24"/>
                <w:szCs w:val="24"/>
              </w:rPr>
              <w:t xml:space="preserve"> </w:t>
            </w:r>
            <w:r w:rsidRPr="00D21ECB">
              <w:rPr>
                <w:sz w:val="24"/>
                <w:szCs w:val="24"/>
              </w:rPr>
              <w:t xml:space="preserve">задач. </w:t>
            </w:r>
            <w:r w:rsidRPr="00D21ECB">
              <w:rPr>
                <w:spacing w:val="-2"/>
                <w:sz w:val="24"/>
                <w:szCs w:val="24"/>
              </w:rPr>
              <w:t>Групповое творческое обсуждение</w:t>
            </w:r>
          </w:p>
        </w:tc>
      </w:tr>
      <w:tr w:rsidR="00BC1FDE" w:rsidRPr="00D21ECB" w14:paraId="4E9C3017" w14:textId="77777777" w:rsidTr="00DC1E0C">
        <w:trPr>
          <w:trHeight w:val="1256"/>
        </w:trPr>
        <w:tc>
          <w:tcPr>
            <w:tcW w:w="425" w:type="dxa"/>
          </w:tcPr>
          <w:p w14:paraId="1E56B7CE" w14:textId="77777777" w:rsidR="00BC1FDE" w:rsidRPr="00D21ECB" w:rsidRDefault="00BC1FDE">
            <w:pPr>
              <w:pStyle w:val="TableParagraph"/>
              <w:spacing w:line="270" w:lineRule="exact"/>
              <w:rPr>
                <w:sz w:val="24"/>
                <w:szCs w:val="24"/>
              </w:rPr>
            </w:pPr>
            <w:r w:rsidRPr="00D21ECB">
              <w:rPr>
                <w:spacing w:val="-5"/>
                <w:sz w:val="24"/>
                <w:szCs w:val="24"/>
              </w:rPr>
              <w:t>4.</w:t>
            </w:r>
          </w:p>
        </w:tc>
        <w:tc>
          <w:tcPr>
            <w:tcW w:w="2150" w:type="dxa"/>
          </w:tcPr>
          <w:p w14:paraId="7FD60BCF" w14:textId="77777777" w:rsidR="00BC1FDE" w:rsidRPr="00D21ECB" w:rsidRDefault="00BC1FDE">
            <w:pPr>
              <w:pStyle w:val="TableParagraph"/>
              <w:tabs>
                <w:tab w:val="left" w:pos="1749"/>
              </w:tabs>
              <w:ind w:left="108" w:right="98"/>
              <w:rPr>
                <w:sz w:val="24"/>
                <w:szCs w:val="24"/>
              </w:rPr>
            </w:pPr>
            <w:r w:rsidRPr="00D21ECB">
              <w:rPr>
                <w:spacing w:val="-2"/>
                <w:sz w:val="24"/>
                <w:szCs w:val="24"/>
              </w:rPr>
              <w:t>Формирование инвестиционной стратегии</w:t>
            </w:r>
            <w:r w:rsidRPr="00D21ECB">
              <w:rPr>
                <w:sz w:val="24"/>
                <w:szCs w:val="24"/>
              </w:rPr>
              <w:tab/>
            </w:r>
            <w:r w:rsidRPr="00D21ECB">
              <w:rPr>
                <w:spacing w:val="-10"/>
                <w:sz w:val="24"/>
                <w:szCs w:val="24"/>
              </w:rPr>
              <w:t xml:space="preserve">и </w:t>
            </w:r>
            <w:r w:rsidRPr="00D21ECB">
              <w:rPr>
                <w:spacing w:val="-2"/>
                <w:sz w:val="24"/>
                <w:szCs w:val="24"/>
              </w:rPr>
              <w:t>инвестиционной программы компании</w:t>
            </w:r>
          </w:p>
        </w:tc>
        <w:tc>
          <w:tcPr>
            <w:tcW w:w="708" w:type="dxa"/>
          </w:tcPr>
          <w:p w14:paraId="51900A52" w14:textId="4D5DD889" w:rsidR="00BC1FDE" w:rsidRPr="00D21ECB" w:rsidRDefault="00BC1FDE">
            <w:pPr>
              <w:pStyle w:val="TableParagraph"/>
              <w:spacing w:line="270" w:lineRule="exact"/>
              <w:ind w:left="128"/>
              <w:rPr>
                <w:sz w:val="24"/>
                <w:szCs w:val="24"/>
              </w:rPr>
            </w:pPr>
            <w:r w:rsidRPr="00D21ECB">
              <w:rPr>
                <w:sz w:val="24"/>
                <w:szCs w:val="24"/>
              </w:rPr>
              <w:t>1</w:t>
            </w:r>
            <w:r w:rsidR="00F20171" w:rsidRPr="00D21ECB">
              <w:rPr>
                <w:sz w:val="24"/>
                <w:szCs w:val="24"/>
              </w:rPr>
              <w:t>5</w:t>
            </w:r>
            <w:r w:rsidRPr="00D21ECB">
              <w:rPr>
                <w:sz w:val="24"/>
                <w:szCs w:val="24"/>
              </w:rPr>
              <w:t xml:space="preserve"> </w:t>
            </w:r>
          </w:p>
        </w:tc>
        <w:tc>
          <w:tcPr>
            <w:tcW w:w="753" w:type="dxa"/>
          </w:tcPr>
          <w:p w14:paraId="1DE8CB06" w14:textId="0D06E258" w:rsidR="00BC1FDE" w:rsidRPr="00D21ECB" w:rsidRDefault="00DC1E0C">
            <w:pPr>
              <w:pStyle w:val="TableParagraph"/>
              <w:spacing w:line="270" w:lineRule="exact"/>
              <w:ind w:left="118" w:right="111"/>
              <w:jc w:val="center"/>
              <w:rPr>
                <w:sz w:val="24"/>
                <w:szCs w:val="24"/>
              </w:rPr>
            </w:pPr>
            <w:r w:rsidRPr="00D21ECB">
              <w:rPr>
                <w:sz w:val="24"/>
                <w:szCs w:val="24"/>
              </w:rPr>
              <w:t>2</w:t>
            </w:r>
            <w:r w:rsidR="00BC1FDE" w:rsidRPr="00D21ECB">
              <w:rPr>
                <w:sz w:val="24"/>
                <w:szCs w:val="24"/>
              </w:rPr>
              <w:t xml:space="preserve"> </w:t>
            </w:r>
          </w:p>
        </w:tc>
        <w:tc>
          <w:tcPr>
            <w:tcW w:w="749" w:type="dxa"/>
          </w:tcPr>
          <w:p w14:paraId="06C179DA" w14:textId="719B2B1B" w:rsidR="00BC1FDE" w:rsidRPr="00D21ECB" w:rsidRDefault="00DC1E0C">
            <w:pPr>
              <w:pStyle w:val="TableParagraph"/>
              <w:spacing w:line="270" w:lineRule="exact"/>
              <w:ind w:left="142" w:right="140"/>
              <w:jc w:val="center"/>
              <w:rPr>
                <w:sz w:val="24"/>
                <w:szCs w:val="24"/>
              </w:rPr>
            </w:pPr>
            <w:r w:rsidRPr="00D21ECB">
              <w:rPr>
                <w:sz w:val="24"/>
                <w:szCs w:val="24"/>
              </w:rPr>
              <w:t>0</w:t>
            </w:r>
            <w:r w:rsidR="00BC1FDE" w:rsidRPr="00D21ECB">
              <w:rPr>
                <w:sz w:val="24"/>
                <w:szCs w:val="24"/>
              </w:rPr>
              <w:t xml:space="preserve"> </w:t>
            </w:r>
          </w:p>
        </w:tc>
        <w:tc>
          <w:tcPr>
            <w:tcW w:w="2478" w:type="dxa"/>
          </w:tcPr>
          <w:p w14:paraId="23486E59" w14:textId="77A848F4" w:rsidR="00BC1FDE" w:rsidRPr="00D21ECB" w:rsidRDefault="00DC1E0C" w:rsidP="00F20171">
            <w:pPr>
              <w:pStyle w:val="TableParagraph"/>
              <w:spacing w:line="270" w:lineRule="exact"/>
              <w:ind w:left="0" w:right="415"/>
              <w:jc w:val="center"/>
              <w:rPr>
                <w:sz w:val="24"/>
                <w:szCs w:val="24"/>
              </w:rPr>
            </w:pPr>
            <w:r w:rsidRPr="00D21ECB">
              <w:rPr>
                <w:sz w:val="24"/>
                <w:szCs w:val="24"/>
              </w:rPr>
              <w:t>2</w:t>
            </w:r>
          </w:p>
        </w:tc>
        <w:tc>
          <w:tcPr>
            <w:tcW w:w="973" w:type="dxa"/>
          </w:tcPr>
          <w:p w14:paraId="2CBE00B5" w14:textId="747A9A96" w:rsidR="00BC1FDE" w:rsidRPr="00D21ECB" w:rsidRDefault="00BC1FDE">
            <w:pPr>
              <w:pStyle w:val="TableParagraph"/>
              <w:spacing w:line="270" w:lineRule="exact"/>
              <w:ind w:left="103"/>
              <w:rPr>
                <w:sz w:val="24"/>
                <w:szCs w:val="24"/>
              </w:rPr>
            </w:pPr>
            <w:r w:rsidRPr="00D21ECB">
              <w:rPr>
                <w:sz w:val="24"/>
                <w:szCs w:val="24"/>
              </w:rPr>
              <w:t>1</w:t>
            </w:r>
            <w:r w:rsidR="00DC1E0C" w:rsidRPr="00D21ECB">
              <w:rPr>
                <w:sz w:val="24"/>
                <w:szCs w:val="24"/>
              </w:rPr>
              <w:t>3</w:t>
            </w:r>
            <w:r w:rsidRPr="00D21ECB">
              <w:rPr>
                <w:sz w:val="24"/>
                <w:szCs w:val="24"/>
              </w:rPr>
              <w:t xml:space="preserve"> </w:t>
            </w:r>
          </w:p>
        </w:tc>
        <w:tc>
          <w:tcPr>
            <w:tcW w:w="1799" w:type="dxa"/>
          </w:tcPr>
          <w:p w14:paraId="102DF853" w14:textId="77777777" w:rsidR="00BC1FDE" w:rsidRPr="00D21ECB" w:rsidRDefault="00BC1FDE">
            <w:pPr>
              <w:pStyle w:val="TableParagraph"/>
              <w:spacing w:line="242" w:lineRule="auto"/>
              <w:ind w:left="105" w:right="165"/>
              <w:jc w:val="both"/>
              <w:rPr>
                <w:sz w:val="24"/>
                <w:szCs w:val="24"/>
              </w:rPr>
            </w:pPr>
            <w:r w:rsidRPr="00D21ECB">
              <w:rPr>
                <w:sz w:val="24"/>
                <w:szCs w:val="24"/>
              </w:rPr>
              <w:t>Устный</w:t>
            </w:r>
            <w:r w:rsidRPr="00D21ECB">
              <w:rPr>
                <w:spacing w:val="-15"/>
                <w:sz w:val="24"/>
                <w:szCs w:val="24"/>
              </w:rPr>
              <w:t xml:space="preserve"> </w:t>
            </w:r>
            <w:r w:rsidRPr="00D21ECB">
              <w:rPr>
                <w:sz w:val="24"/>
                <w:szCs w:val="24"/>
              </w:rPr>
              <w:t>опрос. Решение</w:t>
            </w:r>
            <w:r w:rsidRPr="00D21ECB">
              <w:rPr>
                <w:spacing w:val="-15"/>
                <w:sz w:val="24"/>
                <w:szCs w:val="24"/>
              </w:rPr>
              <w:t xml:space="preserve"> </w:t>
            </w:r>
            <w:r w:rsidRPr="00D21ECB">
              <w:rPr>
                <w:sz w:val="24"/>
                <w:szCs w:val="24"/>
              </w:rPr>
              <w:t>задач и тестов.</w:t>
            </w:r>
          </w:p>
        </w:tc>
      </w:tr>
      <w:tr w:rsidR="00BC1FDE" w:rsidRPr="00D21ECB" w14:paraId="5108E7CC" w14:textId="77777777" w:rsidTr="00DC1E0C">
        <w:trPr>
          <w:trHeight w:val="2133"/>
        </w:trPr>
        <w:tc>
          <w:tcPr>
            <w:tcW w:w="425" w:type="dxa"/>
          </w:tcPr>
          <w:p w14:paraId="58EDB513" w14:textId="77777777" w:rsidR="00BC1FDE" w:rsidRPr="00D21ECB" w:rsidRDefault="00BC1FDE">
            <w:pPr>
              <w:pStyle w:val="TableParagraph"/>
              <w:spacing w:line="273" w:lineRule="exact"/>
              <w:rPr>
                <w:sz w:val="24"/>
                <w:szCs w:val="24"/>
              </w:rPr>
            </w:pPr>
            <w:r w:rsidRPr="00D21ECB">
              <w:rPr>
                <w:spacing w:val="-5"/>
                <w:sz w:val="24"/>
                <w:szCs w:val="24"/>
              </w:rPr>
              <w:t>5.</w:t>
            </w:r>
          </w:p>
        </w:tc>
        <w:tc>
          <w:tcPr>
            <w:tcW w:w="2150" w:type="dxa"/>
          </w:tcPr>
          <w:p w14:paraId="3248881F" w14:textId="77777777" w:rsidR="00BC1FDE" w:rsidRPr="00D21ECB" w:rsidRDefault="00BC1FDE">
            <w:pPr>
              <w:pStyle w:val="TableParagraph"/>
              <w:ind w:left="108" w:right="600"/>
              <w:jc w:val="both"/>
              <w:rPr>
                <w:sz w:val="24"/>
                <w:szCs w:val="24"/>
              </w:rPr>
            </w:pPr>
            <w:r w:rsidRPr="00D21ECB">
              <w:rPr>
                <w:spacing w:val="-2"/>
                <w:sz w:val="24"/>
                <w:szCs w:val="24"/>
              </w:rPr>
              <w:t>Управление проектными рисками</w:t>
            </w:r>
          </w:p>
        </w:tc>
        <w:tc>
          <w:tcPr>
            <w:tcW w:w="708" w:type="dxa"/>
          </w:tcPr>
          <w:p w14:paraId="239AEE85" w14:textId="3F862A88" w:rsidR="00BC1FDE" w:rsidRPr="00D21ECB" w:rsidRDefault="00BC1FDE">
            <w:pPr>
              <w:pStyle w:val="TableParagraph"/>
              <w:spacing w:line="273" w:lineRule="exact"/>
              <w:ind w:left="157"/>
              <w:rPr>
                <w:sz w:val="24"/>
                <w:szCs w:val="24"/>
              </w:rPr>
            </w:pPr>
            <w:r w:rsidRPr="00D21ECB">
              <w:rPr>
                <w:sz w:val="24"/>
                <w:szCs w:val="24"/>
              </w:rPr>
              <w:t>1</w:t>
            </w:r>
            <w:r w:rsidR="00DC1E0C" w:rsidRPr="00D21ECB">
              <w:rPr>
                <w:sz w:val="24"/>
                <w:szCs w:val="24"/>
              </w:rPr>
              <w:t>6</w:t>
            </w:r>
          </w:p>
        </w:tc>
        <w:tc>
          <w:tcPr>
            <w:tcW w:w="753" w:type="dxa"/>
          </w:tcPr>
          <w:p w14:paraId="09BD3551" w14:textId="3676473C" w:rsidR="00BC1FDE" w:rsidRPr="00D21ECB" w:rsidRDefault="00DC1E0C">
            <w:pPr>
              <w:pStyle w:val="TableParagraph"/>
              <w:spacing w:line="273" w:lineRule="exact"/>
              <w:ind w:left="118" w:right="111"/>
              <w:jc w:val="center"/>
              <w:rPr>
                <w:sz w:val="24"/>
                <w:szCs w:val="24"/>
              </w:rPr>
            </w:pPr>
            <w:r w:rsidRPr="00D21ECB">
              <w:rPr>
                <w:sz w:val="24"/>
                <w:szCs w:val="24"/>
              </w:rPr>
              <w:t>3</w:t>
            </w:r>
            <w:r w:rsidR="00BC1FDE" w:rsidRPr="00D21ECB">
              <w:rPr>
                <w:sz w:val="24"/>
                <w:szCs w:val="24"/>
              </w:rPr>
              <w:t xml:space="preserve"> </w:t>
            </w:r>
          </w:p>
        </w:tc>
        <w:tc>
          <w:tcPr>
            <w:tcW w:w="749" w:type="dxa"/>
          </w:tcPr>
          <w:p w14:paraId="3AB32577" w14:textId="3E246997" w:rsidR="00BC1FDE" w:rsidRPr="00D21ECB" w:rsidRDefault="00F20171">
            <w:pPr>
              <w:pStyle w:val="TableParagraph"/>
              <w:spacing w:line="273" w:lineRule="exact"/>
              <w:ind w:left="142" w:right="140"/>
              <w:jc w:val="center"/>
              <w:rPr>
                <w:sz w:val="24"/>
                <w:szCs w:val="24"/>
              </w:rPr>
            </w:pPr>
            <w:r w:rsidRPr="00D21ECB">
              <w:rPr>
                <w:sz w:val="24"/>
                <w:szCs w:val="24"/>
              </w:rPr>
              <w:t>1</w:t>
            </w:r>
            <w:r w:rsidR="00BC1FDE" w:rsidRPr="00D21ECB">
              <w:rPr>
                <w:sz w:val="24"/>
                <w:szCs w:val="24"/>
              </w:rPr>
              <w:t xml:space="preserve"> </w:t>
            </w:r>
          </w:p>
        </w:tc>
        <w:tc>
          <w:tcPr>
            <w:tcW w:w="2478" w:type="dxa"/>
          </w:tcPr>
          <w:p w14:paraId="7539BA74" w14:textId="741A9796" w:rsidR="00BC1FDE" w:rsidRPr="00D21ECB" w:rsidRDefault="00DC1E0C" w:rsidP="00F20171">
            <w:pPr>
              <w:pStyle w:val="TableParagraph"/>
              <w:spacing w:line="273" w:lineRule="exact"/>
              <w:ind w:left="0" w:right="415"/>
              <w:jc w:val="center"/>
              <w:rPr>
                <w:sz w:val="24"/>
                <w:szCs w:val="24"/>
              </w:rPr>
            </w:pPr>
            <w:r w:rsidRPr="00D21ECB">
              <w:rPr>
                <w:sz w:val="24"/>
                <w:szCs w:val="24"/>
              </w:rPr>
              <w:t>2</w:t>
            </w:r>
          </w:p>
        </w:tc>
        <w:tc>
          <w:tcPr>
            <w:tcW w:w="973" w:type="dxa"/>
          </w:tcPr>
          <w:p w14:paraId="42B2DFD0" w14:textId="155E858E" w:rsidR="00BC1FDE" w:rsidRPr="00D21ECB" w:rsidRDefault="00BC1FDE">
            <w:pPr>
              <w:pStyle w:val="TableParagraph"/>
              <w:spacing w:line="273" w:lineRule="exact"/>
              <w:ind w:left="103"/>
              <w:rPr>
                <w:sz w:val="24"/>
                <w:szCs w:val="24"/>
              </w:rPr>
            </w:pPr>
            <w:r w:rsidRPr="00D21ECB">
              <w:rPr>
                <w:sz w:val="24"/>
                <w:szCs w:val="24"/>
              </w:rPr>
              <w:t>1</w:t>
            </w:r>
            <w:r w:rsidR="00DC1E0C" w:rsidRPr="00D21ECB">
              <w:rPr>
                <w:sz w:val="24"/>
                <w:szCs w:val="24"/>
              </w:rPr>
              <w:t>3</w:t>
            </w:r>
            <w:r w:rsidRPr="00D21ECB">
              <w:rPr>
                <w:sz w:val="24"/>
                <w:szCs w:val="24"/>
              </w:rPr>
              <w:t xml:space="preserve"> </w:t>
            </w:r>
          </w:p>
        </w:tc>
        <w:tc>
          <w:tcPr>
            <w:tcW w:w="1799" w:type="dxa"/>
          </w:tcPr>
          <w:p w14:paraId="63410926" w14:textId="77777777" w:rsidR="00BC1FDE" w:rsidRPr="00D21ECB" w:rsidRDefault="00BC1FDE">
            <w:pPr>
              <w:pStyle w:val="TableParagraph"/>
              <w:ind w:left="105" w:right="128"/>
              <w:rPr>
                <w:sz w:val="24"/>
                <w:szCs w:val="24"/>
              </w:rPr>
            </w:pPr>
            <w:r w:rsidRPr="00D21ECB">
              <w:rPr>
                <w:spacing w:val="-2"/>
                <w:sz w:val="24"/>
                <w:szCs w:val="24"/>
              </w:rPr>
              <w:t xml:space="preserve">Решение аналитических </w:t>
            </w:r>
            <w:r w:rsidRPr="00D21ECB">
              <w:rPr>
                <w:spacing w:val="-10"/>
                <w:sz w:val="24"/>
                <w:szCs w:val="24"/>
              </w:rPr>
              <w:t xml:space="preserve">и </w:t>
            </w:r>
            <w:r w:rsidRPr="00D21ECB">
              <w:rPr>
                <w:spacing w:val="-2"/>
                <w:sz w:val="24"/>
                <w:szCs w:val="24"/>
              </w:rPr>
              <w:t xml:space="preserve">ситуационных </w:t>
            </w:r>
            <w:r w:rsidRPr="00D21ECB">
              <w:rPr>
                <w:sz w:val="24"/>
                <w:szCs w:val="24"/>
              </w:rPr>
              <w:t>задач.</w:t>
            </w:r>
            <w:r w:rsidRPr="00D21ECB">
              <w:rPr>
                <w:spacing w:val="-15"/>
                <w:sz w:val="24"/>
                <w:szCs w:val="24"/>
              </w:rPr>
              <w:t xml:space="preserve"> </w:t>
            </w:r>
            <w:r w:rsidRPr="00D21ECB">
              <w:rPr>
                <w:sz w:val="24"/>
                <w:szCs w:val="24"/>
              </w:rPr>
              <w:t xml:space="preserve">Участие в групповой </w:t>
            </w:r>
            <w:r w:rsidRPr="00D21ECB">
              <w:rPr>
                <w:spacing w:val="-2"/>
                <w:sz w:val="24"/>
                <w:szCs w:val="24"/>
              </w:rPr>
              <w:t>дискуссии</w:t>
            </w:r>
          </w:p>
        </w:tc>
      </w:tr>
      <w:tr w:rsidR="00BC1FDE" w:rsidRPr="00D21ECB" w14:paraId="60BB0679" w14:textId="77777777" w:rsidTr="00DC1E0C">
        <w:trPr>
          <w:trHeight w:val="1581"/>
        </w:trPr>
        <w:tc>
          <w:tcPr>
            <w:tcW w:w="425" w:type="dxa"/>
          </w:tcPr>
          <w:p w14:paraId="5DB153A6" w14:textId="77777777" w:rsidR="00BC1FDE" w:rsidRPr="00D21ECB" w:rsidRDefault="00BC1FDE">
            <w:pPr>
              <w:pStyle w:val="TableParagraph"/>
              <w:spacing w:line="271" w:lineRule="exact"/>
              <w:rPr>
                <w:sz w:val="24"/>
                <w:szCs w:val="24"/>
              </w:rPr>
            </w:pPr>
            <w:r w:rsidRPr="00D21ECB">
              <w:rPr>
                <w:spacing w:val="-5"/>
                <w:sz w:val="24"/>
                <w:szCs w:val="24"/>
              </w:rPr>
              <w:t>6.</w:t>
            </w:r>
          </w:p>
        </w:tc>
        <w:tc>
          <w:tcPr>
            <w:tcW w:w="2150" w:type="dxa"/>
          </w:tcPr>
          <w:p w14:paraId="76E2FFA3" w14:textId="77777777" w:rsidR="00BC1FDE" w:rsidRPr="00D21ECB" w:rsidRDefault="00BC1FDE">
            <w:pPr>
              <w:pStyle w:val="TableParagraph"/>
              <w:ind w:left="108" w:right="432"/>
              <w:rPr>
                <w:sz w:val="24"/>
                <w:szCs w:val="24"/>
              </w:rPr>
            </w:pPr>
            <w:r w:rsidRPr="00D21ECB">
              <w:rPr>
                <w:spacing w:val="-2"/>
                <w:sz w:val="24"/>
                <w:szCs w:val="24"/>
              </w:rPr>
              <w:t xml:space="preserve">Управление портфелем </w:t>
            </w:r>
            <w:r w:rsidRPr="00D21ECB">
              <w:rPr>
                <w:sz w:val="24"/>
                <w:szCs w:val="24"/>
              </w:rPr>
              <w:t>ценных</w:t>
            </w:r>
            <w:r w:rsidRPr="00D21ECB">
              <w:rPr>
                <w:spacing w:val="-15"/>
                <w:sz w:val="24"/>
                <w:szCs w:val="24"/>
              </w:rPr>
              <w:t xml:space="preserve"> </w:t>
            </w:r>
            <w:r w:rsidRPr="00D21ECB">
              <w:rPr>
                <w:sz w:val="24"/>
                <w:szCs w:val="24"/>
              </w:rPr>
              <w:t>бумаг</w:t>
            </w:r>
          </w:p>
        </w:tc>
        <w:tc>
          <w:tcPr>
            <w:tcW w:w="708" w:type="dxa"/>
          </w:tcPr>
          <w:p w14:paraId="7D760579" w14:textId="581582D3" w:rsidR="00BC1FDE" w:rsidRPr="00D21ECB" w:rsidRDefault="00F20171">
            <w:pPr>
              <w:pStyle w:val="TableParagraph"/>
              <w:spacing w:line="271" w:lineRule="exact"/>
              <w:ind w:left="128"/>
              <w:rPr>
                <w:sz w:val="24"/>
                <w:szCs w:val="24"/>
              </w:rPr>
            </w:pPr>
            <w:r w:rsidRPr="00D21ECB">
              <w:rPr>
                <w:sz w:val="24"/>
                <w:szCs w:val="24"/>
              </w:rPr>
              <w:t>1</w:t>
            </w:r>
            <w:r w:rsidR="00DC1E0C" w:rsidRPr="00D21ECB">
              <w:rPr>
                <w:sz w:val="24"/>
                <w:szCs w:val="24"/>
              </w:rPr>
              <w:t>6</w:t>
            </w:r>
            <w:r w:rsidR="00BC1FDE" w:rsidRPr="00D21ECB">
              <w:rPr>
                <w:sz w:val="24"/>
                <w:szCs w:val="24"/>
              </w:rPr>
              <w:t xml:space="preserve"> </w:t>
            </w:r>
          </w:p>
        </w:tc>
        <w:tc>
          <w:tcPr>
            <w:tcW w:w="753" w:type="dxa"/>
          </w:tcPr>
          <w:p w14:paraId="33BCFD80" w14:textId="6C73769E" w:rsidR="00BC1FDE" w:rsidRPr="00D21ECB" w:rsidRDefault="00DC1E0C">
            <w:pPr>
              <w:pStyle w:val="TableParagraph"/>
              <w:spacing w:line="271" w:lineRule="exact"/>
              <w:ind w:left="118" w:right="111"/>
              <w:jc w:val="center"/>
              <w:rPr>
                <w:sz w:val="24"/>
                <w:szCs w:val="24"/>
              </w:rPr>
            </w:pPr>
            <w:r w:rsidRPr="00D21ECB">
              <w:rPr>
                <w:sz w:val="24"/>
                <w:szCs w:val="24"/>
              </w:rPr>
              <w:t>3</w:t>
            </w:r>
          </w:p>
        </w:tc>
        <w:tc>
          <w:tcPr>
            <w:tcW w:w="749" w:type="dxa"/>
          </w:tcPr>
          <w:p w14:paraId="7455EBCB" w14:textId="1884FA84" w:rsidR="00BC1FDE" w:rsidRPr="00D21ECB" w:rsidRDefault="00DC1E0C">
            <w:pPr>
              <w:pStyle w:val="TableParagraph"/>
              <w:spacing w:line="271" w:lineRule="exact"/>
              <w:ind w:left="142" w:right="140"/>
              <w:jc w:val="center"/>
              <w:rPr>
                <w:sz w:val="24"/>
                <w:szCs w:val="24"/>
              </w:rPr>
            </w:pPr>
            <w:r w:rsidRPr="00D21ECB">
              <w:rPr>
                <w:sz w:val="24"/>
                <w:szCs w:val="24"/>
              </w:rPr>
              <w:t>1</w:t>
            </w:r>
            <w:r w:rsidR="00BC1FDE" w:rsidRPr="00D21ECB">
              <w:rPr>
                <w:sz w:val="24"/>
                <w:szCs w:val="24"/>
              </w:rPr>
              <w:t xml:space="preserve"> </w:t>
            </w:r>
          </w:p>
        </w:tc>
        <w:tc>
          <w:tcPr>
            <w:tcW w:w="2478" w:type="dxa"/>
          </w:tcPr>
          <w:p w14:paraId="030AA947" w14:textId="084A79AC" w:rsidR="00BC1FDE" w:rsidRPr="00D21ECB" w:rsidRDefault="00DC1E0C" w:rsidP="00F20171">
            <w:pPr>
              <w:pStyle w:val="TableParagraph"/>
              <w:spacing w:line="271" w:lineRule="exact"/>
              <w:ind w:left="0" w:right="415"/>
              <w:jc w:val="center"/>
              <w:rPr>
                <w:sz w:val="24"/>
                <w:szCs w:val="24"/>
              </w:rPr>
            </w:pPr>
            <w:r w:rsidRPr="00D21ECB">
              <w:rPr>
                <w:sz w:val="24"/>
                <w:szCs w:val="24"/>
              </w:rPr>
              <w:t>2</w:t>
            </w:r>
          </w:p>
        </w:tc>
        <w:tc>
          <w:tcPr>
            <w:tcW w:w="973" w:type="dxa"/>
          </w:tcPr>
          <w:p w14:paraId="4B0CBB4B" w14:textId="4CC5EB56" w:rsidR="00BC1FDE" w:rsidRPr="00D21ECB" w:rsidRDefault="00BC1FDE">
            <w:pPr>
              <w:pStyle w:val="TableParagraph"/>
              <w:spacing w:line="271" w:lineRule="exact"/>
              <w:ind w:left="103"/>
              <w:rPr>
                <w:sz w:val="24"/>
                <w:szCs w:val="24"/>
              </w:rPr>
            </w:pPr>
            <w:r w:rsidRPr="00D21ECB">
              <w:rPr>
                <w:sz w:val="24"/>
                <w:szCs w:val="24"/>
              </w:rPr>
              <w:t>1</w:t>
            </w:r>
            <w:r w:rsidR="00DC1E0C" w:rsidRPr="00D21ECB">
              <w:rPr>
                <w:sz w:val="24"/>
                <w:szCs w:val="24"/>
              </w:rPr>
              <w:t>3</w:t>
            </w:r>
            <w:r w:rsidRPr="00D21ECB">
              <w:rPr>
                <w:sz w:val="24"/>
                <w:szCs w:val="24"/>
              </w:rPr>
              <w:t xml:space="preserve"> </w:t>
            </w:r>
          </w:p>
        </w:tc>
        <w:tc>
          <w:tcPr>
            <w:tcW w:w="1799" w:type="dxa"/>
          </w:tcPr>
          <w:p w14:paraId="427A166C" w14:textId="77777777" w:rsidR="00BC1FDE" w:rsidRPr="00D21ECB" w:rsidRDefault="00BC1FDE">
            <w:pPr>
              <w:pStyle w:val="TableParagraph"/>
              <w:ind w:left="105" w:right="164"/>
              <w:rPr>
                <w:sz w:val="24"/>
                <w:szCs w:val="24"/>
              </w:rPr>
            </w:pPr>
            <w:r w:rsidRPr="00D21ECB">
              <w:rPr>
                <w:sz w:val="24"/>
                <w:szCs w:val="24"/>
              </w:rPr>
              <w:t>Устный</w:t>
            </w:r>
            <w:r w:rsidRPr="00D21ECB">
              <w:rPr>
                <w:spacing w:val="-15"/>
                <w:sz w:val="24"/>
                <w:szCs w:val="24"/>
              </w:rPr>
              <w:t xml:space="preserve"> </w:t>
            </w:r>
            <w:r w:rsidRPr="00D21ECB">
              <w:rPr>
                <w:sz w:val="24"/>
                <w:szCs w:val="24"/>
              </w:rPr>
              <w:t xml:space="preserve">опрос. </w:t>
            </w:r>
            <w:r w:rsidRPr="00D21ECB">
              <w:rPr>
                <w:spacing w:val="-2"/>
                <w:sz w:val="24"/>
                <w:szCs w:val="24"/>
              </w:rPr>
              <w:t xml:space="preserve">Решение </w:t>
            </w:r>
            <w:r w:rsidRPr="00D21ECB">
              <w:rPr>
                <w:sz w:val="24"/>
                <w:szCs w:val="24"/>
              </w:rPr>
              <w:t>тестов</w:t>
            </w:r>
            <w:r w:rsidRPr="00D21ECB">
              <w:rPr>
                <w:spacing w:val="-15"/>
                <w:sz w:val="24"/>
                <w:szCs w:val="24"/>
              </w:rPr>
              <w:t xml:space="preserve"> </w:t>
            </w:r>
            <w:r w:rsidRPr="00D21ECB">
              <w:rPr>
                <w:sz w:val="24"/>
                <w:szCs w:val="24"/>
              </w:rPr>
              <w:t>и</w:t>
            </w:r>
            <w:r w:rsidRPr="00D21ECB">
              <w:rPr>
                <w:spacing w:val="-15"/>
                <w:sz w:val="24"/>
                <w:szCs w:val="24"/>
              </w:rPr>
              <w:t xml:space="preserve"> </w:t>
            </w:r>
            <w:r w:rsidRPr="00D21ECB">
              <w:rPr>
                <w:sz w:val="24"/>
                <w:szCs w:val="24"/>
              </w:rPr>
              <w:t xml:space="preserve">задач. </w:t>
            </w:r>
            <w:r w:rsidRPr="00D21ECB">
              <w:rPr>
                <w:spacing w:val="-2"/>
                <w:sz w:val="24"/>
                <w:szCs w:val="24"/>
              </w:rPr>
              <w:t>Контрольная работа</w:t>
            </w:r>
          </w:p>
        </w:tc>
      </w:tr>
    </w:tbl>
    <w:p w14:paraId="01F4369D" w14:textId="77777777" w:rsidR="00783F1B" w:rsidRDefault="00783F1B">
      <w:pPr>
        <w:rPr>
          <w:sz w:val="24"/>
        </w:rPr>
        <w:sectPr w:rsidR="00783F1B">
          <w:pgSz w:w="11910" w:h="16840"/>
          <w:pgMar w:top="1040" w:right="260" w:bottom="1140" w:left="740" w:header="0" w:footer="94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988"/>
        <w:gridCol w:w="927"/>
        <w:gridCol w:w="696"/>
        <w:gridCol w:w="749"/>
        <w:gridCol w:w="2478"/>
        <w:gridCol w:w="973"/>
        <w:gridCol w:w="1799"/>
      </w:tblGrid>
      <w:tr w:rsidR="009C7E2C" w14:paraId="3BD76743" w14:textId="77777777" w:rsidTr="00A73A3F">
        <w:trPr>
          <w:trHeight w:val="1550"/>
        </w:trPr>
        <w:tc>
          <w:tcPr>
            <w:tcW w:w="425" w:type="dxa"/>
          </w:tcPr>
          <w:p w14:paraId="10DFD2AB" w14:textId="77777777" w:rsidR="009C7E2C" w:rsidRDefault="009C7E2C">
            <w:pPr>
              <w:pStyle w:val="TableParagraph"/>
              <w:spacing w:line="267" w:lineRule="exact"/>
              <w:rPr>
                <w:sz w:val="24"/>
              </w:rPr>
            </w:pPr>
            <w:r>
              <w:rPr>
                <w:sz w:val="24"/>
              </w:rPr>
              <w:lastRenderedPageBreak/>
              <w:t>7</w:t>
            </w:r>
          </w:p>
        </w:tc>
        <w:tc>
          <w:tcPr>
            <w:tcW w:w="1988" w:type="dxa"/>
          </w:tcPr>
          <w:p w14:paraId="75A1B559" w14:textId="77777777" w:rsidR="009C7E2C" w:rsidRDefault="009C7E2C">
            <w:pPr>
              <w:pStyle w:val="TableParagraph"/>
              <w:spacing w:line="242" w:lineRule="auto"/>
              <w:ind w:left="108" w:right="126"/>
              <w:jc w:val="both"/>
              <w:rPr>
                <w:sz w:val="24"/>
              </w:rPr>
            </w:pPr>
            <w:r>
              <w:rPr>
                <w:spacing w:val="-2"/>
                <w:sz w:val="24"/>
              </w:rPr>
              <w:t>Финансирование инвестиционных проектов</w:t>
            </w:r>
          </w:p>
        </w:tc>
        <w:tc>
          <w:tcPr>
            <w:tcW w:w="927" w:type="dxa"/>
          </w:tcPr>
          <w:p w14:paraId="57B71642" w14:textId="06DFE4EA" w:rsidR="009C7E2C" w:rsidRDefault="00F20171">
            <w:pPr>
              <w:pStyle w:val="TableParagraph"/>
              <w:spacing w:line="267" w:lineRule="exact"/>
              <w:ind w:left="113" w:right="106"/>
              <w:jc w:val="center"/>
              <w:rPr>
                <w:sz w:val="24"/>
              </w:rPr>
            </w:pPr>
            <w:r>
              <w:rPr>
                <w:sz w:val="24"/>
              </w:rPr>
              <w:t>1</w:t>
            </w:r>
            <w:r w:rsidR="00DC1E0C">
              <w:rPr>
                <w:sz w:val="24"/>
              </w:rPr>
              <w:t>7</w:t>
            </w:r>
            <w:r w:rsidR="009C7E2C">
              <w:rPr>
                <w:sz w:val="24"/>
              </w:rPr>
              <w:t xml:space="preserve"> </w:t>
            </w:r>
          </w:p>
        </w:tc>
        <w:tc>
          <w:tcPr>
            <w:tcW w:w="696" w:type="dxa"/>
          </w:tcPr>
          <w:p w14:paraId="25DDD6CB" w14:textId="2035CC6F" w:rsidR="009C7E2C" w:rsidRDefault="00DC1E0C">
            <w:pPr>
              <w:pStyle w:val="TableParagraph"/>
              <w:spacing w:line="267" w:lineRule="exact"/>
              <w:ind w:left="118" w:right="111"/>
              <w:jc w:val="center"/>
              <w:rPr>
                <w:sz w:val="24"/>
              </w:rPr>
            </w:pPr>
            <w:r>
              <w:rPr>
                <w:sz w:val="24"/>
              </w:rPr>
              <w:t>3</w:t>
            </w:r>
            <w:r w:rsidR="009C7E2C">
              <w:rPr>
                <w:sz w:val="24"/>
              </w:rPr>
              <w:t xml:space="preserve"> </w:t>
            </w:r>
          </w:p>
        </w:tc>
        <w:tc>
          <w:tcPr>
            <w:tcW w:w="749" w:type="dxa"/>
          </w:tcPr>
          <w:p w14:paraId="4A85E40A" w14:textId="40252B9C" w:rsidR="009C7E2C" w:rsidRDefault="00F20171">
            <w:pPr>
              <w:pStyle w:val="TableParagraph"/>
              <w:spacing w:line="267" w:lineRule="exact"/>
              <w:ind w:left="142" w:right="137"/>
              <w:jc w:val="center"/>
              <w:rPr>
                <w:sz w:val="24"/>
              </w:rPr>
            </w:pPr>
            <w:r>
              <w:rPr>
                <w:sz w:val="24"/>
              </w:rPr>
              <w:t>1</w:t>
            </w:r>
            <w:r w:rsidR="009C7E2C">
              <w:rPr>
                <w:sz w:val="24"/>
              </w:rPr>
              <w:t xml:space="preserve"> </w:t>
            </w:r>
          </w:p>
        </w:tc>
        <w:tc>
          <w:tcPr>
            <w:tcW w:w="2478" w:type="dxa"/>
          </w:tcPr>
          <w:p w14:paraId="0AD0F7AF" w14:textId="2326EEE9" w:rsidR="009C7E2C" w:rsidRDefault="00DC1E0C">
            <w:pPr>
              <w:pStyle w:val="TableParagraph"/>
              <w:spacing w:line="267" w:lineRule="exact"/>
              <w:ind w:left="347" w:right="346"/>
              <w:jc w:val="center"/>
              <w:rPr>
                <w:sz w:val="24"/>
              </w:rPr>
            </w:pPr>
            <w:r>
              <w:rPr>
                <w:sz w:val="24"/>
              </w:rPr>
              <w:t>2</w:t>
            </w:r>
          </w:p>
        </w:tc>
        <w:tc>
          <w:tcPr>
            <w:tcW w:w="973" w:type="dxa"/>
          </w:tcPr>
          <w:p w14:paraId="0DBA982B" w14:textId="01A0F4B1" w:rsidR="009C7E2C" w:rsidRDefault="009C7E2C">
            <w:pPr>
              <w:pStyle w:val="TableParagraph"/>
              <w:spacing w:line="267" w:lineRule="exact"/>
              <w:ind w:left="103"/>
              <w:rPr>
                <w:sz w:val="24"/>
              </w:rPr>
            </w:pPr>
            <w:r>
              <w:rPr>
                <w:sz w:val="24"/>
              </w:rPr>
              <w:t>1</w:t>
            </w:r>
            <w:r w:rsidR="00DC1E0C">
              <w:rPr>
                <w:sz w:val="24"/>
              </w:rPr>
              <w:t>4</w:t>
            </w:r>
            <w:r>
              <w:rPr>
                <w:sz w:val="24"/>
              </w:rPr>
              <w:t xml:space="preserve"> </w:t>
            </w:r>
          </w:p>
        </w:tc>
        <w:tc>
          <w:tcPr>
            <w:tcW w:w="1799" w:type="dxa"/>
          </w:tcPr>
          <w:p w14:paraId="4A6C67D0" w14:textId="77777777" w:rsidR="009C7E2C" w:rsidRDefault="009C7E2C">
            <w:pPr>
              <w:pStyle w:val="TableParagraph"/>
              <w:ind w:left="105" w:right="164"/>
              <w:rPr>
                <w:sz w:val="24"/>
              </w:rPr>
            </w:pPr>
            <w:r>
              <w:rPr>
                <w:sz w:val="24"/>
              </w:rPr>
              <w:t>Устный</w:t>
            </w:r>
            <w:r>
              <w:rPr>
                <w:spacing w:val="-15"/>
                <w:sz w:val="24"/>
              </w:rPr>
              <w:t xml:space="preserve"> </w:t>
            </w:r>
            <w:r>
              <w:rPr>
                <w:sz w:val="24"/>
              </w:rPr>
              <w:t xml:space="preserve">опрос. </w:t>
            </w:r>
            <w:r>
              <w:rPr>
                <w:spacing w:val="-2"/>
                <w:sz w:val="24"/>
              </w:rPr>
              <w:t xml:space="preserve">Решение </w:t>
            </w:r>
            <w:r>
              <w:rPr>
                <w:sz w:val="24"/>
              </w:rPr>
              <w:t>тестов</w:t>
            </w:r>
            <w:r>
              <w:rPr>
                <w:spacing w:val="-15"/>
                <w:sz w:val="24"/>
              </w:rPr>
              <w:t xml:space="preserve"> </w:t>
            </w:r>
            <w:r>
              <w:rPr>
                <w:sz w:val="24"/>
              </w:rPr>
              <w:t>и</w:t>
            </w:r>
            <w:r>
              <w:rPr>
                <w:spacing w:val="-15"/>
                <w:sz w:val="24"/>
              </w:rPr>
              <w:t xml:space="preserve"> </w:t>
            </w:r>
            <w:r>
              <w:rPr>
                <w:sz w:val="24"/>
              </w:rPr>
              <w:t xml:space="preserve">задач. </w:t>
            </w:r>
            <w:r>
              <w:rPr>
                <w:spacing w:val="-2"/>
                <w:sz w:val="24"/>
              </w:rPr>
              <w:t>Обсуждение результатов контрольной работы</w:t>
            </w:r>
          </w:p>
        </w:tc>
      </w:tr>
      <w:tr w:rsidR="009C7E2C" w:rsidRPr="00162517" w14:paraId="7D017DE8" w14:textId="77777777" w:rsidTr="009E3C3F">
        <w:trPr>
          <w:trHeight w:val="614"/>
        </w:trPr>
        <w:tc>
          <w:tcPr>
            <w:tcW w:w="2413" w:type="dxa"/>
            <w:gridSpan w:val="2"/>
          </w:tcPr>
          <w:p w14:paraId="741667F0" w14:textId="7E6ABF1C" w:rsidR="009C7E2C" w:rsidRPr="00162517" w:rsidRDefault="00BC1FDE" w:rsidP="00BC1FDE">
            <w:pPr>
              <w:pStyle w:val="TableParagraph"/>
              <w:spacing w:line="269" w:lineRule="exact"/>
              <w:rPr>
                <w:b/>
                <w:sz w:val="24"/>
              </w:rPr>
            </w:pPr>
            <w:r w:rsidRPr="00162517">
              <w:rPr>
                <w:b/>
                <w:spacing w:val="-2"/>
                <w:sz w:val="24"/>
              </w:rPr>
              <w:t>В целом по дисциплине</w:t>
            </w:r>
          </w:p>
        </w:tc>
        <w:tc>
          <w:tcPr>
            <w:tcW w:w="927" w:type="dxa"/>
          </w:tcPr>
          <w:p w14:paraId="1A9E5BB9" w14:textId="77777777" w:rsidR="009C7E2C" w:rsidRPr="00162517" w:rsidRDefault="009C7E2C" w:rsidP="00C434FD">
            <w:pPr>
              <w:pStyle w:val="TableParagraph"/>
              <w:spacing w:line="269" w:lineRule="exact"/>
              <w:ind w:left="113" w:right="106"/>
              <w:jc w:val="center"/>
              <w:rPr>
                <w:b/>
                <w:sz w:val="24"/>
              </w:rPr>
            </w:pPr>
            <w:r w:rsidRPr="00162517">
              <w:rPr>
                <w:b/>
                <w:spacing w:val="-5"/>
                <w:sz w:val="24"/>
              </w:rPr>
              <w:t>108</w:t>
            </w:r>
          </w:p>
        </w:tc>
        <w:tc>
          <w:tcPr>
            <w:tcW w:w="696" w:type="dxa"/>
          </w:tcPr>
          <w:p w14:paraId="483193A9" w14:textId="59A8C991" w:rsidR="009C7E2C" w:rsidRPr="00162517" w:rsidRDefault="0034759B" w:rsidP="00C434FD">
            <w:pPr>
              <w:pStyle w:val="TableParagraph"/>
              <w:spacing w:line="269" w:lineRule="exact"/>
              <w:ind w:left="118" w:right="110"/>
              <w:jc w:val="center"/>
              <w:rPr>
                <w:b/>
                <w:sz w:val="24"/>
              </w:rPr>
            </w:pPr>
            <w:r w:rsidRPr="00162517">
              <w:rPr>
                <w:b/>
                <w:spacing w:val="-5"/>
                <w:sz w:val="24"/>
              </w:rPr>
              <w:t>16</w:t>
            </w:r>
          </w:p>
        </w:tc>
        <w:tc>
          <w:tcPr>
            <w:tcW w:w="749" w:type="dxa"/>
          </w:tcPr>
          <w:p w14:paraId="30FA90DD" w14:textId="40F24943" w:rsidR="009C7E2C" w:rsidRPr="00162517" w:rsidRDefault="00DC1E0C" w:rsidP="00C434FD">
            <w:pPr>
              <w:pStyle w:val="TableParagraph"/>
              <w:spacing w:line="269" w:lineRule="exact"/>
              <w:ind w:left="142" w:right="140"/>
              <w:jc w:val="center"/>
              <w:rPr>
                <w:b/>
                <w:sz w:val="24"/>
              </w:rPr>
            </w:pPr>
            <w:r w:rsidRPr="00162517">
              <w:rPr>
                <w:b/>
                <w:sz w:val="24"/>
              </w:rPr>
              <w:t>4</w:t>
            </w:r>
          </w:p>
        </w:tc>
        <w:tc>
          <w:tcPr>
            <w:tcW w:w="2478" w:type="dxa"/>
          </w:tcPr>
          <w:p w14:paraId="2C669EE8" w14:textId="70804CC1" w:rsidR="009C7E2C" w:rsidRPr="00162517" w:rsidRDefault="00DC1E0C" w:rsidP="00C434FD">
            <w:pPr>
              <w:pStyle w:val="TableParagraph"/>
              <w:spacing w:line="269" w:lineRule="exact"/>
              <w:ind w:left="348" w:right="346"/>
              <w:jc w:val="center"/>
              <w:rPr>
                <w:b/>
                <w:sz w:val="24"/>
              </w:rPr>
            </w:pPr>
            <w:r w:rsidRPr="00162517">
              <w:rPr>
                <w:b/>
                <w:sz w:val="24"/>
              </w:rPr>
              <w:t>12</w:t>
            </w:r>
          </w:p>
        </w:tc>
        <w:tc>
          <w:tcPr>
            <w:tcW w:w="973" w:type="dxa"/>
          </w:tcPr>
          <w:p w14:paraId="77EAE7A5" w14:textId="050D8D57" w:rsidR="009C7E2C" w:rsidRPr="00162517" w:rsidRDefault="00DC1E0C" w:rsidP="00C434FD">
            <w:pPr>
              <w:pStyle w:val="TableParagraph"/>
              <w:spacing w:line="269" w:lineRule="exact"/>
              <w:ind w:left="103"/>
              <w:jc w:val="center"/>
              <w:rPr>
                <w:b/>
                <w:sz w:val="24"/>
              </w:rPr>
            </w:pPr>
            <w:r w:rsidRPr="00162517">
              <w:rPr>
                <w:b/>
                <w:sz w:val="24"/>
              </w:rPr>
              <w:t>92</w:t>
            </w:r>
          </w:p>
        </w:tc>
        <w:tc>
          <w:tcPr>
            <w:tcW w:w="1799" w:type="dxa"/>
          </w:tcPr>
          <w:p w14:paraId="09C59C15" w14:textId="19329B14" w:rsidR="009C7E2C" w:rsidRPr="00162517" w:rsidRDefault="00C434FD">
            <w:pPr>
              <w:pStyle w:val="TableParagraph"/>
              <w:ind w:left="0"/>
              <w:rPr>
                <w:sz w:val="26"/>
              </w:rPr>
            </w:pPr>
            <w:r w:rsidRPr="00162517">
              <w:rPr>
                <w:sz w:val="24"/>
                <w:szCs w:val="24"/>
              </w:rPr>
              <w:t xml:space="preserve">Согласно учебному плану: </w:t>
            </w:r>
            <w:r w:rsidR="002E1B90" w:rsidRPr="00162517">
              <w:rPr>
                <w:sz w:val="26"/>
              </w:rPr>
              <w:t>Контрольная работа</w:t>
            </w:r>
          </w:p>
        </w:tc>
      </w:tr>
      <w:tr w:rsidR="00BC1FDE" w:rsidRPr="00162517" w14:paraId="5544469A" w14:textId="77777777" w:rsidTr="009E3C3F">
        <w:trPr>
          <w:trHeight w:val="614"/>
        </w:trPr>
        <w:tc>
          <w:tcPr>
            <w:tcW w:w="2413" w:type="dxa"/>
            <w:gridSpan w:val="2"/>
          </w:tcPr>
          <w:p w14:paraId="515DA696" w14:textId="7DD952A8" w:rsidR="00BC1FDE" w:rsidRPr="00162517" w:rsidRDefault="00BC1FDE" w:rsidP="00BC1FDE">
            <w:pPr>
              <w:pStyle w:val="TableParagraph"/>
              <w:spacing w:line="269" w:lineRule="exact"/>
              <w:rPr>
                <w:b/>
                <w:spacing w:val="-2"/>
                <w:sz w:val="24"/>
              </w:rPr>
            </w:pPr>
            <w:r w:rsidRPr="00162517">
              <w:rPr>
                <w:b/>
                <w:spacing w:val="-2"/>
                <w:sz w:val="24"/>
              </w:rPr>
              <w:t>Итого</w:t>
            </w:r>
            <w:r w:rsidR="00C434FD" w:rsidRPr="00162517">
              <w:rPr>
                <w:b/>
                <w:spacing w:val="-2"/>
                <w:sz w:val="24"/>
              </w:rPr>
              <w:t xml:space="preserve"> в %</w:t>
            </w:r>
          </w:p>
        </w:tc>
        <w:tc>
          <w:tcPr>
            <w:tcW w:w="927" w:type="dxa"/>
          </w:tcPr>
          <w:p w14:paraId="10CCB6CA" w14:textId="1D5A4CAB" w:rsidR="00BC1FDE" w:rsidRPr="00162517" w:rsidRDefault="00C434FD" w:rsidP="00C434FD">
            <w:pPr>
              <w:pStyle w:val="TableParagraph"/>
              <w:spacing w:line="269" w:lineRule="exact"/>
              <w:ind w:left="113" w:right="106"/>
              <w:jc w:val="center"/>
              <w:rPr>
                <w:b/>
                <w:spacing w:val="-5"/>
                <w:sz w:val="24"/>
              </w:rPr>
            </w:pPr>
            <w:r w:rsidRPr="00162517">
              <w:rPr>
                <w:b/>
                <w:spacing w:val="-5"/>
                <w:sz w:val="24"/>
              </w:rPr>
              <w:t>100</w:t>
            </w:r>
          </w:p>
        </w:tc>
        <w:tc>
          <w:tcPr>
            <w:tcW w:w="696" w:type="dxa"/>
          </w:tcPr>
          <w:p w14:paraId="188D253F" w14:textId="13299114" w:rsidR="00BC1FDE" w:rsidRPr="00162517" w:rsidRDefault="00C434FD" w:rsidP="00C434FD">
            <w:pPr>
              <w:pStyle w:val="TableParagraph"/>
              <w:spacing w:line="269" w:lineRule="exact"/>
              <w:ind w:left="118" w:right="110"/>
              <w:jc w:val="center"/>
              <w:rPr>
                <w:b/>
                <w:spacing w:val="-5"/>
                <w:sz w:val="24"/>
              </w:rPr>
            </w:pPr>
            <w:r w:rsidRPr="00162517">
              <w:rPr>
                <w:b/>
                <w:spacing w:val="-5"/>
                <w:sz w:val="24"/>
              </w:rPr>
              <w:t>15</w:t>
            </w:r>
          </w:p>
        </w:tc>
        <w:tc>
          <w:tcPr>
            <w:tcW w:w="749" w:type="dxa"/>
          </w:tcPr>
          <w:p w14:paraId="79DAAEC3" w14:textId="68216D93" w:rsidR="00BC1FDE" w:rsidRPr="00162517" w:rsidRDefault="00C434FD" w:rsidP="00C434FD">
            <w:pPr>
              <w:pStyle w:val="TableParagraph"/>
              <w:spacing w:line="269" w:lineRule="exact"/>
              <w:ind w:left="142" w:right="140"/>
              <w:jc w:val="center"/>
              <w:rPr>
                <w:b/>
                <w:sz w:val="24"/>
              </w:rPr>
            </w:pPr>
            <w:r w:rsidRPr="00162517">
              <w:rPr>
                <w:b/>
                <w:sz w:val="24"/>
              </w:rPr>
              <w:t>25</w:t>
            </w:r>
          </w:p>
        </w:tc>
        <w:tc>
          <w:tcPr>
            <w:tcW w:w="2478" w:type="dxa"/>
          </w:tcPr>
          <w:p w14:paraId="556F569D" w14:textId="5AE7C39C" w:rsidR="00BC1FDE" w:rsidRPr="00162517" w:rsidRDefault="00C434FD" w:rsidP="00C434FD">
            <w:pPr>
              <w:pStyle w:val="TableParagraph"/>
              <w:spacing w:line="269" w:lineRule="exact"/>
              <w:ind w:left="348" w:right="346"/>
              <w:jc w:val="center"/>
              <w:rPr>
                <w:b/>
                <w:sz w:val="24"/>
              </w:rPr>
            </w:pPr>
            <w:r w:rsidRPr="00162517">
              <w:rPr>
                <w:b/>
                <w:sz w:val="24"/>
              </w:rPr>
              <w:t>75</w:t>
            </w:r>
          </w:p>
        </w:tc>
        <w:tc>
          <w:tcPr>
            <w:tcW w:w="973" w:type="dxa"/>
          </w:tcPr>
          <w:p w14:paraId="2B5AB4E8" w14:textId="6CAC66FB" w:rsidR="00BC1FDE" w:rsidRPr="00162517" w:rsidRDefault="00C434FD" w:rsidP="00C434FD">
            <w:pPr>
              <w:pStyle w:val="TableParagraph"/>
              <w:spacing w:line="269" w:lineRule="exact"/>
              <w:ind w:left="103"/>
              <w:jc w:val="center"/>
              <w:rPr>
                <w:b/>
                <w:sz w:val="24"/>
              </w:rPr>
            </w:pPr>
            <w:r w:rsidRPr="00162517">
              <w:rPr>
                <w:b/>
                <w:sz w:val="24"/>
              </w:rPr>
              <w:t>85</w:t>
            </w:r>
          </w:p>
        </w:tc>
        <w:tc>
          <w:tcPr>
            <w:tcW w:w="1799" w:type="dxa"/>
          </w:tcPr>
          <w:p w14:paraId="51DAE306" w14:textId="5E8B2F7E" w:rsidR="00BC1FDE" w:rsidRPr="00162517" w:rsidRDefault="00BC1FDE" w:rsidP="00C434FD">
            <w:pPr>
              <w:pStyle w:val="TableParagraph"/>
              <w:ind w:left="0"/>
              <w:rPr>
                <w:sz w:val="26"/>
              </w:rPr>
            </w:pPr>
          </w:p>
        </w:tc>
      </w:tr>
    </w:tbl>
    <w:p w14:paraId="3D483AE5" w14:textId="53345263" w:rsidR="00783F1B" w:rsidRPr="00162517" w:rsidRDefault="00783F1B">
      <w:pPr>
        <w:pStyle w:val="a3"/>
        <w:ind w:left="0"/>
        <w:rPr>
          <w:b/>
        </w:rPr>
      </w:pPr>
    </w:p>
    <w:p w14:paraId="170848B9" w14:textId="1CA9E9E0" w:rsidR="00783F1B" w:rsidRPr="00162517" w:rsidRDefault="004A542C" w:rsidP="00D21ECB">
      <w:pPr>
        <w:pStyle w:val="1"/>
        <w:numPr>
          <w:ilvl w:val="1"/>
          <w:numId w:val="36"/>
        </w:numPr>
        <w:tabs>
          <w:tab w:val="left" w:pos="1455"/>
        </w:tabs>
        <w:ind w:left="375"/>
        <w:jc w:val="center"/>
      </w:pPr>
      <w:r w:rsidRPr="00162517">
        <w:t>Содержание семинаров, практических занятий</w:t>
      </w:r>
    </w:p>
    <w:p w14:paraId="358D3955" w14:textId="1C42D8C5" w:rsidR="004A542C" w:rsidRPr="003D2DDB" w:rsidRDefault="004A542C" w:rsidP="004A542C">
      <w:pPr>
        <w:pStyle w:val="1"/>
        <w:tabs>
          <w:tab w:val="left" w:pos="1455"/>
        </w:tabs>
        <w:spacing w:before="89"/>
        <w:ind w:left="1454"/>
        <w:jc w:val="right"/>
        <w:rPr>
          <w:b w:val="0"/>
          <w:bCs w:val="0"/>
        </w:rPr>
      </w:pPr>
      <w:r w:rsidRPr="00162517">
        <w:t xml:space="preserve">                                                                                 </w:t>
      </w:r>
      <w:r w:rsidRPr="003D2DDB">
        <w:rPr>
          <w:b w:val="0"/>
          <w:bCs w:val="0"/>
        </w:rPr>
        <w:t>Таблица 3</w:t>
      </w:r>
    </w:p>
    <w:tbl>
      <w:tblPr>
        <w:tblStyle w:val="TableNormal"/>
        <w:tblW w:w="1022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5"/>
        <w:gridCol w:w="6736"/>
        <w:gridCol w:w="1850"/>
      </w:tblGrid>
      <w:tr w:rsidR="003C05D7" w:rsidRPr="004A542C" w14:paraId="481EFD69" w14:textId="77777777" w:rsidTr="004A542C">
        <w:trPr>
          <w:trHeight w:val="1379"/>
        </w:trPr>
        <w:tc>
          <w:tcPr>
            <w:tcW w:w="1635" w:type="dxa"/>
          </w:tcPr>
          <w:p w14:paraId="437C739C" w14:textId="77777777" w:rsidR="003C05D7" w:rsidRPr="00D21ECB" w:rsidRDefault="003C05D7" w:rsidP="003C05D7">
            <w:pPr>
              <w:tabs>
                <w:tab w:val="left" w:pos="1141"/>
              </w:tabs>
              <w:ind w:left="110" w:right="92"/>
              <w:rPr>
                <w:b/>
                <w:sz w:val="24"/>
                <w:szCs w:val="24"/>
              </w:rPr>
            </w:pPr>
            <w:r w:rsidRPr="00D21ECB">
              <w:rPr>
                <w:b/>
                <w:sz w:val="24"/>
                <w:szCs w:val="24"/>
              </w:rPr>
              <w:t>Наименован</w:t>
            </w:r>
            <w:r w:rsidRPr="00D21ECB">
              <w:rPr>
                <w:b/>
                <w:spacing w:val="1"/>
                <w:sz w:val="24"/>
                <w:szCs w:val="24"/>
              </w:rPr>
              <w:t xml:space="preserve"> </w:t>
            </w:r>
            <w:proofErr w:type="spellStart"/>
            <w:r w:rsidRPr="00D21ECB">
              <w:rPr>
                <w:b/>
                <w:sz w:val="24"/>
                <w:szCs w:val="24"/>
              </w:rPr>
              <w:t>ие</w:t>
            </w:r>
            <w:proofErr w:type="spellEnd"/>
            <w:r w:rsidRPr="00D21ECB">
              <w:rPr>
                <w:b/>
                <w:sz w:val="24"/>
                <w:szCs w:val="24"/>
              </w:rPr>
              <w:tab/>
            </w:r>
            <w:r w:rsidRPr="00D21ECB">
              <w:rPr>
                <w:b/>
                <w:spacing w:val="-2"/>
                <w:sz w:val="24"/>
                <w:szCs w:val="24"/>
              </w:rPr>
              <w:t>тем</w:t>
            </w:r>
          </w:p>
          <w:p w14:paraId="186C0483" w14:textId="77777777" w:rsidR="003C05D7" w:rsidRPr="00D21ECB" w:rsidRDefault="003C05D7" w:rsidP="003C05D7">
            <w:pPr>
              <w:ind w:left="110" w:right="115"/>
              <w:rPr>
                <w:b/>
                <w:sz w:val="24"/>
                <w:szCs w:val="24"/>
              </w:rPr>
            </w:pPr>
            <w:r w:rsidRPr="00D21ECB">
              <w:rPr>
                <w:b/>
                <w:sz w:val="24"/>
                <w:szCs w:val="24"/>
              </w:rPr>
              <w:t>(разделов)</w:t>
            </w:r>
            <w:r w:rsidRPr="00D21ECB">
              <w:rPr>
                <w:b/>
                <w:spacing w:val="1"/>
                <w:sz w:val="24"/>
                <w:szCs w:val="24"/>
              </w:rPr>
              <w:t xml:space="preserve"> </w:t>
            </w:r>
            <w:r w:rsidRPr="00D21ECB">
              <w:rPr>
                <w:b/>
                <w:sz w:val="24"/>
                <w:szCs w:val="24"/>
              </w:rPr>
              <w:t>дисциплины</w:t>
            </w:r>
          </w:p>
        </w:tc>
        <w:tc>
          <w:tcPr>
            <w:tcW w:w="6736" w:type="dxa"/>
          </w:tcPr>
          <w:p w14:paraId="02F5CB18" w14:textId="6164AEFC" w:rsidR="003C05D7" w:rsidRPr="00D21ECB" w:rsidRDefault="004A542C" w:rsidP="003C05D7">
            <w:pPr>
              <w:tabs>
                <w:tab w:val="left" w:pos="1419"/>
                <w:tab w:val="left" w:pos="2690"/>
                <w:tab w:val="left" w:pos="3347"/>
                <w:tab w:val="left" w:pos="4891"/>
                <w:tab w:val="left" w:pos="5421"/>
              </w:tabs>
              <w:ind w:left="110" w:right="95"/>
              <w:rPr>
                <w:b/>
                <w:sz w:val="24"/>
                <w:szCs w:val="24"/>
              </w:rPr>
            </w:pPr>
            <w:r w:rsidRPr="00D21ECB">
              <w:rPr>
                <w:b/>
                <w:sz w:val="24"/>
                <w:szCs w:val="24"/>
              </w:rPr>
              <w:t>Перечень вопросов для обсуждения на семинарах, практических занятиях, рекомендуемые источники из разделов 8,9</w:t>
            </w:r>
          </w:p>
        </w:tc>
        <w:tc>
          <w:tcPr>
            <w:tcW w:w="1850" w:type="dxa"/>
          </w:tcPr>
          <w:p w14:paraId="185D2346" w14:textId="3AD8D274" w:rsidR="003C05D7" w:rsidRPr="00D21ECB" w:rsidRDefault="004A542C" w:rsidP="003C05D7">
            <w:pPr>
              <w:spacing w:line="259" w:lineRule="exact"/>
              <w:ind w:left="107"/>
              <w:rPr>
                <w:b/>
                <w:sz w:val="24"/>
                <w:szCs w:val="24"/>
              </w:rPr>
            </w:pPr>
            <w:r w:rsidRPr="00D21ECB">
              <w:rPr>
                <w:b/>
                <w:sz w:val="24"/>
                <w:szCs w:val="24"/>
              </w:rPr>
              <w:t>Формы проведения занятий</w:t>
            </w:r>
          </w:p>
        </w:tc>
      </w:tr>
      <w:tr w:rsidR="003C05D7" w:rsidRPr="004A542C" w14:paraId="19560420" w14:textId="77777777" w:rsidTr="004A542C">
        <w:trPr>
          <w:trHeight w:val="557"/>
        </w:trPr>
        <w:tc>
          <w:tcPr>
            <w:tcW w:w="1635" w:type="dxa"/>
          </w:tcPr>
          <w:p w14:paraId="67EC7BD6" w14:textId="6F5FE020" w:rsidR="003C05D7" w:rsidRPr="00D21ECB" w:rsidRDefault="008B4440" w:rsidP="003C05D7">
            <w:pPr>
              <w:rPr>
                <w:sz w:val="24"/>
                <w:szCs w:val="24"/>
              </w:rPr>
            </w:pPr>
            <w:bookmarkStart w:id="11" w:name="_Hlk86649836"/>
            <w:r w:rsidRPr="00D21ECB">
              <w:rPr>
                <w:spacing w:val="-2"/>
                <w:sz w:val="24"/>
                <w:szCs w:val="24"/>
              </w:rPr>
              <w:t>1.</w:t>
            </w:r>
            <w:r w:rsidR="003C05D7" w:rsidRPr="00D21ECB">
              <w:rPr>
                <w:spacing w:val="-2"/>
                <w:sz w:val="24"/>
                <w:szCs w:val="24"/>
              </w:rPr>
              <w:t>Методология инвестиционн</w:t>
            </w:r>
            <w:r w:rsidR="00843E63" w:rsidRPr="00D21ECB">
              <w:rPr>
                <w:spacing w:val="-2"/>
                <w:sz w:val="24"/>
                <w:szCs w:val="24"/>
              </w:rPr>
              <w:t>о</w:t>
            </w:r>
            <w:r w:rsidR="003C05D7" w:rsidRPr="00D21ECB">
              <w:rPr>
                <w:spacing w:val="-2"/>
                <w:sz w:val="24"/>
                <w:szCs w:val="24"/>
              </w:rPr>
              <w:t>г</w:t>
            </w:r>
            <w:r w:rsidR="003C05D7" w:rsidRPr="00D21ECB">
              <w:rPr>
                <w:sz w:val="24"/>
                <w:szCs w:val="24"/>
              </w:rPr>
              <w:t>о менеджмента</w:t>
            </w:r>
          </w:p>
        </w:tc>
        <w:tc>
          <w:tcPr>
            <w:tcW w:w="6736" w:type="dxa"/>
            <w:shd w:val="clear" w:color="auto" w:fill="auto"/>
          </w:tcPr>
          <w:p w14:paraId="6780885C" w14:textId="77777777" w:rsidR="008B4440"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1.</w:t>
            </w:r>
            <w:r w:rsidR="0034759B" w:rsidRPr="00D21ECB">
              <w:rPr>
                <w:color w:val="000000"/>
                <w:sz w:val="24"/>
                <w:szCs w:val="24"/>
              </w:rPr>
              <w:t>И</w:t>
            </w:r>
            <w:r w:rsidR="009809FF" w:rsidRPr="00D21ECB">
              <w:rPr>
                <w:color w:val="000000"/>
                <w:sz w:val="24"/>
                <w:szCs w:val="24"/>
              </w:rPr>
              <w:t>нвестиционн</w:t>
            </w:r>
            <w:r w:rsidR="0034759B" w:rsidRPr="00D21ECB">
              <w:rPr>
                <w:color w:val="000000"/>
                <w:sz w:val="24"/>
                <w:szCs w:val="24"/>
              </w:rPr>
              <w:t>ый</w:t>
            </w:r>
            <w:r w:rsidR="009809FF" w:rsidRPr="00D21ECB">
              <w:rPr>
                <w:color w:val="000000"/>
                <w:sz w:val="24"/>
                <w:szCs w:val="24"/>
              </w:rPr>
              <w:t xml:space="preserve"> менеджмент</w:t>
            </w:r>
            <w:r w:rsidR="0034759B" w:rsidRPr="00D21ECB">
              <w:rPr>
                <w:color w:val="000000"/>
                <w:sz w:val="24"/>
                <w:szCs w:val="24"/>
              </w:rPr>
              <w:t>, его цели и задачи</w:t>
            </w:r>
            <w:r w:rsidR="009809FF" w:rsidRPr="00D21ECB">
              <w:rPr>
                <w:color w:val="000000"/>
                <w:sz w:val="24"/>
                <w:szCs w:val="24"/>
              </w:rPr>
              <w:t xml:space="preserve">. </w:t>
            </w:r>
            <w:r w:rsidRPr="00D21ECB">
              <w:rPr>
                <w:color w:val="000000"/>
                <w:sz w:val="24"/>
                <w:szCs w:val="24"/>
              </w:rPr>
              <w:t>2.</w:t>
            </w:r>
            <w:r w:rsidR="009809FF" w:rsidRPr="00D21ECB">
              <w:rPr>
                <w:color w:val="000000"/>
                <w:sz w:val="24"/>
                <w:szCs w:val="24"/>
              </w:rPr>
              <w:t xml:space="preserve">Институциональные аспекты инвестиционного менеджмента. </w:t>
            </w:r>
            <w:r w:rsidRPr="00D21ECB">
              <w:rPr>
                <w:color w:val="000000"/>
                <w:sz w:val="24"/>
                <w:szCs w:val="24"/>
              </w:rPr>
              <w:t>3.</w:t>
            </w:r>
            <w:r w:rsidR="0034759B" w:rsidRPr="00D21ECB">
              <w:rPr>
                <w:color w:val="000000"/>
                <w:sz w:val="24"/>
                <w:szCs w:val="24"/>
              </w:rPr>
              <w:t>Г</w:t>
            </w:r>
            <w:r w:rsidR="009809FF" w:rsidRPr="00D21ECB">
              <w:rPr>
                <w:color w:val="000000"/>
                <w:sz w:val="24"/>
                <w:szCs w:val="24"/>
              </w:rPr>
              <w:t xml:space="preserve">осударственное регулирование инвестиционной деятельности. </w:t>
            </w:r>
          </w:p>
          <w:p w14:paraId="1D4E3FB6" w14:textId="778C5195"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4.</w:t>
            </w:r>
            <w:r w:rsidR="009809FF" w:rsidRPr="00D21ECB">
              <w:rPr>
                <w:color w:val="000000"/>
                <w:sz w:val="24"/>
                <w:szCs w:val="24"/>
              </w:rPr>
              <w:t>Истори</w:t>
            </w:r>
            <w:r w:rsidR="0034759B" w:rsidRPr="00D21ECB">
              <w:rPr>
                <w:color w:val="000000"/>
                <w:sz w:val="24"/>
                <w:szCs w:val="24"/>
              </w:rPr>
              <w:t>ческие тенденции</w:t>
            </w:r>
            <w:r w:rsidR="009809FF" w:rsidRPr="00D21ECB">
              <w:rPr>
                <w:color w:val="000000"/>
                <w:sz w:val="24"/>
                <w:szCs w:val="24"/>
              </w:rPr>
              <w:t xml:space="preserve"> развития инвестиционного менеджмента.</w:t>
            </w:r>
          </w:p>
          <w:p w14:paraId="4794B2AC" w14:textId="5BC97343" w:rsidR="00D557C2"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5.</w:t>
            </w:r>
            <w:r w:rsidR="00D557C2" w:rsidRPr="00D21ECB">
              <w:rPr>
                <w:color w:val="000000"/>
                <w:sz w:val="24"/>
                <w:szCs w:val="24"/>
              </w:rPr>
              <w:t>К</w:t>
            </w:r>
            <w:r w:rsidR="009809FF" w:rsidRPr="00D21ECB">
              <w:rPr>
                <w:color w:val="000000"/>
                <w:sz w:val="24"/>
                <w:szCs w:val="24"/>
              </w:rPr>
              <w:t xml:space="preserve">онцепции инвестиционного </w:t>
            </w:r>
            <w:proofErr w:type="gramStart"/>
            <w:r w:rsidR="009809FF" w:rsidRPr="00D21ECB">
              <w:rPr>
                <w:color w:val="000000"/>
                <w:sz w:val="24"/>
                <w:szCs w:val="24"/>
              </w:rPr>
              <w:t>менеджмента</w:t>
            </w:r>
            <w:r w:rsidR="00D557C2" w:rsidRPr="00D21ECB">
              <w:rPr>
                <w:color w:val="000000"/>
                <w:sz w:val="24"/>
                <w:szCs w:val="24"/>
              </w:rPr>
              <w:t>:</w:t>
            </w:r>
            <w:r w:rsidR="009809FF" w:rsidRPr="00D21ECB">
              <w:rPr>
                <w:color w:val="000000"/>
                <w:sz w:val="24"/>
                <w:szCs w:val="24"/>
              </w:rPr>
              <w:t xml:space="preserve">  временной</w:t>
            </w:r>
            <w:proofErr w:type="gramEnd"/>
            <w:r w:rsidR="009809FF" w:rsidRPr="00D21ECB">
              <w:rPr>
                <w:color w:val="000000"/>
                <w:sz w:val="24"/>
                <w:szCs w:val="24"/>
              </w:rPr>
              <w:t xml:space="preserve"> стоимости денег</w:t>
            </w:r>
            <w:r w:rsidR="00D557C2" w:rsidRPr="00D21ECB">
              <w:rPr>
                <w:color w:val="000000"/>
                <w:sz w:val="24"/>
                <w:szCs w:val="24"/>
              </w:rPr>
              <w:t>;</w:t>
            </w:r>
            <w:r w:rsidR="009809FF" w:rsidRPr="00D21ECB">
              <w:rPr>
                <w:color w:val="000000"/>
                <w:sz w:val="24"/>
                <w:szCs w:val="24"/>
              </w:rPr>
              <w:t xml:space="preserve">  анализа дисконтированного денежного потока</w:t>
            </w:r>
            <w:r w:rsidR="00D557C2" w:rsidRPr="00D21ECB">
              <w:rPr>
                <w:color w:val="000000"/>
                <w:sz w:val="24"/>
                <w:szCs w:val="24"/>
              </w:rPr>
              <w:t>;</w:t>
            </w:r>
            <w:r w:rsidR="009809FF" w:rsidRPr="00D21ECB">
              <w:rPr>
                <w:color w:val="000000"/>
                <w:sz w:val="24"/>
                <w:szCs w:val="24"/>
              </w:rPr>
              <w:t xml:space="preserve"> цены (стоимости) капитала</w:t>
            </w:r>
            <w:r w:rsidR="00D557C2" w:rsidRPr="00D21ECB">
              <w:rPr>
                <w:color w:val="000000"/>
                <w:sz w:val="24"/>
                <w:szCs w:val="24"/>
              </w:rPr>
              <w:t>;</w:t>
            </w:r>
            <w:r w:rsidR="009809FF" w:rsidRPr="00D21ECB">
              <w:rPr>
                <w:color w:val="000000"/>
                <w:sz w:val="24"/>
                <w:szCs w:val="24"/>
              </w:rPr>
              <w:t xml:space="preserve"> учета фактора неопределенности и риска и ее важность для повышения качества принимаемых инвестиционных решений</w:t>
            </w:r>
            <w:r w:rsidR="00D557C2" w:rsidRPr="00D21ECB">
              <w:rPr>
                <w:color w:val="000000"/>
                <w:sz w:val="24"/>
                <w:szCs w:val="24"/>
              </w:rPr>
              <w:t>.</w:t>
            </w:r>
            <w:r w:rsidR="009809FF" w:rsidRPr="00D21ECB">
              <w:rPr>
                <w:color w:val="000000"/>
                <w:sz w:val="24"/>
                <w:szCs w:val="24"/>
              </w:rPr>
              <w:t xml:space="preserve"> </w:t>
            </w:r>
          </w:p>
          <w:p w14:paraId="1F4207F8" w14:textId="24817A1E" w:rsidR="00D557C2"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6.</w:t>
            </w:r>
            <w:r w:rsidR="00D557C2" w:rsidRPr="00D21ECB">
              <w:rPr>
                <w:color w:val="000000"/>
                <w:sz w:val="24"/>
                <w:szCs w:val="24"/>
              </w:rPr>
              <w:t>М</w:t>
            </w:r>
            <w:r w:rsidR="009809FF" w:rsidRPr="00D21ECB">
              <w:rPr>
                <w:color w:val="000000"/>
                <w:sz w:val="24"/>
                <w:szCs w:val="24"/>
              </w:rPr>
              <w:t>одель оценки доходности финансовых активов. Концепция гипотезы эффективности рынков</w:t>
            </w:r>
            <w:r w:rsidR="00D557C2" w:rsidRPr="00D21ECB">
              <w:rPr>
                <w:color w:val="000000"/>
                <w:sz w:val="24"/>
                <w:szCs w:val="24"/>
              </w:rPr>
              <w:t>.</w:t>
            </w:r>
            <w:r w:rsidR="009809FF" w:rsidRPr="00D21ECB">
              <w:rPr>
                <w:color w:val="000000"/>
                <w:sz w:val="24"/>
                <w:szCs w:val="24"/>
              </w:rPr>
              <w:t xml:space="preserve">  </w:t>
            </w:r>
          </w:p>
          <w:p w14:paraId="5DEEDDF1" w14:textId="2F2716CC"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7.</w:t>
            </w:r>
            <w:r w:rsidR="00D557C2" w:rsidRPr="00D21ECB">
              <w:rPr>
                <w:color w:val="000000"/>
                <w:sz w:val="24"/>
                <w:szCs w:val="24"/>
              </w:rPr>
              <w:t>К</w:t>
            </w:r>
            <w:r w:rsidR="009809FF" w:rsidRPr="00D21ECB">
              <w:rPr>
                <w:color w:val="000000"/>
                <w:sz w:val="24"/>
                <w:szCs w:val="24"/>
              </w:rPr>
              <w:t>онцепция компромисса между риском и доходностью.</w:t>
            </w:r>
          </w:p>
          <w:p w14:paraId="2FC54290" w14:textId="14C633C3" w:rsidR="009809FF" w:rsidRPr="00D21ECB" w:rsidRDefault="00467A54" w:rsidP="00467A54">
            <w:pPr>
              <w:tabs>
                <w:tab w:val="left" w:pos="341"/>
                <w:tab w:val="left" w:pos="1983"/>
                <w:tab w:val="left" w:pos="3043"/>
                <w:tab w:val="left" w:pos="5089"/>
                <w:tab w:val="left" w:pos="6550"/>
              </w:tabs>
              <w:spacing w:line="270" w:lineRule="atLeast"/>
              <w:ind w:right="93"/>
              <w:rPr>
                <w:color w:val="000000"/>
                <w:sz w:val="24"/>
                <w:szCs w:val="24"/>
              </w:rPr>
            </w:pPr>
            <w:r w:rsidRPr="00D21ECB">
              <w:rPr>
                <w:color w:val="000000"/>
                <w:sz w:val="24"/>
                <w:szCs w:val="24"/>
              </w:rPr>
              <w:t xml:space="preserve">  </w:t>
            </w:r>
            <w:r w:rsidR="008B4440" w:rsidRPr="00D21ECB">
              <w:rPr>
                <w:color w:val="000000"/>
                <w:sz w:val="24"/>
                <w:szCs w:val="24"/>
              </w:rPr>
              <w:t>8.</w:t>
            </w:r>
            <w:r w:rsidRPr="00D21ECB">
              <w:rPr>
                <w:color w:val="000000"/>
                <w:sz w:val="24"/>
                <w:szCs w:val="24"/>
              </w:rPr>
              <w:t>Э</w:t>
            </w:r>
            <w:r w:rsidR="009809FF" w:rsidRPr="00D21ECB">
              <w:rPr>
                <w:color w:val="000000"/>
                <w:sz w:val="24"/>
                <w:szCs w:val="24"/>
              </w:rPr>
              <w:t xml:space="preserve">лементы механизма инвестиционного менеджмента. </w:t>
            </w:r>
            <w:r w:rsidRPr="00D21ECB">
              <w:rPr>
                <w:color w:val="000000"/>
                <w:sz w:val="24"/>
                <w:szCs w:val="24"/>
              </w:rPr>
              <w:t xml:space="preserve">   </w:t>
            </w:r>
            <w:r w:rsidR="008B4440" w:rsidRPr="00D21ECB">
              <w:rPr>
                <w:color w:val="000000"/>
                <w:sz w:val="24"/>
                <w:szCs w:val="24"/>
              </w:rPr>
              <w:t>9.</w:t>
            </w:r>
            <w:r w:rsidRPr="00D21ECB">
              <w:rPr>
                <w:color w:val="000000"/>
                <w:sz w:val="24"/>
                <w:szCs w:val="24"/>
              </w:rPr>
              <w:t>М</w:t>
            </w:r>
            <w:r w:rsidR="009809FF" w:rsidRPr="00D21ECB">
              <w:rPr>
                <w:color w:val="000000"/>
                <w:sz w:val="24"/>
                <w:szCs w:val="24"/>
              </w:rPr>
              <w:t>еханизм регулирования инвестиционной деятельности, формируемый в компании.</w:t>
            </w:r>
          </w:p>
          <w:p w14:paraId="3D976A40" w14:textId="7A4D2D05"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10.</w:t>
            </w:r>
            <w:r w:rsidR="00467A54" w:rsidRPr="00D21ECB">
              <w:rPr>
                <w:color w:val="000000"/>
                <w:sz w:val="24"/>
                <w:szCs w:val="24"/>
              </w:rPr>
              <w:t>М</w:t>
            </w:r>
            <w:r w:rsidR="009809FF" w:rsidRPr="00D21ECB">
              <w:rPr>
                <w:color w:val="000000"/>
                <w:sz w:val="24"/>
                <w:szCs w:val="24"/>
              </w:rPr>
              <w:t>етоды управления инвестиционной деятельностью: инвестиционный анализ, инвестиционное планирование и инвестиционный контроль.</w:t>
            </w:r>
          </w:p>
          <w:p w14:paraId="5BFE821D" w14:textId="02A033A1" w:rsidR="009809FF" w:rsidRPr="00D21ECB" w:rsidRDefault="009809FF"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 xml:space="preserve"> </w:t>
            </w:r>
            <w:r w:rsidR="008B4440" w:rsidRPr="00D21ECB">
              <w:rPr>
                <w:color w:val="000000"/>
                <w:sz w:val="24"/>
                <w:szCs w:val="24"/>
              </w:rPr>
              <w:t>11.</w:t>
            </w:r>
            <w:r w:rsidR="00467A54" w:rsidRPr="00D21ECB">
              <w:rPr>
                <w:color w:val="000000"/>
                <w:sz w:val="24"/>
                <w:szCs w:val="24"/>
              </w:rPr>
              <w:t>М</w:t>
            </w:r>
            <w:r w:rsidRPr="00D21ECB">
              <w:rPr>
                <w:color w:val="000000"/>
                <w:sz w:val="24"/>
                <w:szCs w:val="24"/>
              </w:rPr>
              <w:t>етоды</w:t>
            </w:r>
            <w:r w:rsidR="00467A54" w:rsidRPr="00D21ECB">
              <w:rPr>
                <w:color w:val="000000"/>
                <w:sz w:val="24"/>
                <w:szCs w:val="24"/>
              </w:rPr>
              <w:t xml:space="preserve"> и системы</w:t>
            </w:r>
            <w:r w:rsidRPr="00D21ECB">
              <w:rPr>
                <w:color w:val="000000"/>
                <w:sz w:val="24"/>
                <w:szCs w:val="24"/>
              </w:rPr>
              <w:t xml:space="preserve"> инвестиционного анализа. </w:t>
            </w:r>
            <w:r w:rsidR="008B4440" w:rsidRPr="00D21ECB">
              <w:rPr>
                <w:color w:val="000000"/>
                <w:sz w:val="24"/>
                <w:szCs w:val="24"/>
              </w:rPr>
              <w:t>12.</w:t>
            </w:r>
            <w:r w:rsidRPr="00D21ECB">
              <w:rPr>
                <w:color w:val="000000"/>
                <w:sz w:val="24"/>
                <w:szCs w:val="24"/>
              </w:rPr>
              <w:t xml:space="preserve">Инвестиционное планирование </w:t>
            </w:r>
            <w:r w:rsidR="00467A54" w:rsidRPr="00D21ECB">
              <w:rPr>
                <w:color w:val="000000"/>
                <w:sz w:val="24"/>
                <w:szCs w:val="24"/>
              </w:rPr>
              <w:t>и его характеристики</w:t>
            </w:r>
            <w:r w:rsidRPr="00D21ECB">
              <w:rPr>
                <w:color w:val="000000"/>
                <w:sz w:val="24"/>
                <w:szCs w:val="24"/>
              </w:rPr>
              <w:t xml:space="preserve">. </w:t>
            </w:r>
            <w:r w:rsidR="008B4440" w:rsidRPr="00D21ECB">
              <w:rPr>
                <w:color w:val="000000"/>
                <w:sz w:val="24"/>
                <w:szCs w:val="24"/>
              </w:rPr>
              <w:t>13.</w:t>
            </w:r>
            <w:r w:rsidRPr="00D21ECB">
              <w:rPr>
                <w:color w:val="000000"/>
                <w:sz w:val="24"/>
                <w:szCs w:val="24"/>
              </w:rPr>
              <w:t xml:space="preserve">Стратегическое планирование и прогнозирование. </w:t>
            </w:r>
          </w:p>
          <w:p w14:paraId="196EB212" w14:textId="77777777" w:rsidR="008B4440"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14.</w:t>
            </w:r>
            <w:r w:rsidR="009809FF" w:rsidRPr="00D21ECB">
              <w:rPr>
                <w:color w:val="000000"/>
                <w:sz w:val="24"/>
                <w:szCs w:val="24"/>
              </w:rPr>
              <w:t>Инвестиционный контроль</w:t>
            </w:r>
            <w:r w:rsidR="00467A54" w:rsidRPr="00D21ECB">
              <w:rPr>
                <w:color w:val="000000"/>
                <w:sz w:val="24"/>
                <w:szCs w:val="24"/>
              </w:rPr>
              <w:t xml:space="preserve"> и его виды</w:t>
            </w:r>
            <w:r w:rsidR="009809FF" w:rsidRPr="00D21ECB">
              <w:rPr>
                <w:color w:val="000000"/>
                <w:sz w:val="24"/>
                <w:szCs w:val="24"/>
              </w:rPr>
              <w:t xml:space="preserve">.  </w:t>
            </w:r>
          </w:p>
          <w:p w14:paraId="104368AA" w14:textId="4A16BD2A"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15.</w:t>
            </w:r>
            <w:r w:rsidR="00467A54" w:rsidRPr="00D21ECB">
              <w:rPr>
                <w:color w:val="000000"/>
                <w:sz w:val="24"/>
                <w:szCs w:val="24"/>
              </w:rPr>
              <w:t>К</w:t>
            </w:r>
            <w:r w:rsidR="009809FF" w:rsidRPr="00D21ECB">
              <w:rPr>
                <w:color w:val="000000"/>
                <w:sz w:val="24"/>
                <w:szCs w:val="24"/>
              </w:rPr>
              <w:t>онтроллинг</w:t>
            </w:r>
            <w:r w:rsidR="00467A54" w:rsidRPr="00D21ECB">
              <w:rPr>
                <w:color w:val="000000"/>
                <w:sz w:val="24"/>
                <w:szCs w:val="24"/>
              </w:rPr>
              <w:t xml:space="preserve"> и его ключевые характеристики</w:t>
            </w:r>
            <w:r w:rsidR="009809FF" w:rsidRPr="00D21ECB">
              <w:rPr>
                <w:color w:val="000000"/>
                <w:sz w:val="24"/>
                <w:szCs w:val="24"/>
              </w:rPr>
              <w:t xml:space="preserve">. Функции инвестиционного </w:t>
            </w:r>
            <w:proofErr w:type="spellStart"/>
            <w:r w:rsidR="009809FF" w:rsidRPr="00D21ECB">
              <w:rPr>
                <w:color w:val="000000"/>
                <w:sz w:val="24"/>
                <w:szCs w:val="24"/>
              </w:rPr>
              <w:t>контроллинга</w:t>
            </w:r>
            <w:proofErr w:type="spellEnd"/>
            <w:r w:rsidR="009809FF" w:rsidRPr="00D21ECB">
              <w:rPr>
                <w:color w:val="000000"/>
                <w:sz w:val="24"/>
                <w:szCs w:val="24"/>
              </w:rPr>
              <w:t xml:space="preserve">. </w:t>
            </w:r>
          </w:p>
          <w:p w14:paraId="1ABAED54" w14:textId="002E6E20" w:rsidR="003C05D7" w:rsidRPr="00D21ECB" w:rsidRDefault="003C05D7" w:rsidP="009809FF">
            <w:pPr>
              <w:tabs>
                <w:tab w:val="left" w:pos="341"/>
                <w:tab w:val="left" w:pos="1983"/>
                <w:tab w:val="left" w:pos="3043"/>
                <w:tab w:val="left" w:pos="5089"/>
                <w:tab w:val="left" w:pos="6550"/>
              </w:tabs>
              <w:spacing w:line="270" w:lineRule="atLeast"/>
              <w:ind w:left="110" w:right="93"/>
              <w:rPr>
                <w:color w:val="000000"/>
                <w:sz w:val="24"/>
                <w:szCs w:val="24"/>
                <w:lang w:eastAsia="ru-RU"/>
              </w:rPr>
            </w:pPr>
            <w:r w:rsidRPr="00D21ECB">
              <w:rPr>
                <w:color w:val="000000"/>
                <w:sz w:val="24"/>
                <w:szCs w:val="24"/>
                <w:lang w:eastAsia="ru-RU"/>
              </w:rPr>
              <w:t>Рекомендуемые источники:</w:t>
            </w:r>
          </w:p>
          <w:p w14:paraId="102F6E16" w14:textId="556C7BD4" w:rsidR="003C05D7" w:rsidRPr="00D21ECB" w:rsidRDefault="00EE271F" w:rsidP="00EE271F">
            <w:pPr>
              <w:tabs>
                <w:tab w:val="left" w:pos="341"/>
                <w:tab w:val="left" w:pos="1983"/>
                <w:tab w:val="left" w:pos="3043"/>
                <w:tab w:val="left" w:pos="5089"/>
                <w:tab w:val="left" w:pos="6550"/>
              </w:tabs>
              <w:spacing w:line="270" w:lineRule="atLeast"/>
              <w:ind w:left="110" w:right="93"/>
              <w:rPr>
                <w:color w:val="000000"/>
                <w:sz w:val="24"/>
                <w:szCs w:val="24"/>
              </w:rPr>
            </w:pPr>
            <w:r>
              <w:rPr>
                <w:color w:val="000000"/>
                <w:sz w:val="24"/>
                <w:szCs w:val="24"/>
                <w:lang w:eastAsia="ru-RU"/>
              </w:rPr>
              <w:t xml:space="preserve">п.8 – 5, 6, 8 </w:t>
            </w:r>
            <w:r w:rsidR="003C05D7" w:rsidRPr="00D21ECB">
              <w:rPr>
                <w:color w:val="000000"/>
                <w:sz w:val="24"/>
                <w:szCs w:val="24"/>
                <w:lang w:eastAsia="ru-RU"/>
              </w:rPr>
              <w:t xml:space="preserve">п.9 - 4, 5, 6, 7, 8, 10  </w:t>
            </w:r>
          </w:p>
        </w:tc>
        <w:tc>
          <w:tcPr>
            <w:tcW w:w="1850" w:type="dxa"/>
          </w:tcPr>
          <w:p w14:paraId="069EE8CF" w14:textId="77777777" w:rsidR="003C05D7" w:rsidRPr="00D21ECB" w:rsidRDefault="003C05D7" w:rsidP="003C05D7">
            <w:pPr>
              <w:rPr>
                <w:sz w:val="24"/>
                <w:szCs w:val="24"/>
              </w:rPr>
            </w:pPr>
            <w:r w:rsidRPr="00D21ECB">
              <w:rPr>
                <w:sz w:val="24"/>
                <w:szCs w:val="24"/>
              </w:rPr>
              <w:t>Обсуждение вопросов темы и результатов самостоятельной работы</w:t>
            </w:r>
          </w:p>
        </w:tc>
      </w:tr>
      <w:tr w:rsidR="003C05D7" w:rsidRPr="004A542C" w14:paraId="35EE0407" w14:textId="77777777" w:rsidTr="004A542C">
        <w:trPr>
          <w:trHeight w:val="1382"/>
        </w:trPr>
        <w:tc>
          <w:tcPr>
            <w:tcW w:w="1635" w:type="dxa"/>
          </w:tcPr>
          <w:p w14:paraId="13E8F893" w14:textId="33BD89F6" w:rsidR="003C05D7" w:rsidRPr="00D21ECB" w:rsidRDefault="008B4440" w:rsidP="003B0911">
            <w:pPr>
              <w:rPr>
                <w:sz w:val="24"/>
                <w:szCs w:val="24"/>
              </w:rPr>
            </w:pPr>
            <w:r w:rsidRPr="00D21ECB">
              <w:rPr>
                <w:spacing w:val="-2"/>
                <w:sz w:val="24"/>
                <w:szCs w:val="24"/>
              </w:rPr>
              <w:lastRenderedPageBreak/>
              <w:t xml:space="preserve">2.Инвестиционный процесс и </w:t>
            </w:r>
            <w:r w:rsidR="00162517" w:rsidRPr="00D21ECB">
              <w:rPr>
                <w:spacing w:val="-2"/>
                <w:sz w:val="24"/>
                <w:szCs w:val="24"/>
              </w:rPr>
              <w:t xml:space="preserve">инвестиционный </w:t>
            </w:r>
            <w:r w:rsidRPr="00D21ECB">
              <w:rPr>
                <w:spacing w:val="-2"/>
                <w:sz w:val="24"/>
                <w:szCs w:val="24"/>
              </w:rPr>
              <w:t>рынок</w:t>
            </w:r>
          </w:p>
        </w:tc>
        <w:tc>
          <w:tcPr>
            <w:tcW w:w="6736" w:type="dxa"/>
            <w:shd w:val="clear" w:color="auto" w:fill="auto"/>
          </w:tcPr>
          <w:p w14:paraId="23FD5C04" w14:textId="628B93FF" w:rsidR="00532C17" w:rsidRPr="00D21ECB" w:rsidRDefault="00162517" w:rsidP="008B4440">
            <w:pPr>
              <w:tabs>
                <w:tab w:val="left" w:pos="341"/>
                <w:tab w:val="left" w:pos="1983"/>
                <w:tab w:val="left" w:pos="3043"/>
                <w:tab w:val="left" w:pos="5089"/>
                <w:tab w:val="left" w:pos="6550"/>
              </w:tabs>
              <w:spacing w:line="270" w:lineRule="atLeast"/>
              <w:ind w:left="110" w:right="93"/>
              <w:rPr>
                <w:sz w:val="24"/>
                <w:szCs w:val="24"/>
              </w:rPr>
            </w:pPr>
            <w:r w:rsidRPr="00D21ECB">
              <w:rPr>
                <w:sz w:val="24"/>
                <w:szCs w:val="24"/>
              </w:rPr>
              <w:t xml:space="preserve">1. </w:t>
            </w:r>
            <w:r w:rsidR="00532C17" w:rsidRPr="00D21ECB">
              <w:rPr>
                <w:sz w:val="24"/>
                <w:szCs w:val="24"/>
              </w:rPr>
              <w:t>И</w:t>
            </w:r>
            <w:r w:rsidR="009809FF" w:rsidRPr="00D21ECB">
              <w:rPr>
                <w:sz w:val="24"/>
                <w:szCs w:val="24"/>
              </w:rPr>
              <w:t>нвестиционн</w:t>
            </w:r>
            <w:r w:rsidR="00532C17" w:rsidRPr="00D21ECB">
              <w:rPr>
                <w:sz w:val="24"/>
                <w:szCs w:val="24"/>
              </w:rPr>
              <w:t>ый</w:t>
            </w:r>
            <w:r w:rsidR="009809FF" w:rsidRPr="00D21ECB">
              <w:rPr>
                <w:sz w:val="24"/>
                <w:szCs w:val="24"/>
              </w:rPr>
              <w:t xml:space="preserve"> процесс</w:t>
            </w:r>
            <w:r w:rsidRPr="00D21ECB">
              <w:rPr>
                <w:sz w:val="24"/>
                <w:szCs w:val="24"/>
              </w:rPr>
              <w:t xml:space="preserve"> и его содержание</w:t>
            </w:r>
            <w:r w:rsidR="009809FF" w:rsidRPr="00D21ECB">
              <w:rPr>
                <w:sz w:val="24"/>
                <w:szCs w:val="24"/>
              </w:rPr>
              <w:t xml:space="preserve">. Условия </w:t>
            </w:r>
            <w:r w:rsidRPr="00D21ECB">
              <w:rPr>
                <w:sz w:val="24"/>
                <w:szCs w:val="24"/>
              </w:rPr>
              <w:t xml:space="preserve">и этапы </w:t>
            </w:r>
            <w:r w:rsidR="009809FF" w:rsidRPr="00D21ECB">
              <w:rPr>
                <w:sz w:val="24"/>
                <w:szCs w:val="24"/>
              </w:rPr>
              <w:t xml:space="preserve">осуществления инвестиционного процесса. </w:t>
            </w:r>
          </w:p>
          <w:p w14:paraId="61EB4033" w14:textId="77777777" w:rsidR="00162517" w:rsidRPr="00D21ECB" w:rsidRDefault="00162517" w:rsidP="009809FF">
            <w:pPr>
              <w:tabs>
                <w:tab w:val="left" w:pos="341"/>
                <w:tab w:val="left" w:pos="1983"/>
                <w:tab w:val="left" w:pos="3043"/>
                <w:tab w:val="left" w:pos="5089"/>
                <w:tab w:val="left" w:pos="6550"/>
              </w:tabs>
              <w:spacing w:line="270" w:lineRule="atLeast"/>
              <w:ind w:left="110" w:right="93"/>
              <w:rPr>
                <w:sz w:val="24"/>
                <w:szCs w:val="24"/>
              </w:rPr>
            </w:pPr>
            <w:r w:rsidRPr="00D21ECB">
              <w:rPr>
                <w:sz w:val="24"/>
                <w:szCs w:val="24"/>
              </w:rPr>
              <w:t>2. Понятие и элементы и</w:t>
            </w:r>
            <w:r w:rsidR="009809FF" w:rsidRPr="00D21ECB">
              <w:rPr>
                <w:sz w:val="24"/>
                <w:szCs w:val="24"/>
              </w:rPr>
              <w:t>нвестиционн</w:t>
            </w:r>
            <w:r w:rsidRPr="00D21ECB">
              <w:rPr>
                <w:sz w:val="24"/>
                <w:szCs w:val="24"/>
              </w:rPr>
              <w:t>ого</w:t>
            </w:r>
            <w:r w:rsidR="009809FF" w:rsidRPr="00D21ECB">
              <w:rPr>
                <w:sz w:val="24"/>
                <w:szCs w:val="24"/>
              </w:rPr>
              <w:t xml:space="preserve"> рынк</w:t>
            </w:r>
            <w:r w:rsidRPr="00D21ECB">
              <w:rPr>
                <w:sz w:val="24"/>
                <w:szCs w:val="24"/>
              </w:rPr>
              <w:t>а</w:t>
            </w:r>
            <w:r w:rsidR="009809FF" w:rsidRPr="00D21ECB">
              <w:rPr>
                <w:sz w:val="24"/>
                <w:szCs w:val="24"/>
              </w:rPr>
              <w:t xml:space="preserve">. </w:t>
            </w:r>
          </w:p>
          <w:p w14:paraId="0C3D0E3B" w14:textId="4D5BDA50" w:rsidR="009809FF" w:rsidRPr="00D21ECB" w:rsidRDefault="00162517" w:rsidP="009809FF">
            <w:pPr>
              <w:tabs>
                <w:tab w:val="left" w:pos="341"/>
                <w:tab w:val="left" w:pos="1983"/>
                <w:tab w:val="left" w:pos="3043"/>
                <w:tab w:val="left" w:pos="5089"/>
                <w:tab w:val="left" w:pos="6550"/>
              </w:tabs>
              <w:spacing w:line="270" w:lineRule="atLeast"/>
              <w:ind w:left="110" w:right="93"/>
              <w:rPr>
                <w:sz w:val="24"/>
                <w:szCs w:val="24"/>
              </w:rPr>
            </w:pPr>
            <w:r w:rsidRPr="00D21ECB">
              <w:rPr>
                <w:sz w:val="24"/>
                <w:szCs w:val="24"/>
              </w:rPr>
              <w:t xml:space="preserve">3. </w:t>
            </w:r>
            <w:r w:rsidR="009809FF" w:rsidRPr="00D21ECB">
              <w:rPr>
                <w:sz w:val="24"/>
                <w:szCs w:val="24"/>
              </w:rPr>
              <w:t>Рынок объектов реального и финансового инвестирования.</w:t>
            </w:r>
          </w:p>
          <w:p w14:paraId="1D57A9D4" w14:textId="58C356D8" w:rsidR="009809FF" w:rsidRPr="00D21ECB" w:rsidRDefault="00162517" w:rsidP="009809FF">
            <w:pPr>
              <w:tabs>
                <w:tab w:val="left" w:pos="341"/>
                <w:tab w:val="left" w:pos="1983"/>
                <w:tab w:val="left" w:pos="3043"/>
                <w:tab w:val="left" w:pos="5089"/>
                <w:tab w:val="left" w:pos="6550"/>
              </w:tabs>
              <w:spacing w:line="270" w:lineRule="atLeast"/>
              <w:ind w:left="110" w:right="93"/>
              <w:rPr>
                <w:sz w:val="24"/>
                <w:szCs w:val="24"/>
              </w:rPr>
            </w:pPr>
            <w:r w:rsidRPr="00D21ECB">
              <w:rPr>
                <w:sz w:val="24"/>
                <w:szCs w:val="24"/>
              </w:rPr>
              <w:t xml:space="preserve">4. </w:t>
            </w:r>
            <w:proofErr w:type="gramStart"/>
            <w:r w:rsidRPr="00D21ECB">
              <w:rPr>
                <w:sz w:val="24"/>
                <w:szCs w:val="24"/>
              </w:rPr>
              <w:t xml:space="preserve">Элементы </w:t>
            </w:r>
            <w:r w:rsidR="00532C17" w:rsidRPr="00D21ECB">
              <w:rPr>
                <w:sz w:val="24"/>
                <w:szCs w:val="24"/>
              </w:rPr>
              <w:t xml:space="preserve"> </w:t>
            </w:r>
            <w:r w:rsidRPr="00D21ECB">
              <w:rPr>
                <w:sz w:val="24"/>
                <w:szCs w:val="24"/>
              </w:rPr>
              <w:t>и</w:t>
            </w:r>
            <w:r w:rsidR="00532C17" w:rsidRPr="00D21ECB">
              <w:rPr>
                <w:sz w:val="24"/>
                <w:szCs w:val="24"/>
              </w:rPr>
              <w:t>нвестиционно</w:t>
            </w:r>
            <w:r w:rsidRPr="00D21ECB">
              <w:rPr>
                <w:sz w:val="24"/>
                <w:szCs w:val="24"/>
              </w:rPr>
              <w:t>го</w:t>
            </w:r>
            <w:proofErr w:type="gramEnd"/>
            <w:r w:rsidR="00532C17" w:rsidRPr="00D21ECB">
              <w:rPr>
                <w:sz w:val="24"/>
                <w:szCs w:val="24"/>
              </w:rPr>
              <w:t xml:space="preserve"> рынк</w:t>
            </w:r>
            <w:r w:rsidRPr="00D21ECB">
              <w:rPr>
                <w:sz w:val="24"/>
                <w:szCs w:val="24"/>
              </w:rPr>
              <w:t>а</w:t>
            </w:r>
            <w:r w:rsidR="009809FF" w:rsidRPr="00D21ECB">
              <w:rPr>
                <w:sz w:val="24"/>
                <w:szCs w:val="24"/>
              </w:rPr>
              <w:t xml:space="preserve">. </w:t>
            </w:r>
          </w:p>
          <w:p w14:paraId="67AA88C9" w14:textId="0C18BDCC" w:rsidR="00532C17" w:rsidRPr="00D21ECB" w:rsidRDefault="00162517" w:rsidP="009809FF">
            <w:pPr>
              <w:tabs>
                <w:tab w:val="left" w:pos="341"/>
                <w:tab w:val="left" w:pos="1983"/>
                <w:tab w:val="left" w:pos="3043"/>
                <w:tab w:val="left" w:pos="5089"/>
                <w:tab w:val="left" w:pos="6550"/>
              </w:tabs>
              <w:spacing w:line="270" w:lineRule="atLeast"/>
              <w:ind w:left="110" w:right="93"/>
              <w:rPr>
                <w:sz w:val="24"/>
                <w:szCs w:val="24"/>
              </w:rPr>
            </w:pPr>
            <w:r w:rsidRPr="00D21ECB">
              <w:rPr>
                <w:sz w:val="24"/>
                <w:szCs w:val="24"/>
              </w:rPr>
              <w:t xml:space="preserve">5. </w:t>
            </w:r>
            <w:r w:rsidR="009809FF" w:rsidRPr="00D21ECB">
              <w:rPr>
                <w:sz w:val="24"/>
                <w:szCs w:val="24"/>
              </w:rPr>
              <w:t>Мониторинг</w:t>
            </w:r>
            <w:r w:rsidRPr="00D21ECB">
              <w:rPr>
                <w:sz w:val="24"/>
                <w:szCs w:val="24"/>
              </w:rPr>
              <w:t xml:space="preserve">, </w:t>
            </w:r>
            <w:proofErr w:type="gramStart"/>
            <w:r w:rsidRPr="00D21ECB">
              <w:rPr>
                <w:sz w:val="24"/>
                <w:szCs w:val="24"/>
              </w:rPr>
              <w:t xml:space="preserve">оценка </w:t>
            </w:r>
            <w:r w:rsidR="009809FF" w:rsidRPr="00D21ECB">
              <w:rPr>
                <w:sz w:val="24"/>
                <w:szCs w:val="24"/>
              </w:rPr>
              <w:t xml:space="preserve"> и</w:t>
            </w:r>
            <w:proofErr w:type="gramEnd"/>
            <w:r w:rsidR="009809FF" w:rsidRPr="00D21ECB">
              <w:rPr>
                <w:sz w:val="24"/>
                <w:szCs w:val="24"/>
              </w:rPr>
              <w:t xml:space="preserve"> прогнозирование конъюнктуры</w:t>
            </w:r>
            <w:r w:rsidR="00532C17" w:rsidRPr="00D21ECB">
              <w:rPr>
                <w:sz w:val="24"/>
                <w:szCs w:val="24"/>
              </w:rPr>
              <w:t xml:space="preserve"> инвестиционного рынка</w:t>
            </w:r>
            <w:r w:rsidR="009809FF" w:rsidRPr="00D21ECB">
              <w:rPr>
                <w:sz w:val="24"/>
                <w:szCs w:val="24"/>
              </w:rPr>
              <w:t xml:space="preserve">. </w:t>
            </w:r>
          </w:p>
          <w:p w14:paraId="47AFD04E" w14:textId="57088879" w:rsidR="003C05D7" w:rsidRPr="00D21ECB" w:rsidRDefault="003C05D7" w:rsidP="009809FF">
            <w:pPr>
              <w:tabs>
                <w:tab w:val="left" w:pos="341"/>
                <w:tab w:val="left" w:pos="1983"/>
                <w:tab w:val="left" w:pos="3043"/>
                <w:tab w:val="left" w:pos="5089"/>
                <w:tab w:val="left" w:pos="6550"/>
              </w:tabs>
              <w:spacing w:line="270" w:lineRule="atLeast"/>
              <w:ind w:left="110" w:right="93"/>
              <w:rPr>
                <w:sz w:val="24"/>
                <w:szCs w:val="24"/>
                <w:lang w:eastAsia="ru-RU"/>
              </w:rPr>
            </w:pPr>
            <w:r w:rsidRPr="00D21ECB">
              <w:rPr>
                <w:sz w:val="24"/>
                <w:szCs w:val="24"/>
                <w:lang w:eastAsia="ru-RU"/>
              </w:rPr>
              <w:t>Рекомендуемые источники:</w:t>
            </w:r>
          </w:p>
          <w:p w14:paraId="3ED72A0F" w14:textId="3FC7085D" w:rsidR="003C05D7" w:rsidRPr="00D21ECB" w:rsidRDefault="003C05D7" w:rsidP="008B4440">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lang w:eastAsia="ru-RU"/>
              </w:rPr>
              <w:t xml:space="preserve">п.8 – 1-4, 5, 7 п.9 -1, 2 </w:t>
            </w:r>
          </w:p>
        </w:tc>
        <w:tc>
          <w:tcPr>
            <w:tcW w:w="1850" w:type="dxa"/>
          </w:tcPr>
          <w:p w14:paraId="5F75669A" w14:textId="77777777" w:rsidR="003C05D7" w:rsidRPr="00D21ECB" w:rsidRDefault="003C05D7" w:rsidP="003C05D7">
            <w:pPr>
              <w:rPr>
                <w:sz w:val="24"/>
                <w:szCs w:val="24"/>
              </w:rPr>
            </w:pPr>
            <w:r w:rsidRPr="00D21ECB">
              <w:rPr>
                <w:sz w:val="24"/>
                <w:szCs w:val="24"/>
              </w:rPr>
              <w:t xml:space="preserve">Обсуждение вопросов темы и результатов самостоятельной работы  </w:t>
            </w:r>
          </w:p>
        </w:tc>
      </w:tr>
      <w:tr w:rsidR="003C05D7" w:rsidRPr="004A542C" w14:paraId="7CF37398" w14:textId="77777777" w:rsidTr="004A542C">
        <w:trPr>
          <w:trHeight w:val="1382"/>
        </w:trPr>
        <w:tc>
          <w:tcPr>
            <w:tcW w:w="1635" w:type="dxa"/>
          </w:tcPr>
          <w:p w14:paraId="071D5178" w14:textId="0FF06EC6" w:rsidR="003C05D7" w:rsidRPr="00D21ECB" w:rsidRDefault="008B4440" w:rsidP="003C05D7">
            <w:pPr>
              <w:rPr>
                <w:sz w:val="24"/>
                <w:szCs w:val="24"/>
              </w:rPr>
            </w:pPr>
            <w:r w:rsidRPr="00D21ECB">
              <w:rPr>
                <w:spacing w:val="-2"/>
                <w:sz w:val="24"/>
                <w:szCs w:val="24"/>
              </w:rPr>
              <w:t>3.</w:t>
            </w:r>
            <w:r w:rsidR="003C05D7" w:rsidRPr="00D21ECB">
              <w:rPr>
                <w:spacing w:val="-2"/>
                <w:sz w:val="24"/>
                <w:szCs w:val="24"/>
              </w:rPr>
              <w:t>Оценка эффективности инвестиций</w:t>
            </w:r>
          </w:p>
        </w:tc>
        <w:tc>
          <w:tcPr>
            <w:tcW w:w="6736" w:type="dxa"/>
            <w:shd w:val="clear" w:color="auto" w:fill="auto"/>
          </w:tcPr>
          <w:p w14:paraId="3C3E428D" w14:textId="4492504D"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1.</w:t>
            </w:r>
            <w:r w:rsidR="00F22497" w:rsidRPr="00D21ECB">
              <w:rPr>
                <w:color w:val="000000"/>
                <w:sz w:val="24"/>
                <w:szCs w:val="24"/>
              </w:rPr>
              <w:t>П</w:t>
            </w:r>
            <w:r w:rsidR="009809FF" w:rsidRPr="00D21ECB">
              <w:rPr>
                <w:color w:val="000000"/>
                <w:sz w:val="24"/>
                <w:szCs w:val="24"/>
              </w:rPr>
              <w:t>оследовательность этапов инвестиционного анализа и принятия решений: определение бюджета; оценка ожидаемого денежного потока с учетом фактора времени; анализ риска денежного потока; выбор приемлемого значения цены капитала; построение дисконтированного денежного потока и расчет его приведенной стоимости; сравнение приведенной стоимости ожидаемого денежного потока с требуемыми инвестиционными затратами.</w:t>
            </w:r>
          </w:p>
          <w:p w14:paraId="67F66485" w14:textId="18C6D373" w:rsidR="00F22497"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2.</w:t>
            </w:r>
            <w:r w:rsidR="009809FF" w:rsidRPr="00D21ECB">
              <w:rPr>
                <w:color w:val="000000"/>
                <w:sz w:val="24"/>
                <w:szCs w:val="24"/>
              </w:rPr>
              <w:t xml:space="preserve">Экономический подход к оценке инвестиций. </w:t>
            </w:r>
          </w:p>
          <w:p w14:paraId="56336ABE" w14:textId="67D6CF6C" w:rsidR="00F22497"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3.</w:t>
            </w:r>
            <w:r w:rsidR="00F22497" w:rsidRPr="00D21ECB">
              <w:rPr>
                <w:color w:val="000000"/>
                <w:sz w:val="24"/>
                <w:szCs w:val="24"/>
              </w:rPr>
              <w:t xml:space="preserve">Бухгалтерский подход к оценке инвестиций. </w:t>
            </w:r>
          </w:p>
          <w:p w14:paraId="2B363B29" w14:textId="5B81026A" w:rsidR="00F22497"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4.</w:t>
            </w:r>
            <w:r w:rsidR="0039358D" w:rsidRPr="00D21ECB">
              <w:rPr>
                <w:color w:val="000000"/>
                <w:sz w:val="24"/>
                <w:szCs w:val="24"/>
              </w:rPr>
              <w:t>Эффективность инвестирования</w:t>
            </w:r>
            <w:r w:rsidR="00F22497" w:rsidRPr="00D21ECB">
              <w:rPr>
                <w:color w:val="000000"/>
                <w:sz w:val="24"/>
                <w:szCs w:val="24"/>
              </w:rPr>
              <w:t xml:space="preserve"> и </w:t>
            </w:r>
            <w:proofErr w:type="gramStart"/>
            <w:r w:rsidR="00F22497" w:rsidRPr="00D21ECB">
              <w:rPr>
                <w:color w:val="000000"/>
                <w:sz w:val="24"/>
                <w:szCs w:val="24"/>
              </w:rPr>
              <w:t xml:space="preserve">участия </w:t>
            </w:r>
            <w:r w:rsidR="0039358D" w:rsidRPr="00D21ECB">
              <w:rPr>
                <w:color w:val="000000"/>
                <w:sz w:val="24"/>
                <w:szCs w:val="24"/>
              </w:rPr>
              <w:t xml:space="preserve"> в</w:t>
            </w:r>
            <w:proofErr w:type="gramEnd"/>
            <w:r w:rsidR="0039358D" w:rsidRPr="00D21ECB">
              <w:rPr>
                <w:color w:val="000000"/>
                <w:sz w:val="24"/>
                <w:szCs w:val="24"/>
              </w:rPr>
              <w:t xml:space="preserve"> проект</w:t>
            </w:r>
            <w:r w:rsidR="00F22497" w:rsidRPr="00D21ECB">
              <w:rPr>
                <w:color w:val="000000"/>
                <w:sz w:val="24"/>
                <w:szCs w:val="24"/>
              </w:rPr>
              <w:t>е</w:t>
            </w:r>
            <w:r w:rsidR="0039358D" w:rsidRPr="00D21ECB">
              <w:rPr>
                <w:color w:val="000000"/>
                <w:sz w:val="24"/>
                <w:szCs w:val="24"/>
              </w:rPr>
              <w:t xml:space="preserve">. </w:t>
            </w:r>
            <w:r w:rsidRPr="00D21ECB">
              <w:rPr>
                <w:color w:val="000000"/>
                <w:sz w:val="24"/>
                <w:szCs w:val="24"/>
              </w:rPr>
              <w:t>5.</w:t>
            </w:r>
            <w:r w:rsidR="0039358D" w:rsidRPr="00D21ECB">
              <w:rPr>
                <w:color w:val="000000"/>
                <w:sz w:val="24"/>
                <w:szCs w:val="24"/>
              </w:rPr>
              <w:t>Бюджетная   эффективность</w:t>
            </w:r>
            <w:r w:rsidR="00F22497" w:rsidRPr="00D21ECB">
              <w:rPr>
                <w:color w:val="000000"/>
                <w:sz w:val="24"/>
                <w:szCs w:val="24"/>
              </w:rPr>
              <w:t xml:space="preserve"> инвестиций</w:t>
            </w:r>
            <w:r w:rsidR="0039358D" w:rsidRPr="00D21ECB">
              <w:rPr>
                <w:color w:val="000000"/>
                <w:sz w:val="24"/>
                <w:szCs w:val="24"/>
              </w:rPr>
              <w:t xml:space="preserve">. </w:t>
            </w:r>
          </w:p>
          <w:p w14:paraId="049594D2" w14:textId="6D1CAD7B" w:rsidR="009809FF" w:rsidRPr="00D21ECB" w:rsidRDefault="008B4440" w:rsidP="009809F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rPr>
              <w:t>6.</w:t>
            </w:r>
            <w:r w:rsidR="0039358D" w:rsidRPr="00D21ECB">
              <w:rPr>
                <w:color w:val="000000"/>
                <w:sz w:val="24"/>
                <w:szCs w:val="24"/>
              </w:rPr>
              <w:t>Социальная эффективность</w:t>
            </w:r>
            <w:r w:rsidR="00D437E4" w:rsidRPr="00D21ECB">
              <w:rPr>
                <w:color w:val="000000"/>
                <w:sz w:val="24"/>
                <w:szCs w:val="24"/>
              </w:rPr>
              <w:t xml:space="preserve"> инвестиций</w:t>
            </w:r>
            <w:r w:rsidR="0039358D" w:rsidRPr="00D21ECB">
              <w:rPr>
                <w:color w:val="000000"/>
                <w:sz w:val="24"/>
                <w:szCs w:val="24"/>
              </w:rPr>
              <w:t>.</w:t>
            </w:r>
          </w:p>
          <w:p w14:paraId="572469CB" w14:textId="3DF550CA" w:rsidR="003C05D7" w:rsidRPr="00D21ECB" w:rsidRDefault="003C05D7" w:rsidP="009809FF">
            <w:pPr>
              <w:tabs>
                <w:tab w:val="left" w:pos="341"/>
                <w:tab w:val="left" w:pos="1983"/>
                <w:tab w:val="left" w:pos="3043"/>
                <w:tab w:val="left" w:pos="5089"/>
                <w:tab w:val="left" w:pos="6550"/>
              </w:tabs>
              <w:spacing w:line="270" w:lineRule="atLeast"/>
              <w:ind w:left="110" w:right="93"/>
              <w:rPr>
                <w:color w:val="000000"/>
                <w:sz w:val="24"/>
                <w:szCs w:val="24"/>
                <w:lang w:eastAsia="ru-RU"/>
              </w:rPr>
            </w:pPr>
            <w:r w:rsidRPr="00D21ECB">
              <w:rPr>
                <w:color w:val="000000"/>
                <w:sz w:val="24"/>
                <w:szCs w:val="24"/>
                <w:lang w:eastAsia="ru-RU"/>
              </w:rPr>
              <w:t>Рекомендуемые источники:</w:t>
            </w:r>
          </w:p>
          <w:p w14:paraId="2AFB7FDE" w14:textId="2F96D77A" w:rsidR="003C05D7" w:rsidRPr="00D21ECB" w:rsidRDefault="003C05D7" w:rsidP="00EE271F">
            <w:pPr>
              <w:tabs>
                <w:tab w:val="left" w:pos="341"/>
                <w:tab w:val="left" w:pos="1983"/>
                <w:tab w:val="left" w:pos="3043"/>
                <w:tab w:val="left" w:pos="5089"/>
                <w:tab w:val="left" w:pos="6550"/>
              </w:tabs>
              <w:spacing w:line="270" w:lineRule="atLeast"/>
              <w:ind w:left="110" w:right="93"/>
              <w:rPr>
                <w:color w:val="000000"/>
                <w:sz w:val="24"/>
                <w:szCs w:val="24"/>
              </w:rPr>
            </w:pPr>
            <w:r w:rsidRPr="00D21ECB">
              <w:rPr>
                <w:color w:val="000000"/>
                <w:sz w:val="24"/>
                <w:szCs w:val="24"/>
                <w:lang w:eastAsia="ru-RU"/>
              </w:rPr>
              <w:t xml:space="preserve">п.8 – </w:t>
            </w:r>
            <w:r w:rsidR="00AC659C" w:rsidRPr="00D21ECB">
              <w:rPr>
                <w:color w:val="000000"/>
                <w:sz w:val="24"/>
                <w:szCs w:val="24"/>
                <w:lang w:eastAsia="ru-RU"/>
              </w:rPr>
              <w:t xml:space="preserve">1, 2, 3, </w:t>
            </w:r>
            <w:r w:rsidRPr="00D21ECB">
              <w:rPr>
                <w:color w:val="000000"/>
                <w:sz w:val="24"/>
                <w:szCs w:val="24"/>
                <w:lang w:eastAsia="ru-RU"/>
              </w:rPr>
              <w:t>5, 7, 8</w:t>
            </w:r>
            <w:r w:rsidR="00AC659C" w:rsidRPr="00D21ECB">
              <w:rPr>
                <w:color w:val="000000"/>
                <w:sz w:val="24"/>
                <w:szCs w:val="24"/>
                <w:lang w:eastAsia="ru-RU"/>
              </w:rPr>
              <w:t xml:space="preserve"> </w:t>
            </w:r>
            <w:r w:rsidRPr="00D21ECB">
              <w:rPr>
                <w:color w:val="000000"/>
                <w:sz w:val="24"/>
                <w:szCs w:val="24"/>
                <w:lang w:eastAsia="ru-RU"/>
              </w:rPr>
              <w:t xml:space="preserve"> п.9 – 1 - 6, 10 </w:t>
            </w:r>
          </w:p>
        </w:tc>
        <w:tc>
          <w:tcPr>
            <w:tcW w:w="1850" w:type="dxa"/>
          </w:tcPr>
          <w:p w14:paraId="0D652970" w14:textId="77777777" w:rsidR="003C05D7" w:rsidRPr="00D21ECB" w:rsidRDefault="003C05D7" w:rsidP="003C05D7">
            <w:pPr>
              <w:rPr>
                <w:sz w:val="24"/>
                <w:szCs w:val="24"/>
              </w:rPr>
            </w:pPr>
            <w:r w:rsidRPr="00D21ECB">
              <w:rPr>
                <w:sz w:val="24"/>
                <w:szCs w:val="24"/>
              </w:rPr>
              <w:t>Решение кейсов и практико-ориентированных заданий</w:t>
            </w:r>
          </w:p>
        </w:tc>
      </w:tr>
      <w:tr w:rsidR="003C05D7" w:rsidRPr="004A542C" w14:paraId="24F346F0" w14:textId="77777777" w:rsidTr="00C6275F">
        <w:tc>
          <w:tcPr>
            <w:tcW w:w="1635" w:type="dxa"/>
          </w:tcPr>
          <w:p w14:paraId="22A67A1E" w14:textId="4998AC27" w:rsidR="003C05D7" w:rsidRPr="00D21ECB" w:rsidRDefault="008B4440" w:rsidP="003C05D7">
            <w:pPr>
              <w:rPr>
                <w:sz w:val="24"/>
                <w:szCs w:val="24"/>
              </w:rPr>
            </w:pPr>
            <w:r w:rsidRPr="00D21ECB">
              <w:rPr>
                <w:spacing w:val="-2"/>
                <w:sz w:val="24"/>
                <w:szCs w:val="24"/>
              </w:rPr>
              <w:t>4.</w:t>
            </w:r>
            <w:r w:rsidR="003C05D7" w:rsidRPr="00D21ECB">
              <w:rPr>
                <w:spacing w:val="-2"/>
                <w:sz w:val="24"/>
                <w:szCs w:val="24"/>
              </w:rPr>
              <w:t>Формирование инвестиционной стратегии</w:t>
            </w:r>
            <w:r w:rsidR="003C05D7" w:rsidRPr="00D21ECB">
              <w:rPr>
                <w:sz w:val="24"/>
                <w:szCs w:val="24"/>
              </w:rPr>
              <w:tab/>
            </w:r>
            <w:r w:rsidR="003C05D7" w:rsidRPr="00D21ECB">
              <w:rPr>
                <w:spacing w:val="-10"/>
                <w:sz w:val="24"/>
                <w:szCs w:val="24"/>
              </w:rPr>
              <w:t xml:space="preserve">и </w:t>
            </w:r>
            <w:r w:rsidR="003C05D7" w:rsidRPr="00D21ECB">
              <w:rPr>
                <w:spacing w:val="-2"/>
                <w:sz w:val="24"/>
                <w:szCs w:val="24"/>
              </w:rPr>
              <w:t>инвестиционной программы компании</w:t>
            </w:r>
          </w:p>
        </w:tc>
        <w:tc>
          <w:tcPr>
            <w:tcW w:w="6736" w:type="dxa"/>
            <w:shd w:val="clear" w:color="auto" w:fill="auto"/>
          </w:tcPr>
          <w:p w14:paraId="27A6A651" w14:textId="77777777" w:rsidR="008B4440" w:rsidRPr="00D21ECB" w:rsidRDefault="008B4440" w:rsidP="009809FF">
            <w:pPr>
              <w:jc w:val="both"/>
              <w:rPr>
                <w:color w:val="000000"/>
                <w:sz w:val="24"/>
                <w:szCs w:val="24"/>
              </w:rPr>
            </w:pPr>
            <w:r w:rsidRPr="00D21ECB">
              <w:rPr>
                <w:color w:val="000000"/>
                <w:sz w:val="24"/>
                <w:szCs w:val="24"/>
              </w:rPr>
              <w:t>1.</w:t>
            </w:r>
            <w:proofErr w:type="gramStart"/>
            <w:r w:rsidR="004359C9" w:rsidRPr="00D21ECB">
              <w:rPr>
                <w:color w:val="000000"/>
                <w:sz w:val="24"/>
                <w:szCs w:val="24"/>
              </w:rPr>
              <w:t>С</w:t>
            </w:r>
            <w:r w:rsidR="009809FF" w:rsidRPr="00D21ECB">
              <w:rPr>
                <w:color w:val="000000"/>
                <w:sz w:val="24"/>
                <w:szCs w:val="24"/>
              </w:rPr>
              <w:t>тратеги</w:t>
            </w:r>
            <w:r w:rsidR="004359C9" w:rsidRPr="00D21ECB">
              <w:rPr>
                <w:color w:val="000000"/>
                <w:sz w:val="24"/>
                <w:szCs w:val="24"/>
              </w:rPr>
              <w:t>я</w:t>
            </w:r>
            <w:r w:rsidR="009809FF" w:rsidRPr="00D21ECB">
              <w:rPr>
                <w:color w:val="000000"/>
                <w:sz w:val="24"/>
                <w:szCs w:val="24"/>
              </w:rPr>
              <w:t xml:space="preserve"> </w:t>
            </w:r>
            <w:r w:rsidR="004359C9" w:rsidRPr="00D21ECB">
              <w:rPr>
                <w:color w:val="000000"/>
                <w:sz w:val="24"/>
                <w:szCs w:val="24"/>
              </w:rPr>
              <w:t xml:space="preserve"> и</w:t>
            </w:r>
            <w:proofErr w:type="gramEnd"/>
            <w:r w:rsidR="004359C9" w:rsidRPr="00D21ECB">
              <w:rPr>
                <w:color w:val="000000"/>
                <w:sz w:val="24"/>
                <w:szCs w:val="24"/>
              </w:rPr>
              <w:t xml:space="preserve"> ее роль в </w:t>
            </w:r>
            <w:r w:rsidR="009809FF" w:rsidRPr="00D21ECB">
              <w:rPr>
                <w:color w:val="000000"/>
                <w:sz w:val="24"/>
                <w:szCs w:val="24"/>
              </w:rPr>
              <w:t xml:space="preserve"> формировании инвестиционных решений. </w:t>
            </w:r>
          </w:p>
          <w:p w14:paraId="7C80B970" w14:textId="75B073BC" w:rsidR="009809FF" w:rsidRPr="00D21ECB" w:rsidRDefault="008B4440" w:rsidP="009809FF">
            <w:pPr>
              <w:jc w:val="both"/>
              <w:rPr>
                <w:color w:val="000000"/>
                <w:sz w:val="24"/>
                <w:szCs w:val="24"/>
              </w:rPr>
            </w:pPr>
            <w:r w:rsidRPr="00D21ECB">
              <w:rPr>
                <w:color w:val="000000"/>
                <w:sz w:val="24"/>
                <w:szCs w:val="24"/>
              </w:rPr>
              <w:t>2.</w:t>
            </w:r>
            <w:r w:rsidR="009809FF" w:rsidRPr="00D21ECB">
              <w:rPr>
                <w:color w:val="000000"/>
                <w:sz w:val="24"/>
                <w:szCs w:val="24"/>
              </w:rPr>
              <w:t xml:space="preserve">Инвестиционные решения, направленные </w:t>
            </w:r>
            <w:proofErr w:type="gramStart"/>
            <w:r w:rsidR="009809FF" w:rsidRPr="00D21ECB">
              <w:rPr>
                <w:color w:val="000000"/>
                <w:sz w:val="24"/>
                <w:szCs w:val="24"/>
              </w:rPr>
              <w:t>на  сохранение</w:t>
            </w:r>
            <w:proofErr w:type="gramEnd"/>
            <w:r w:rsidR="009809FF" w:rsidRPr="00D21ECB">
              <w:rPr>
                <w:color w:val="000000"/>
                <w:sz w:val="24"/>
                <w:szCs w:val="24"/>
              </w:rPr>
              <w:t xml:space="preserve"> конкурентных преимуществ фирмы.</w:t>
            </w:r>
          </w:p>
          <w:p w14:paraId="6577825D" w14:textId="220D3D75" w:rsidR="00E45FC3" w:rsidRPr="00D21ECB" w:rsidRDefault="008B4440" w:rsidP="009809FF">
            <w:pPr>
              <w:jc w:val="both"/>
              <w:rPr>
                <w:color w:val="000000"/>
                <w:sz w:val="24"/>
                <w:szCs w:val="24"/>
              </w:rPr>
            </w:pPr>
            <w:r w:rsidRPr="00D21ECB">
              <w:rPr>
                <w:color w:val="000000"/>
                <w:sz w:val="24"/>
                <w:szCs w:val="24"/>
              </w:rPr>
              <w:t>3.</w:t>
            </w:r>
            <w:r w:rsidR="009809FF" w:rsidRPr="00D21ECB">
              <w:rPr>
                <w:color w:val="000000"/>
                <w:sz w:val="24"/>
                <w:szCs w:val="24"/>
              </w:rPr>
              <w:t>Стратегический портфельный анализ</w:t>
            </w:r>
            <w:r w:rsidR="00E45FC3" w:rsidRPr="00D21ECB">
              <w:rPr>
                <w:color w:val="000000"/>
                <w:sz w:val="24"/>
                <w:szCs w:val="24"/>
              </w:rPr>
              <w:t xml:space="preserve"> и его характеристики</w:t>
            </w:r>
            <w:r w:rsidR="009809FF" w:rsidRPr="00D21ECB">
              <w:rPr>
                <w:color w:val="000000"/>
                <w:sz w:val="24"/>
                <w:szCs w:val="24"/>
              </w:rPr>
              <w:t xml:space="preserve">. </w:t>
            </w:r>
            <w:r w:rsidRPr="00D21ECB">
              <w:rPr>
                <w:color w:val="000000"/>
                <w:sz w:val="24"/>
                <w:szCs w:val="24"/>
              </w:rPr>
              <w:t>4.</w:t>
            </w:r>
            <w:r w:rsidR="00E45FC3" w:rsidRPr="00D21ECB">
              <w:rPr>
                <w:color w:val="000000"/>
                <w:sz w:val="24"/>
                <w:szCs w:val="24"/>
              </w:rPr>
              <w:t>М</w:t>
            </w:r>
            <w:r w:rsidR="009809FF" w:rsidRPr="00D21ECB">
              <w:rPr>
                <w:color w:val="000000"/>
                <w:sz w:val="24"/>
                <w:szCs w:val="24"/>
              </w:rPr>
              <w:t xml:space="preserve">етоды и модели, используемые при создании портфельной стратегии. </w:t>
            </w:r>
          </w:p>
          <w:p w14:paraId="7157071A" w14:textId="61271D08" w:rsidR="009809FF" w:rsidRPr="00D21ECB" w:rsidRDefault="008B4440" w:rsidP="009809FF">
            <w:pPr>
              <w:jc w:val="both"/>
              <w:rPr>
                <w:color w:val="000000"/>
                <w:sz w:val="24"/>
                <w:szCs w:val="24"/>
              </w:rPr>
            </w:pPr>
            <w:r w:rsidRPr="00D21ECB">
              <w:rPr>
                <w:color w:val="000000"/>
                <w:sz w:val="24"/>
                <w:szCs w:val="24"/>
              </w:rPr>
              <w:t>5.</w:t>
            </w:r>
            <w:r w:rsidR="009809FF" w:rsidRPr="00D21ECB">
              <w:rPr>
                <w:color w:val="000000"/>
                <w:sz w:val="24"/>
                <w:szCs w:val="24"/>
              </w:rPr>
              <w:t>Метод SVA как инструмент принятия стратегических решений.</w:t>
            </w:r>
          </w:p>
          <w:p w14:paraId="5BBA8AC5" w14:textId="6DB999EF" w:rsidR="00E45FC3" w:rsidRPr="00D21ECB" w:rsidRDefault="008B4440" w:rsidP="009809FF">
            <w:pPr>
              <w:jc w:val="both"/>
              <w:rPr>
                <w:color w:val="000000"/>
                <w:sz w:val="24"/>
                <w:szCs w:val="24"/>
              </w:rPr>
            </w:pPr>
            <w:r w:rsidRPr="00D21ECB">
              <w:rPr>
                <w:color w:val="000000"/>
                <w:sz w:val="24"/>
                <w:szCs w:val="24"/>
              </w:rPr>
              <w:t>6.</w:t>
            </w:r>
            <w:proofErr w:type="gramStart"/>
            <w:r w:rsidR="009809FF" w:rsidRPr="00D21ECB">
              <w:rPr>
                <w:color w:val="000000"/>
                <w:sz w:val="24"/>
                <w:szCs w:val="24"/>
              </w:rPr>
              <w:t>Поняти</w:t>
            </w:r>
            <w:r w:rsidR="00E45FC3" w:rsidRPr="00D21ECB">
              <w:rPr>
                <w:color w:val="000000"/>
                <w:sz w:val="24"/>
                <w:szCs w:val="24"/>
              </w:rPr>
              <w:t xml:space="preserve">е, </w:t>
            </w:r>
            <w:r w:rsidR="009809FF" w:rsidRPr="00D21ECB">
              <w:rPr>
                <w:color w:val="000000"/>
                <w:sz w:val="24"/>
                <w:szCs w:val="24"/>
              </w:rPr>
              <w:t xml:space="preserve"> </w:t>
            </w:r>
            <w:r w:rsidR="00E45FC3" w:rsidRPr="00D21ECB">
              <w:rPr>
                <w:color w:val="000000"/>
                <w:sz w:val="24"/>
                <w:szCs w:val="24"/>
              </w:rPr>
              <w:t>п</w:t>
            </w:r>
            <w:r w:rsidR="009809FF" w:rsidRPr="00D21ECB">
              <w:rPr>
                <w:color w:val="000000"/>
                <w:sz w:val="24"/>
                <w:szCs w:val="24"/>
              </w:rPr>
              <w:t>ринципы</w:t>
            </w:r>
            <w:proofErr w:type="gramEnd"/>
            <w:r w:rsidR="009809FF" w:rsidRPr="00D21ECB">
              <w:rPr>
                <w:color w:val="000000"/>
                <w:sz w:val="24"/>
                <w:szCs w:val="24"/>
              </w:rPr>
              <w:t xml:space="preserve"> и основные этапы разработки инвестиционной стратегии фирмы. </w:t>
            </w:r>
          </w:p>
          <w:p w14:paraId="574E4778" w14:textId="77777777" w:rsidR="008B4440" w:rsidRPr="00D21ECB" w:rsidRDefault="008B4440" w:rsidP="009809FF">
            <w:pPr>
              <w:jc w:val="both"/>
              <w:rPr>
                <w:color w:val="000000"/>
                <w:sz w:val="24"/>
                <w:szCs w:val="24"/>
              </w:rPr>
            </w:pPr>
            <w:r w:rsidRPr="00D21ECB">
              <w:rPr>
                <w:color w:val="000000"/>
                <w:sz w:val="24"/>
                <w:szCs w:val="24"/>
              </w:rPr>
              <w:t>7.</w:t>
            </w:r>
            <w:r w:rsidR="009809FF" w:rsidRPr="00D21ECB">
              <w:rPr>
                <w:color w:val="000000"/>
                <w:sz w:val="24"/>
                <w:szCs w:val="24"/>
              </w:rPr>
              <w:t xml:space="preserve">Определение стратегических целей </w:t>
            </w:r>
            <w:r w:rsidR="00E45FC3" w:rsidRPr="00D21ECB">
              <w:rPr>
                <w:color w:val="000000"/>
                <w:sz w:val="24"/>
                <w:szCs w:val="24"/>
              </w:rPr>
              <w:t xml:space="preserve">и обоснование стратегических </w:t>
            </w:r>
            <w:proofErr w:type="gramStart"/>
            <w:r w:rsidR="00E45FC3" w:rsidRPr="00D21ECB">
              <w:rPr>
                <w:color w:val="000000"/>
                <w:sz w:val="24"/>
                <w:szCs w:val="24"/>
              </w:rPr>
              <w:t>направлений</w:t>
            </w:r>
            <w:r w:rsidR="009809FF" w:rsidRPr="00D21ECB">
              <w:rPr>
                <w:color w:val="000000"/>
                <w:sz w:val="24"/>
                <w:szCs w:val="24"/>
              </w:rPr>
              <w:t xml:space="preserve">  инвестиционной</w:t>
            </w:r>
            <w:proofErr w:type="gramEnd"/>
            <w:r w:rsidR="009809FF" w:rsidRPr="00D21ECB">
              <w:rPr>
                <w:color w:val="000000"/>
                <w:sz w:val="24"/>
                <w:szCs w:val="24"/>
              </w:rPr>
              <w:t xml:space="preserve">   деятельности.    </w:t>
            </w:r>
            <w:r w:rsidRPr="00D21ECB">
              <w:rPr>
                <w:color w:val="000000"/>
                <w:sz w:val="24"/>
                <w:szCs w:val="24"/>
              </w:rPr>
              <w:t>8.</w:t>
            </w:r>
            <w:r w:rsidR="009809FF" w:rsidRPr="00D21ECB">
              <w:rPr>
                <w:color w:val="000000"/>
                <w:sz w:val="24"/>
                <w:szCs w:val="24"/>
              </w:rPr>
              <w:t xml:space="preserve">Разработка стратегических направлений формирования инвестиционных ресурсов. </w:t>
            </w:r>
          </w:p>
          <w:p w14:paraId="68608DA5" w14:textId="617566F5" w:rsidR="009809FF" w:rsidRPr="00D21ECB" w:rsidRDefault="008B4440" w:rsidP="009809FF">
            <w:pPr>
              <w:jc w:val="both"/>
              <w:rPr>
                <w:color w:val="000000"/>
                <w:sz w:val="24"/>
                <w:szCs w:val="24"/>
              </w:rPr>
            </w:pPr>
            <w:r w:rsidRPr="00D21ECB">
              <w:rPr>
                <w:color w:val="000000"/>
                <w:sz w:val="24"/>
                <w:szCs w:val="24"/>
              </w:rPr>
              <w:t>9.</w:t>
            </w:r>
            <w:r w:rsidR="009809FF" w:rsidRPr="00D21ECB">
              <w:rPr>
                <w:color w:val="000000"/>
                <w:sz w:val="24"/>
                <w:szCs w:val="24"/>
              </w:rPr>
              <w:t>Оценка результативности</w:t>
            </w:r>
            <w:r w:rsidR="00E45FC3" w:rsidRPr="00D21ECB">
              <w:rPr>
                <w:color w:val="000000"/>
                <w:sz w:val="24"/>
                <w:szCs w:val="24"/>
              </w:rPr>
              <w:t xml:space="preserve"> и эффективности</w:t>
            </w:r>
            <w:r w:rsidR="009809FF" w:rsidRPr="00D21ECB">
              <w:rPr>
                <w:color w:val="000000"/>
                <w:sz w:val="24"/>
                <w:szCs w:val="24"/>
              </w:rPr>
              <w:t xml:space="preserve"> разработанной инвестиционной стратегии.</w:t>
            </w:r>
          </w:p>
          <w:p w14:paraId="11972A2F" w14:textId="77777777" w:rsidR="008B4440" w:rsidRPr="00D21ECB" w:rsidRDefault="008B4440" w:rsidP="009809FF">
            <w:pPr>
              <w:jc w:val="both"/>
              <w:rPr>
                <w:color w:val="000000"/>
                <w:sz w:val="24"/>
                <w:szCs w:val="24"/>
              </w:rPr>
            </w:pPr>
            <w:r w:rsidRPr="00D21ECB">
              <w:rPr>
                <w:color w:val="000000"/>
                <w:sz w:val="24"/>
                <w:szCs w:val="24"/>
              </w:rPr>
              <w:t>10.</w:t>
            </w:r>
            <w:r w:rsidR="00E45FC3" w:rsidRPr="00D21ECB">
              <w:rPr>
                <w:color w:val="000000"/>
                <w:sz w:val="24"/>
                <w:szCs w:val="24"/>
              </w:rPr>
              <w:t>Э</w:t>
            </w:r>
            <w:r w:rsidR="009809FF" w:rsidRPr="00D21ECB">
              <w:rPr>
                <w:color w:val="000000"/>
                <w:sz w:val="24"/>
                <w:szCs w:val="24"/>
              </w:rPr>
              <w:t xml:space="preserve">тапы формирования инвестиционной программы. </w:t>
            </w:r>
          </w:p>
          <w:p w14:paraId="5B26D685" w14:textId="44F3F5B6" w:rsidR="009809FF" w:rsidRPr="00D21ECB" w:rsidRDefault="008B4440" w:rsidP="009809FF">
            <w:pPr>
              <w:jc w:val="both"/>
              <w:rPr>
                <w:color w:val="000000"/>
                <w:sz w:val="24"/>
                <w:szCs w:val="24"/>
              </w:rPr>
            </w:pPr>
            <w:r w:rsidRPr="00D21ECB">
              <w:rPr>
                <w:color w:val="000000"/>
                <w:sz w:val="24"/>
                <w:szCs w:val="24"/>
              </w:rPr>
              <w:t>11.</w:t>
            </w:r>
            <w:r w:rsidR="00E45FC3" w:rsidRPr="00D21ECB">
              <w:rPr>
                <w:color w:val="000000"/>
                <w:sz w:val="24"/>
                <w:szCs w:val="24"/>
              </w:rPr>
              <w:t xml:space="preserve">Критерии </w:t>
            </w:r>
            <w:proofErr w:type="gramStart"/>
            <w:r w:rsidR="00E45FC3" w:rsidRPr="00D21ECB">
              <w:rPr>
                <w:color w:val="000000"/>
                <w:sz w:val="24"/>
                <w:szCs w:val="24"/>
              </w:rPr>
              <w:t xml:space="preserve">оценки </w:t>
            </w:r>
            <w:r w:rsidR="009809FF" w:rsidRPr="00D21ECB">
              <w:rPr>
                <w:color w:val="000000"/>
                <w:sz w:val="24"/>
                <w:szCs w:val="24"/>
              </w:rPr>
              <w:t xml:space="preserve"> проектов</w:t>
            </w:r>
            <w:proofErr w:type="gramEnd"/>
            <w:r w:rsidR="009809FF" w:rsidRPr="00D21ECB">
              <w:rPr>
                <w:color w:val="000000"/>
                <w:sz w:val="24"/>
                <w:szCs w:val="24"/>
              </w:rPr>
              <w:t xml:space="preserve"> и включение их</w:t>
            </w:r>
            <w:r w:rsidR="00E45FC3" w:rsidRPr="00D21ECB">
              <w:rPr>
                <w:color w:val="000000"/>
                <w:sz w:val="24"/>
                <w:szCs w:val="24"/>
              </w:rPr>
              <w:t xml:space="preserve"> в</w:t>
            </w:r>
            <w:r w:rsidR="009809FF" w:rsidRPr="00D21ECB">
              <w:rPr>
                <w:color w:val="000000"/>
                <w:sz w:val="24"/>
                <w:szCs w:val="24"/>
              </w:rPr>
              <w:t xml:space="preserve"> инвестиционную программу.</w:t>
            </w:r>
          </w:p>
          <w:p w14:paraId="7C009583" w14:textId="6E509DC8" w:rsidR="009809FF" w:rsidRPr="00D21ECB" w:rsidRDefault="008B4440" w:rsidP="009809FF">
            <w:pPr>
              <w:jc w:val="both"/>
              <w:rPr>
                <w:color w:val="000000"/>
                <w:sz w:val="24"/>
                <w:szCs w:val="24"/>
              </w:rPr>
            </w:pPr>
            <w:r w:rsidRPr="00D21ECB">
              <w:rPr>
                <w:color w:val="000000"/>
                <w:sz w:val="24"/>
                <w:szCs w:val="24"/>
              </w:rPr>
              <w:t>12.</w:t>
            </w:r>
            <w:r w:rsidR="009809FF" w:rsidRPr="00D21ECB">
              <w:rPr>
                <w:color w:val="000000"/>
                <w:sz w:val="24"/>
                <w:szCs w:val="24"/>
              </w:rPr>
              <w:t>Инвес</w:t>
            </w:r>
            <w:r w:rsidRPr="00D21ECB">
              <w:rPr>
                <w:color w:val="000000"/>
                <w:sz w:val="24"/>
                <w:szCs w:val="24"/>
              </w:rPr>
              <w:t xml:space="preserve">тиционные решения, </w:t>
            </w:r>
            <w:r w:rsidR="00E45FC3" w:rsidRPr="00D21ECB">
              <w:rPr>
                <w:color w:val="000000"/>
                <w:sz w:val="24"/>
                <w:szCs w:val="24"/>
              </w:rPr>
              <w:t xml:space="preserve">принимаемые </w:t>
            </w:r>
            <w:r w:rsidR="009809FF" w:rsidRPr="00D21ECB">
              <w:rPr>
                <w:color w:val="000000"/>
                <w:sz w:val="24"/>
                <w:szCs w:val="24"/>
              </w:rPr>
              <w:t>по взаимоисключающим инвестициям.</w:t>
            </w:r>
          </w:p>
          <w:p w14:paraId="3D74C3B1" w14:textId="4AC43B48" w:rsidR="009809FF" w:rsidRPr="00D21ECB" w:rsidRDefault="008B4440" w:rsidP="009809FF">
            <w:pPr>
              <w:jc w:val="both"/>
              <w:rPr>
                <w:color w:val="000000"/>
                <w:sz w:val="24"/>
                <w:szCs w:val="24"/>
              </w:rPr>
            </w:pPr>
            <w:r w:rsidRPr="00D21ECB">
              <w:rPr>
                <w:color w:val="000000"/>
                <w:sz w:val="24"/>
                <w:szCs w:val="24"/>
              </w:rPr>
              <w:t>13.</w:t>
            </w:r>
            <w:r w:rsidR="009809FF" w:rsidRPr="00D21ECB">
              <w:rPr>
                <w:color w:val="000000"/>
                <w:sz w:val="24"/>
                <w:szCs w:val="24"/>
              </w:rPr>
              <w:t xml:space="preserve">Проблема противоречивости инвестиционных решений, принимаемых на основе методов NPV и IRR. Проблема масштаба проекта. Проблема интенсивности притока денежных средств. </w:t>
            </w:r>
            <w:r w:rsidRPr="00D21ECB">
              <w:rPr>
                <w:color w:val="000000"/>
                <w:sz w:val="24"/>
                <w:szCs w:val="24"/>
              </w:rPr>
              <w:t>14.</w:t>
            </w:r>
            <w:r w:rsidR="009809FF" w:rsidRPr="00D21ECB">
              <w:rPr>
                <w:color w:val="000000"/>
                <w:sz w:val="24"/>
                <w:szCs w:val="24"/>
              </w:rPr>
              <w:t xml:space="preserve">Точка Фишера и принятие </w:t>
            </w:r>
            <w:r w:rsidR="00E45FC3" w:rsidRPr="00D21ECB">
              <w:rPr>
                <w:color w:val="000000"/>
                <w:sz w:val="24"/>
                <w:szCs w:val="24"/>
              </w:rPr>
              <w:t xml:space="preserve">управленческих </w:t>
            </w:r>
            <w:r w:rsidR="009809FF" w:rsidRPr="00D21ECB">
              <w:rPr>
                <w:color w:val="000000"/>
                <w:sz w:val="24"/>
                <w:szCs w:val="24"/>
              </w:rPr>
              <w:t>решений.</w:t>
            </w:r>
          </w:p>
          <w:p w14:paraId="5DE7592F" w14:textId="2C43B01C" w:rsidR="009809FF" w:rsidRPr="00D21ECB" w:rsidRDefault="008B4440" w:rsidP="00E45FC3">
            <w:pPr>
              <w:jc w:val="both"/>
              <w:rPr>
                <w:color w:val="000000"/>
                <w:sz w:val="24"/>
                <w:szCs w:val="24"/>
              </w:rPr>
            </w:pPr>
            <w:r w:rsidRPr="00D21ECB">
              <w:rPr>
                <w:color w:val="000000"/>
                <w:sz w:val="24"/>
                <w:szCs w:val="24"/>
              </w:rPr>
              <w:t>15.</w:t>
            </w:r>
            <w:r w:rsidR="00E45FC3" w:rsidRPr="00D21ECB">
              <w:rPr>
                <w:color w:val="000000"/>
                <w:sz w:val="24"/>
                <w:szCs w:val="24"/>
              </w:rPr>
              <w:t>Формирование о</w:t>
            </w:r>
            <w:r w:rsidR="009809FF" w:rsidRPr="00D21ECB">
              <w:rPr>
                <w:color w:val="000000"/>
                <w:sz w:val="24"/>
                <w:szCs w:val="24"/>
              </w:rPr>
              <w:t>птимальн</w:t>
            </w:r>
            <w:r w:rsidR="00E45FC3" w:rsidRPr="00D21ECB">
              <w:rPr>
                <w:color w:val="000000"/>
                <w:sz w:val="24"/>
                <w:szCs w:val="24"/>
              </w:rPr>
              <w:t>ого</w:t>
            </w:r>
            <w:r w:rsidR="009809FF" w:rsidRPr="00D21ECB">
              <w:rPr>
                <w:color w:val="000000"/>
                <w:sz w:val="24"/>
                <w:szCs w:val="24"/>
              </w:rPr>
              <w:t xml:space="preserve"> бюджет</w:t>
            </w:r>
            <w:r w:rsidR="00E45FC3" w:rsidRPr="00D21ECB">
              <w:rPr>
                <w:color w:val="000000"/>
                <w:sz w:val="24"/>
                <w:szCs w:val="24"/>
              </w:rPr>
              <w:t>а</w:t>
            </w:r>
            <w:r w:rsidR="009809FF" w:rsidRPr="00D21ECB">
              <w:rPr>
                <w:color w:val="000000"/>
                <w:sz w:val="24"/>
                <w:szCs w:val="24"/>
              </w:rPr>
              <w:t xml:space="preserve"> </w:t>
            </w:r>
            <w:proofErr w:type="gramStart"/>
            <w:r w:rsidR="009809FF" w:rsidRPr="00D21ECB">
              <w:rPr>
                <w:color w:val="000000"/>
                <w:sz w:val="24"/>
                <w:szCs w:val="24"/>
              </w:rPr>
              <w:t>и  инвестиционной</w:t>
            </w:r>
            <w:proofErr w:type="gramEnd"/>
            <w:r w:rsidR="009809FF" w:rsidRPr="00D21ECB">
              <w:rPr>
                <w:color w:val="000000"/>
                <w:sz w:val="24"/>
                <w:szCs w:val="24"/>
              </w:rPr>
              <w:t xml:space="preserve"> программы</w:t>
            </w:r>
            <w:r w:rsidR="00E45FC3" w:rsidRPr="00D21ECB">
              <w:rPr>
                <w:color w:val="000000"/>
                <w:sz w:val="24"/>
                <w:szCs w:val="24"/>
              </w:rPr>
              <w:t xml:space="preserve"> </w:t>
            </w:r>
            <w:r w:rsidR="009809FF" w:rsidRPr="00D21ECB">
              <w:rPr>
                <w:color w:val="000000"/>
                <w:sz w:val="24"/>
                <w:szCs w:val="24"/>
              </w:rPr>
              <w:t xml:space="preserve">в условиях достаточности капитала и ограничений бюджета. </w:t>
            </w:r>
          </w:p>
          <w:p w14:paraId="17ED7CC3" w14:textId="5FC3861D" w:rsidR="003C05D7" w:rsidRPr="00D21ECB" w:rsidRDefault="003C05D7" w:rsidP="009809FF">
            <w:pPr>
              <w:tabs>
                <w:tab w:val="left" w:pos="341"/>
                <w:tab w:val="left" w:pos="1983"/>
                <w:tab w:val="left" w:pos="3043"/>
                <w:tab w:val="left" w:pos="5089"/>
                <w:tab w:val="left" w:pos="6550"/>
              </w:tabs>
              <w:spacing w:line="270" w:lineRule="atLeast"/>
              <w:ind w:right="93"/>
              <w:rPr>
                <w:color w:val="000000"/>
                <w:sz w:val="24"/>
                <w:szCs w:val="24"/>
                <w:lang w:eastAsia="ru-RU"/>
              </w:rPr>
            </w:pPr>
            <w:r w:rsidRPr="00D21ECB">
              <w:rPr>
                <w:color w:val="000000"/>
                <w:sz w:val="24"/>
                <w:szCs w:val="24"/>
                <w:lang w:eastAsia="ru-RU"/>
              </w:rPr>
              <w:lastRenderedPageBreak/>
              <w:t>Рекомендуемые источники:</w:t>
            </w:r>
          </w:p>
          <w:p w14:paraId="0CD80BE0" w14:textId="7AB50BFE" w:rsidR="003C05D7" w:rsidRPr="00D21ECB" w:rsidRDefault="003C05D7" w:rsidP="00EE271F">
            <w:pPr>
              <w:jc w:val="both"/>
              <w:rPr>
                <w:color w:val="000000"/>
                <w:sz w:val="24"/>
                <w:szCs w:val="24"/>
              </w:rPr>
            </w:pPr>
            <w:r w:rsidRPr="00D21ECB">
              <w:rPr>
                <w:color w:val="000000"/>
                <w:sz w:val="24"/>
                <w:szCs w:val="24"/>
                <w:lang w:eastAsia="ru-RU"/>
              </w:rPr>
              <w:t xml:space="preserve">п.8 – </w:t>
            </w:r>
            <w:r w:rsidR="00AC659C" w:rsidRPr="00D21ECB">
              <w:rPr>
                <w:color w:val="000000"/>
                <w:sz w:val="24"/>
                <w:szCs w:val="24"/>
                <w:lang w:eastAsia="ru-RU"/>
              </w:rPr>
              <w:t xml:space="preserve">3. 4, </w:t>
            </w:r>
            <w:r w:rsidRPr="00D21ECB">
              <w:rPr>
                <w:color w:val="000000"/>
                <w:sz w:val="24"/>
                <w:szCs w:val="24"/>
                <w:lang w:eastAsia="ru-RU"/>
              </w:rPr>
              <w:t xml:space="preserve">5, 6, 8 п.9 – 1, 3, 13 </w:t>
            </w:r>
          </w:p>
        </w:tc>
        <w:tc>
          <w:tcPr>
            <w:tcW w:w="1850" w:type="dxa"/>
          </w:tcPr>
          <w:p w14:paraId="574C4B58" w14:textId="77777777" w:rsidR="003C05D7" w:rsidRPr="00D21ECB" w:rsidRDefault="003C05D7" w:rsidP="003C05D7">
            <w:pPr>
              <w:rPr>
                <w:sz w:val="24"/>
                <w:szCs w:val="24"/>
              </w:rPr>
            </w:pPr>
            <w:r w:rsidRPr="00D21ECB">
              <w:rPr>
                <w:sz w:val="24"/>
                <w:szCs w:val="24"/>
              </w:rPr>
              <w:lastRenderedPageBreak/>
              <w:t>Решение кейсов и практико-ориентированных заданий</w:t>
            </w:r>
          </w:p>
        </w:tc>
      </w:tr>
      <w:tr w:rsidR="003C05D7" w:rsidRPr="004A542C" w14:paraId="354190AD" w14:textId="77777777" w:rsidTr="004A542C">
        <w:trPr>
          <w:trHeight w:val="411"/>
        </w:trPr>
        <w:tc>
          <w:tcPr>
            <w:tcW w:w="1635" w:type="dxa"/>
          </w:tcPr>
          <w:p w14:paraId="23F5221B" w14:textId="25B79B21" w:rsidR="003C05D7" w:rsidRPr="00D21ECB" w:rsidRDefault="008B4440" w:rsidP="003C05D7">
            <w:pPr>
              <w:rPr>
                <w:color w:val="000000"/>
                <w:sz w:val="24"/>
                <w:szCs w:val="24"/>
              </w:rPr>
            </w:pPr>
            <w:r w:rsidRPr="00D21ECB">
              <w:rPr>
                <w:spacing w:val="-2"/>
                <w:sz w:val="24"/>
                <w:szCs w:val="24"/>
              </w:rPr>
              <w:t>5.</w:t>
            </w:r>
            <w:r w:rsidR="003C05D7" w:rsidRPr="00D21ECB">
              <w:rPr>
                <w:spacing w:val="-2"/>
                <w:sz w:val="24"/>
                <w:szCs w:val="24"/>
              </w:rPr>
              <w:t>Управление проектными рисками</w:t>
            </w:r>
          </w:p>
        </w:tc>
        <w:tc>
          <w:tcPr>
            <w:tcW w:w="6736" w:type="dxa"/>
            <w:shd w:val="clear" w:color="auto" w:fill="auto"/>
          </w:tcPr>
          <w:p w14:paraId="0EE21B5A" w14:textId="77777777" w:rsidR="00162517" w:rsidRPr="00D21ECB" w:rsidRDefault="00162517" w:rsidP="00D5557A">
            <w:pPr>
              <w:jc w:val="both"/>
              <w:rPr>
                <w:color w:val="000000"/>
                <w:sz w:val="24"/>
                <w:szCs w:val="24"/>
              </w:rPr>
            </w:pPr>
            <w:r w:rsidRPr="00D21ECB">
              <w:rPr>
                <w:color w:val="000000"/>
                <w:sz w:val="24"/>
                <w:szCs w:val="24"/>
              </w:rPr>
              <w:t xml:space="preserve">1. </w:t>
            </w:r>
            <w:r w:rsidR="00E45FC3" w:rsidRPr="00D21ECB">
              <w:rPr>
                <w:color w:val="000000"/>
                <w:sz w:val="24"/>
                <w:szCs w:val="24"/>
              </w:rPr>
              <w:t>Р</w:t>
            </w:r>
            <w:r w:rsidR="00D5557A" w:rsidRPr="00D21ECB">
              <w:rPr>
                <w:color w:val="000000"/>
                <w:sz w:val="24"/>
                <w:szCs w:val="24"/>
              </w:rPr>
              <w:t>иск и неопределенност</w:t>
            </w:r>
            <w:r w:rsidR="00E45FC3" w:rsidRPr="00D21ECB">
              <w:rPr>
                <w:color w:val="000000"/>
                <w:sz w:val="24"/>
                <w:szCs w:val="24"/>
              </w:rPr>
              <w:t>ь</w:t>
            </w:r>
            <w:r w:rsidRPr="00D21ECB">
              <w:rPr>
                <w:color w:val="000000"/>
                <w:sz w:val="24"/>
                <w:szCs w:val="24"/>
              </w:rPr>
              <w:t>, их значение для инвестиционного менеджмента</w:t>
            </w:r>
            <w:r w:rsidR="00D5557A" w:rsidRPr="00D21ECB">
              <w:rPr>
                <w:color w:val="000000"/>
                <w:sz w:val="24"/>
                <w:szCs w:val="24"/>
              </w:rPr>
              <w:t xml:space="preserve">. </w:t>
            </w:r>
          </w:p>
          <w:p w14:paraId="75193629" w14:textId="77777777" w:rsidR="00162517" w:rsidRPr="00D21ECB" w:rsidRDefault="00162517" w:rsidP="00D5557A">
            <w:pPr>
              <w:jc w:val="both"/>
              <w:rPr>
                <w:color w:val="000000"/>
                <w:sz w:val="24"/>
                <w:szCs w:val="24"/>
              </w:rPr>
            </w:pPr>
            <w:r w:rsidRPr="00D21ECB">
              <w:rPr>
                <w:color w:val="000000"/>
                <w:sz w:val="24"/>
                <w:szCs w:val="24"/>
              </w:rPr>
              <w:t xml:space="preserve">2. </w:t>
            </w:r>
            <w:r w:rsidR="00D5557A" w:rsidRPr="00D21ECB">
              <w:rPr>
                <w:color w:val="000000"/>
                <w:sz w:val="24"/>
                <w:szCs w:val="24"/>
              </w:rPr>
              <w:t xml:space="preserve">Источники </w:t>
            </w:r>
            <w:r w:rsidRPr="00D21ECB">
              <w:rPr>
                <w:color w:val="000000"/>
                <w:sz w:val="24"/>
                <w:szCs w:val="24"/>
              </w:rPr>
              <w:t xml:space="preserve">проектного </w:t>
            </w:r>
            <w:r w:rsidR="00D5557A" w:rsidRPr="00D21ECB">
              <w:rPr>
                <w:color w:val="000000"/>
                <w:sz w:val="24"/>
                <w:szCs w:val="24"/>
              </w:rPr>
              <w:t xml:space="preserve">риска и их классификация. </w:t>
            </w:r>
          </w:p>
          <w:p w14:paraId="5222DF7B" w14:textId="59159C0E" w:rsidR="00E45FC3" w:rsidRPr="00D21ECB" w:rsidRDefault="00162517" w:rsidP="00D5557A">
            <w:pPr>
              <w:jc w:val="both"/>
              <w:rPr>
                <w:color w:val="000000"/>
                <w:sz w:val="24"/>
                <w:szCs w:val="24"/>
              </w:rPr>
            </w:pPr>
            <w:r w:rsidRPr="00D21ECB">
              <w:rPr>
                <w:color w:val="000000"/>
                <w:sz w:val="24"/>
                <w:szCs w:val="24"/>
              </w:rPr>
              <w:t xml:space="preserve">3. </w:t>
            </w:r>
            <w:r w:rsidR="00D5557A" w:rsidRPr="00D21ECB">
              <w:rPr>
                <w:color w:val="000000"/>
                <w:sz w:val="24"/>
                <w:szCs w:val="24"/>
              </w:rPr>
              <w:t xml:space="preserve">Стадии жизненного цикла проекта и риски, им сопутствующие. </w:t>
            </w:r>
          </w:p>
          <w:p w14:paraId="00E42D79" w14:textId="77777777" w:rsidR="00162517" w:rsidRPr="00D21ECB" w:rsidRDefault="00162517" w:rsidP="00D5557A">
            <w:pPr>
              <w:jc w:val="both"/>
              <w:rPr>
                <w:color w:val="000000"/>
                <w:sz w:val="24"/>
                <w:szCs w:val="24"/>
              </w:rPr>
            </w:pPr>
            <w:r w:rsidRPr="00D21ECB">
              <w:rPr>
                <w:color w:val="000000"/>
                <w:sz w:val="24"/>
                <w:szCs w:val="24"/>
              </w:rPr>
              <w:t xml:space="preserve">4. </w:t>
            </w:r>
            <w:r w:rsidR="00D5557A" w:rsidRPr="00D21ECB">
              <w:rPr>
                <w:color w:val="000000"/>
                <w:sz w:val="24"/>
                <w:szCs w:val="24"/>
              </w:rPr>
              <w:t xml:space="preserve">Риск-менеджмент как часть системы управления </w:t>
            </w:r>
            <w:r w:rsidRPr="00D21ECB">
              <w:rPr>
                <w:color w:val="000000"/>
                <w:sz w:val="24"/>
                <w:szCs w:val="24"/>
              </w:rPr>
              <w:t xml:space="preserve">инвестиционными </w:t>
            </w:r>
            <w:r w:rsidR="00D5557A" w:rsidRPr="00D21ECB">
              <w:rPr>
                <w:color w:val="000000"/>
                <w:sz w:val="24"/>
                <w:szCs w:val="24"/>
              </w:rPr>
              <w:t xml:space="preserve">проектами. </w:t>
            </w:r>
          </w:p>
          <w:p w14:paraId="0A4263BF" w14:textId="6CA11B33" w:rsidR="00D5557A" w:rsidRPr="00D21ECB" w:rsidRDefault="00162517" w:rsidP="00D5557A">
            <w:pPr>
              <w:jc w:val="both"/>
              <w:rPr>
                <w:color w:val="000000"/>
                <w:sz w:val="24"/>
                <w:szCs w:val="24"/>
              </w:rPr>
            </w:pPr>
            <w:r w:rsidRPr="00D21ECB">
              <w:rPr>
                <w:color w:val="000000"/>
                <w:sz w:val="24"/>
                <w:szCs w:val="24"/>
              </w:rPr>
              <w:t xml:space="preserve">5. </w:t>
            </w:r>
            <w:r w:rsidR="00D5557A" w:rsidRPr="00D21ECB">
              <w:rPr>
                <w:color w:val="000000"/>
                <w:sz w:val="24"/>
                <w:szCs w:val="24"/>
              </w:rPr>
              <w:t>Принципы, способы и инструменты управления проектными рисками.</w:t>
            </w:r>
          </w:p>
          <w:p w14:paraId="2FF94A9D" w14:textId="045E047E" w:rsidR="00D5557A" w:rsidRPr="00D21ECB" w:rsidRDefault="00542383" w:rsidP="00D5557A">
            <w:pPr>
              <w:jc w:val="both"/>
              <w:rPr>
                <w:color w:val="000000"/>
                <w:sz w:val="24"/>
                <w:szCs w:val="24"/>
              </w:rPr>
            </w:pPr>
            <w:r w:rsidRPr="00D21ECB">
              <w:rPr>
                <w:color w:val="000000"/>
                <w:sz w:val="24"/>
                <w:szCs w:val="24"/>
              </w:rPr>
              <w:t xml:space="preserve">6. </w:t>
            </w:r>
            <w:r w:rsidR="00D5557A" w:rsidRPr="00D21ECB">
              <w:rPr>
                <w:color w:val="000000"/>
                <w:sz w:val="24"/>
                <w:szCs w:val="24"/>
              </w:rPr>
              <w:t xml:space="preserve">Этапы процесса </w:t>
            </w:r>
            <w:r w:rsidRPr="00D21ECB">
              <w:rPr>
                <w:color w:val="000000"/>
                <w:sz w:val="24"/>
                <w:szCs w:val="24"/>
              </w:rPr>
              <w:t>риск-менеджмента</w:t>
            </w:r>
            <w:r w:rsidR="00D5557A" w:rsidRPr="00D21ECB">
              <w:rPr>
                <w:color w:val="000000"/>
                <w:sz w:val="24"/>
                <w:szCs w:val="24"/>
              </w:rPr>
              <w:t>.</w:t>
            </w:r>
          </w:p>
          <w:p w14:paraId="09B033AB" w14:textId="0618B847" w:rsidR="00D5557A" w:rsidRPr="00D21ECB" w:rsidRDefault="00542383" w:rsidP="00D5557A">
            <w:pPr>
              <w:jc w:val="both"/>
              <w:rPr>
                <w:color w:val="000000"/>
                <w:sz w:val="24"/>
                <w:szCs w:val="24"/>
              </w:rPr>
            </w:pPr>
            <w:r w:rsidRPr="00D21ECB">
              <w:rPr>
                <w:color w:val="000000"/>
                <w:sz w:val="24"/>
                <w:szCs w:val="24"/>
              </w:rPr>
              <w:t xml:space="preserve">7. </w:t>
            </w:r>
            <w:r w:rsidR="00D5557A" w:rsidRPr="00D21ECB">
              <w:rPr>
                <w:color w:val="000000"/>
                <w:sz w:val="24"/>
                <w:szCs w:val="24"/>
              </w:rPr>
              <w:t xml:space="preserve">Качественный   анализ   </w:t>
            </w:r>
            <w:r w:rsidR="0076192E" w:rsidRPr="00D21ECB">
              <w:rPr>
                <w:color w:val="000000"/>
                <w:sz w:val="24"/>
                <w:szCs w:val="24"/>
              </w:rPr>
              <w:t xml:space="preserve">проектных </w:t>
            </w:r>
            <w:r w:rsidR="00D5557A" w:rsidRPr="00D21ECB">
              <w:rPr>
                <w:color w:val="000000"/>
                <w:sz w:val="24"/>
                <w:szCs w:val="24"/>
              </w:rPr>
              <w:t>рисков</w:t>
            </w:r>
            <w:r w:rsidRPr="00D21ECB">
              <w:rPr>
                <w:color w:val="000000"/>
                <w:sz w:val="24"/>
                <w:szCs w:val="24"/>
              </w:rPr>
              <w:t xml:space="preserve"> и методы его осуществления</w:t>
            </w:r>
            <w:r w:rsidR="00D5557A" w:rsidRPr="00D21ECB">
              <w:rPr>
                <w:color w:val="000000"/>
                <w:sz w:val="24"/>
                <w:szCs w:val="24"/>
              </w:rPr>
              <w:t>.</w:t>
            </w:r>
          </w:p>
          <w:p w14:paraId="65E276F1" w14:textId="4CA61FB5" w:rsidR="00D5557A" w:rsidRPr="00D21ECB" w:rsidRDefault="00542383" w:rsidP="00D5557A">
            <w:pPr>
              <w:jc w:val="both"/>
              <w:rPr>
                <w:color w:val="000000"/>
                <w:sz w:val="24"/>
                <w:szCs w:val="24"/>
              </w:rPr>
            </w:pPr>
            <w:r w:rsidRPr="00D21ECB">
              <w:rPr>
                <w:color w:val="000000"/>
                <w:sz w:val="24"/>
                <w:szCs w:val="24"/>
              </w:rPr>
              <w:t xml:space="preserve">8. </w:t>
            </w:r>
            <w:r w:rsidR="00D5557A" w:rsidRPr="00D21ECB">
              <w:rPr>
                <w:color w:val="000000"/>
                <w:sz w:val="24"/>
                <w:szCs w:val="24"/>
              </w:rPr>
              <w:t xml:space="preserve">Количественный анализ проектных рисков. </w:t>
            </w:r>
            <w:r w:rsidR="0076192E" w:rsidRPr="00D21ECB">
              <w:rPr>
                <w:color w:val="000000"/>
                <w:sz w:val="24"/>
                <w:szCs w:val="24"/>
              </w:rPr>
              <w:t>Метод</w:t>
            </w:r>
            <w:r w:rsidR="00D5557A" w:rsidRPr="00D21ECB">
              <w:rPr>
                <w:color w:val="000000"/>
                <w:sz w:val="24"/>
                <w:szCs w:val="24"/>
              </w:rPr>
              <w:t xml:space="preserve"> чувствительности проектов</w:t>
            </w:r>
            <w:r w:rsidRPr="00D21ECB">
              <w:rPr>
                <w:color w:val="000000"/>
                <w:sz w:val="24"/>
                <w:szCs w:val="24"/>
              </w:rPr>
              <w:t xml:space="preserve"> и особенности его применения</w:t>
            </w:r>
            <w:r w:rsidR="00D5557A" w:rsidRPr="00D21ECB">
              <w:rPr>
                <w:color w:val="000000"/>
                <w:sz w:val="24"/>
                <w:szCs w:val="24"/>
              </w:rPr>
              <w:t xml:space="preserve">. </w:t>
            </w:r>
          </w:p>
          <w:p w14:paraId="7E983FAA" w14:textId="587F33E7" w:rsidR="00D5557A" w:rsidRPr="00D21ECB" w:rsidRDefault="00D5557A" w:rsidP="00D5557A">
            <w:pPr>
              <w:jc w:val="both"/>
              <w:rPr>
                <w:color w:val="000000"/>
                <w:sz w:val="24"/>
                <w:szCs w:val="24"/>
              </w:rPr>
            </w:pPr>
            <w:r w:rsidRPr="00D21ECB">
              <w:rPr>
                <w:color w:val="000000"/>
                <w:sz w:val="24"/>
                <w:szCs w:val="24"/>
              </w:rPr>
              <w:t xml:space="preserve"> </w:t>
            </w:r>
            <w:r w:rsidR="00542383" w:rsidRPr="00D21ECB">
              <w:rPr>
                <w:color w:val="000000"/>
                <w:sz w:val="24"/>
                <w:szCs w:val="24"/>
              </w:rPr>
              <w:t xml:space="preserve">9. </w:t>
            </w:r>
            <w:r w:rsidRPr="00D21ECB">
              <w:rPr>
                <w:color w:val="000000"/>
                <w:sz w:val="24"/>
                <w:szCs w:val="24"/>
              </w:rPr>
              <w:t xml:space="preserve">Сценарный </w:t>
            </w:r>
            <w:r w:rsidR="0076192E" w:rsidRPr="00D21ECB">
              <w:rPr>
                <w:color w:val="000000"/>
                <w:sz w:val="24"/>
                <w:szCs w:val="24"/>
              </w:rPr>
              <w:t>анализ рисков инвестиционных проектов</w:t>
            </w:r>
            <w:r w:rsidRPr="00D21ECB">
              <w:rPr>
                <w:color w:val="000000"/>
                <w:sz w:val="24"/>
                <w:szCs w:val="24"/>
              </w:rPr>
              <w:t>. риска проекта по сценарному методу.</w:t>
            </w:r>
          </w:p>
          <w:p w14:paraId="794B30D6" w14:textId="6F1E02E8" w:rsidR="00542383" w:rsidRPr="00D21ECB" w:rsidRDefault="00542383" w:rsidP="00542383">
            <w:pPr>
              <w:jc w:val="both"/>
              <w:rPr>
                <w:color w:val="000000"/>
                <w:sz w:val="24"/>
                <w:szCs w:val="24"/>
              </w:rPr>
            </w:pPr>
            <w:r w:rsidRPr="00D21ECB">
              <w:rPr>
                <w:color w:val="000000"/>
                <w:sz w:val="24"/>
                <w:szCs w:val="24"/>
              </w:rPr>
              <w:t xml:space="preserve">10. </w:t>
            </w:r>
            <w:r w:rsidR="00D5557A" w:rsidRPr="00D21ECB">
              <w:rPr>
                <w:color w:val="000000"/>
                <w:sz w:val="24"/>
                <w:szCs w:val="24"/>
              </w:rPr>
              <w:t>Риски, связанные с проектированием и</w:t>
            </w:r>
            <w:r w:rsidRPr="00D21ECB">
              <w:rPr>
                <w:color w:val="000000"/>
                <w:sz w:val="24"/>
                <w:szCs w:val="24"/>
              </w:rPr>
              <w:t xml:space="preserve"> созданием объекта.</w:t>
            </w:r>
            <w:r w:rsidR="00D5557A" w:rsidRPr="00D21ECB">
              <w:rPr>
                <w:color w:val="000000"/>
                <w:sz w:val="24"/>
                <w:szCs w:val="24"/>
              </w:rPr>
              <w:t xml:space="preserve"> </w:t>
            </w:r>
          </w:p>
          <w:p w14:paraId="07AD2E40" w14:textId="24AF1AF4" w:rsidR="0076192E" w:rsidRPr="00D21ECB" w:rsidRDefault="00542383" w:rsidP="00D5557A">
            <w:pPr>
              <w:jc w:val="both"/>
              <w:rPr>
                <w:color w:val="000000"/>
                <w:sz w:val="24"/>
                <w:szCs w:val="24"/>
              </w:rPr>
            </w:pPr>
            <w:r w:rsidRPr="00D21ECB">
              <w:rPr>
                <w:color w:val="000000"/>
                <w:sz w:val="24"/>
                <w:szCs w:val="24"/>
              </w:rPr>
              <w:t xml:space="preserve">11. </w:t>
            </w:r>
            <w:proofErr w:type="spellStart"/>
            <w:r w:rsidR="00D5557A" w:rsidRPr="00D21ECB">
              <w:rPr>
                <w:color w:val="000000"/>
                <w:sz w:val="24"/>
                <w:szCs w:val="24"/>
              </w:rPr>
              <w:t>Постаудит</w:t>
            </w:r>
            <w:proofErr w:type="spellEnd"/>
            <w:r w:rsidR="00D5557A" w:rsidRPr="00D21ECB">
              <w:rPr>
                <w:color w:val="000000"/>
                <w:sz w:val="24"/>
                <w:szCs w:val="24"/>
              </w:rPr>
              <w:t xml:space="preserve"> проектных рисков. </w:t>
            </w:r>
          </w:p>
          <w:p w14:paraId="27E98D9D" w14:textId="77777777" w:rsidR="00542383" w:rsidRPr="00D21ECB" w:rsidRDefault="00542383" w:rsidP="00D5557A">
            <w:pPr>
              <w:jc w:val="both"/>
              <w:rPr>
                <w:color w:val="000000"/>
                <w:sz w:val="24"/>
                <w:szCs w:val="24"/>
              </w:rPr>
            </w:pPr>
            <w:r w:rsidRPr="00D21ECB">
              <w:rPr>
                <w:color w:val="000000"/>
                <w:sz w:val="24"/>
                <w:szCs w:val="24"/>
              </w:rPr>
              <w:t xml:space="preserve">12. </w:t>
            </w:r>
            <w:r w:rsidR="00D5557A" w:rsidRPr="00D21ECB">
              <w:rPr>
                <w:color w:val="000000"/>
                <w:sz w:val="24"/>
                <w:szCs w:val="24"/>
              </w:rPr>
              <w:t>Риски</w:t>
            </w:r>
            <w:r w:rsidRPr="00D21ECB">
              <w:rPr>
                <w:color w:val="000000"/>
                <w:sz w:val="24"/>
                <w:szCs w:val="24"/>
              </w:rPr>
              <w:t xml:space="preserve">, присутствующие </w:t>
            </w:r>
            <w:proofErr w:type="gramStart"/>
            <w:r w:rsidRPr="00D21ECB">
              <w:rPr>
                <w:color w:val="000000"/>
                <w:sz w:val="24"/>
                <w:szCs w:val="24"/>
              </w:rPr>
              <w:t xml:space="preserve">на </w:t>
            </w:r>
            <w:r w:rsidR="00D5557A" w:rsidRPr="00D21ECB">
              <w:rPr>
                <w:color w:val="000000"/>
                <w:sz w:val="24"/>
                <w:szCs w:val="24"/>
              </w:rPr>
              <w:t xml:space="preserve"> эксплуатационной</w:t>
            </w:r>
            <w:proofErr w:type="gramEnd"/>
            <w:r w:rsidR="00D5557A" w:rsidRPr="00D21ECB">
              <w:rPr>
                <w:color w:val="000000"/>
                <w:sz w:val="24"/>
                <w:szCs w:val="24"/>
              </w:rPr>
              <w:t xml:space="preserve"> фаз</w:t>
            </w:r>
            <w:r w:rsidRPr="00D21ECB">
              <w:rPr>
                <w:color w:val="000000"/>
                <w:sz w:val="24"/>
                <w:szCs w:val="24"/>
              </w:rPr>
              <w:t>е</w:t>
            </w:r>
            <w:r w:rsidR="00D5557A" w:rsidRPr="00D21ECB">
              <w:rPr>
                <w:color w:val="000000"/>
                <w:sz w:val="24"/>
                <w:szCs w:val="24"/>
              </w:rPr>
              <w:t xml:space="preserve">. </w:t>
            </w:r>
          </w:p>
          <w:p w14:paraId="28599454" w14:textId="5C557E8A" w:rsidR="0076192E" w:rsidRPr="00D21ECB" w:rsidRDefault="00542383" w:rsidP="00D5557A">
            <w:pPr>
              <w:jc w:val="both"/>
              <w:rPr>
                <w:color w:val="000000"/>
                <w:sz w:val="24"/>
                <w:szCs w:val="24"/>
              </w:rPr>
            </w:pPr>
            <w:r w:rsidRPr="00D21ECB">
              <w:rPr>
                <w:color w:val="000000"/>
                <w:sz w:val="24"/>
                <w:szCs w:val="24"/>
              </w:rPr>
              <w:t xml:space="preserve">13. </w:t>
            </w:r>
            <w:r w:rsidR="00D5557A" w:rsidRPr="00D21ECB">
              <w:rPr>
                <w:color w:val="000000"/>
                <w:sz w:val="24"/>
                <w:szCs w:val="24"/>
              </w:rPr>
              <w:t xml:space="preserve">Принятие управленческого решения в отношении выявленного риска. </w:t>
            </w:r>
          </w:p>
          <w:p w14:paraId="61C9C5A1" w14:textId="68A9FAB4" w:rsidR="00D5557A" w:rsidRPr="00D21ECB" w:rsidRDefault="00542383" w:rsidP="00D5557A">
            <w:pPr>
              <w:jc w:val="both"/>
              <w:rPr>
                <w:color w:val="000000"/>
                <w:sz w:val="24"/>
                <w:szCs w:val="24"/>
              </w:rPr>
            </w:pPr>
            <w:r w:rsidRPr="00D21ECB">
              <w:rPr>
                <w:color w:val="000000"/>
                <w:sz w:val="24"/>
                <w:szCs w:val="24"/>
              </w:rPr>
              <w:t xml:space="preserve">14. </w:t>
            </w:r>
            <w:r w:rsidR="00D5557A" w:rsidRPr="00D21ECB">
              <w:rPr>
                <w:color w:val="000000"/>
                <w:sz w:val="24"/>
                <w:szCs w:val="24"/>
              </w:rPr>
              <w:t xml:space="preserve">Мероприятия по снижению </w:t>
            </w:r>
            <w:r w:rsidRPr="00D21ECB">
              <w:rPr>
                <w:color w:val="000000"/>
                <w:sz w:val="24"/>
                <w:szCs w:val="24"/>
              </w:rPr>
              <w:t xml:space="preserve">ущерба и вероятности возникновения </w:t>
            </w:r>
            <w:r w:rsidR="0076192E" w:rsidRPr="00D21ECB">
              <w:rPr>
                <w:color w:val="000000"/>
                <w:sz w:val="24"/>
                <w:szCs w:val="24"/>
              </w:rPr>
              <w:t xml:space="preserve">проектных </w:t>
            </w:r>
            <w:r w:rsidR="00D5557A" w:rsidRPr="00D21ECB">
              <w:rPr>
                <w:color w:val="000000"/>
                <w:sz w:val="24"/>
                <w:szCs w:val="24"/>
              </w:rPr>
              <w:t>рисков.</w:t>
            </w:r>
          </w:p>
          <w:p w14:paraId="70E90077" w14:textId="08C1A32E" w:rsidR="003C05D7" w:rsidRPr="00D21ECB" w:rsidRDefault="00D5557A" w:rsidP="00EE271F">
            <w:pPr>
              <w:jc w:val="both"/>
              <w:rPr>
                <w:color w:val="000000"/>
                <w:sz w:val="24"/>
                <w:szCs w:val="24"/>
              </w:rPr>
            </w:pPr>
            <w:r w:rsidRPr="00D21ECB">
              <w:rPr>
                <w:color w:val="000000"/>
                <w:sz w:val="24"/>
                <w:szCs w:val="24"/>
              </w:rPr>
              <w:t xml:space="preserve">Рекомендуемые источники: </w:t>
            </w:r>
            <w:r w:rsidR="00EE271F">
              <w:rPr>
                <w:color w:val="000000"/>
                <w:sz w:val="24"/>
                <w:szCs w:val="24"/>
                <w:lang w:eastAsia="ru-RU"/>
              </w:rPr>
              <w:t>п.8 – 5, 6, 8</w:t>
            </w:r>
            <w:r w:rsidR="003C05D7" w:rsidRPr="00D21ECB">
              <w:rPr>
                <w:color w:val="000000"/>
                <w:sz w:val="24"/>
                <w:szCs w:val="24"/>
                <w:lang w:eastAsia="ru-RU"/>
              </w:rPr>
              <w:t xml:space="preserve"> п.9 – 1, 3, 1</w:t>
            </w:r>
            <w:r w:rsidR="00675B62" w:rsidRPr="00D21ECB">
              <w:rPr>
                <w:color w:val="000000"/>
                <w:sz w:val="24"/>
                <w:szCs w:val="24"/>
                <w:lang w:eastAsia="ru-RU"/>
              </w:rPr>
              <w:t>5</w:t>
            </w:r>
            <w:r w:rsidR="003C05D7" w:rsidRPr="00D21ECB">
              <w:rPr>
                <w:color w:val="000000"/>
                <w:sz w:val="24"/>
                <w:szCs w:val="24"/>
                <w:lang w:eastAsia="ru-RU"/>
              </w:rPr>
              <w:t xml:space="preserve"> </w:t>
            </w:r>
          </w:p>
        </w:tc>
        <w:tc>
          <w:tcPr>
            <w:tcW w:w="1850" w:type="dxa"/>
          </w:tcPr>
          <w:p w14:paraId="35C3D7FB" w14:textId="77777777" w:rsidR="003C05D7" w:rsidRPr="00D21ECB" w:rsidRDefault="003C05D7" w:rsidP="003C05D7">
            <w:pPr>
              <w:rPr>
                <w:sz w:val="24"/>
                <w:szCs w:val="24"/>
              </w:rPr>
            </w:pPr>
            <w:r w:rsidRPr="00D21ECB">
              <w:rPr>
                <w:sz w:val="24"/>
                <w:szCs w:val="24"/>
              </w:rPr>
              <w:t>Обсуждение вопросов темы и результатов самостоятельной работы</w:t>
            </w:r>
          </w:p>
        </w:tc>
      </w:tr>
      <w:tr w:rsidR="003C05D7" w:rsidRPr="004A542C" w14:paraId="29B95195" w14:textId="77777777" w:rsidTr="004A542C">
        <w:trPr>
          <w:trHeight w:val="416"/>
        </w:trPr>
        <w:tc>
          <w:tcPr>
            <w:tcW w:w="1635" w:type="dxa"/>
          </w:tcPr>
          <w:p w14:paraId="2F58042E" w14:textId="1FBDC3B7" w:rsidR="003C05D7" w:rsidRPr="00D21ECB" w:rsidRDefault="008B4440" w:rsidP="003C05D7">
            <w:pPr>
              <w:rPr>
                <w:color w:val="000000"/>
                <w:sz w:val="24"/>
                <w:szCs w:val="24"/>
              </w:rPr>
            </w:pPr>
            <w:r w:rsidRPr="00D21ECB">
              <w:rPr>
                <w:spacing w:val="-2"/>
                <w:sz w:val="24"/>
                <w:szCs w:val="24"/>
              </w:rPr>
              <w:t>6.</w:t>
            </w:r>
            <w:r w:rsidR="003C05D7" w:rsidRPr="00D21ECB">
              <w:rPr>
                <w:spacing w:val="-2"/>
                <w:sz w:val="24"/>
                <w:szCs w:val="24"/>
              </w:rPr>
              <w:t xml:space="preserve">Управление портфелем </w:t>
            </w:r>
            <w:r w:rsidR="003C05D7" w:rsidRPr="00D21ECB">
              <w:rPr>
                <w:sz w:val="24"/>
                <w:szCs w:val="24"/>
              </w:rPr>
              <w:t>ценных</w:t>
            </w:r>
            <w:r w:rsidR="003C05D7" w:rsidRPr="00D21ECB">
              <w:rPr>
                <w:spacing w:val="-15"/>
                <w:sz w:val="24"/>
                <w:szCs w:val="24"/>
              </w:rPr>
              <w:t xml:space="preserve"> </w:t>
            </w:r>
            <w:r w:rsidR="003C05D7" w:rsidRPr="00D21ECB">
              <w:rPr>
                <w:sz w:val="24"/>
                <w:szCs w:val="24"/>
              </w:rPr>
              <w:t>бумаг</w:t>
            </w:r>
          </w:p>
        </w:tc>
        <w:tc>
          <w:tcPr>
            <w:tcW w:w="6736" w:type="dxa"/>
            <w:shd w:val="clear" w:color="auto" w:fill="auto"/>
          </w:tcPr>
          <w:p w14:paraId="60C8E075" w14:textId="07DD5DBD" w:rsidR="008B4440" w:rsidRPr="00D21ECB" w:rsidRDefault="000E0189" w:rsidP="00D5557A">
            <w:pPr>
              <w:jc w:val="both"/>
              <w:rPr>
                <w:color w:val="000000"/>
                <w:sz w:val="24"/>
                <w:szCs w:val="24"/>
              </w:rPr>
            </w:pPr>
            <w:r w:rsidRPr="00D21ECB">
              <w:rPr>
                <w:color w:val="000000"/>
                <w:sz w:val="24"/>
                <w:szCs w:val="24"/>
              </w:rPr>
              <w:t>1. Ф</w:t>
            </w:r>
            <w:r w:rsidR="00D5557A" w:rsidRPr="00D21ECB">
              <w:rPr>
                <w:color w:val="000000"/>
                <w:sz w:val="24"/>
                <w:szCs w:val="24"/>
              </w:rPr>
              <w:t>инансово</w:t>
            </w:r>
            <w:r w:rsidRPr="00D21ECB">
              <w:rPr>
                <w:color w:val="000000"/>
                <w:sz w:val="24"/>
                <w:szCs w:val="24"/>
              </w:rPr>
              <w:t>е</w:t>
            </w:r>
            <w:r w:rsidR="00D5557A" w:rsidRPr="00D21ECB">
              <w:rPr>
                <w:color w:val="000000"/>
                <w:sz w:val="24"/>
                <w:szCs w:val="24"/>
              </w:rPr>
              <w:t xml:space="preserve"> инвестировани</w:t>
            </w:r>
            <w:r w:rsidRPr="00D21ECB">
              <w:rPr>
                <w:color w:val="000000"/>
                <w:sz w:val="24"/>
                <w:szCs w:val="24"/>
              </w:rPr>
              <w:t>е и формы его осуществления</w:t>
            </w:r>
            <w:r w:rsidR="00D5557A" w:rsidRPr="00D21ECB">
              <w:rPr>
                <w:color w:val="000000"/>
                <w:sz w:val="24"/>
                <w:szCs w:val="24"/>
              </w:rPr>
              <w:t>.</w:t>
            </w:r>
          </w:p>
          <w:p w14:paraId="2CBD8F63" w14:textId="77777777" w:rsidR="000E0189" w:rsidRPr="00D21ECB" w:rsidRDefault="000E0189" w:rsidP="00D5557A">
            <w:pPr>
              <w:jc w:val="both"/>
              <w:rPr>
                <w:color w:val="000000"/>
                <w:sz w:val="24"/>
                <w:szCs w:val="24"/>
              </w:rPr>
            </w:pPr>
            <w:r w:rsidRPr="00D21ECB">
              <w:rPr>
                <w:color w:val="000000"/>
                <w:sz w:val="24"/>
                <w:szCs w:val="24"/>
              </w:rPr>
              <w:t xml:space="preserve">2. </w:t>
            </w:r>
            <w:r w:rsidR="00D5557A" w:rsidRPr="00D21ECB">
              <w:rPr>
                <w:color w:val="000000"/>
                <w:sz w:val="24"/>
                <w:szCs w:val="24"/>
              </w:rPr>
              <w:t>Сущность портфельного инвестирования</w:t>
            </w:r>
            <w:r w:rsidRPr="00D21ECB">
              <w:rPr>
                <w:color w:val="000000"/>
                <w:sz w:val="24"/>
                <w:szCs w:val="24"/>
              </w:rPr>
              <w:t>, цели и принципы его осуществления</w:t>
            </w:r>
            <w:r w:rsidR="00D5557A" w:rsidRPr="00D21ECB">
              <w:rPr>
                <w:color w:val="000000"/>
                <w:sz w:val="24"/>
                <w:szCs w:val="24"/>
              </w:rPr>
              <w:t xml:space="preserve">. </w:t>
            </w:r>
          </w:p>
          <w:p w14:paraId="70AE012F" w14:textId="5ABDCC53" w:rsidR="00D5557A" w:rsidRPr="00D21ECB" w:rsidRDefault="000E0189" w:rsidP="00D5557A">
            <w:pPr>
              <w:jc w:val="both"/>
              <w:rPr>
                <w:color w:val="000000"/>
                <w:sz w:val="24"/>
                <w:szCs w:val="24"/>
              </w:rPr>
            </w:pPr>
            <w:r w:rsidRPr="00D21ECB">
              <w:rPr>
                <w:color w:val="000000"/>
                <w:sz w:val="24"/>
                <w:szCs w:val="24"/>
              </w:rPr>
              <w:t>3. Т</w:t>
            </w:r>
            <w:r w:rsidR="00D5557A" w:rsidRPr="00D21ECB">
              <w:rPr>
                <w:color w:val="000000"/>
                <w:sz w:val="24"/>
                <w:szCs w:val="24"/>
              </w:rPr>
              <w:t>ипы портфелей.</w:t>
            </w:r>
          </w:p>
          <w:p w14:paraId="5E704C40" w14:textId="5ACD42AA" w:rsidR="00D5557A" w:rsidRPr="00D21ECB" w:rsidRDefault="000E0189" w:rsidP="00D5557A">
            <w:pPr>
              <w:jc w:val="both"/>
              <w:rPr>
                <w:color w:val="000000"/>
                <w:sz w:val="24"/>
                <w:szCs w:val="24"/>
              </w:rPr>
            </w:pPr>
            <w:r w:rsidRPr="00D21ECB">
              <w:rPr>
                <w:color w:val="000000"/>
                <w:sz w:val="24"/>
                <w:szCs w:val="24"/>
              </w:rPr>
              <w:t xml:space="preserve">4. </w:t>
            </w:r>
            <w:r w:rsidR="00D5557A" w:rsidRPr="00D21ECB">
              <w:rPr>
                <w:color w:val="000000"/>
                <w:sz w:val="24"/>
                <w:szCs w:val="24"/>
              </w:rPr>
              <w:t xml:space="preserve"> Методы управления портфелем ценных бумаг.</w:t>
            </w:r>
          </w:p>
          <w:p w14:paraId="152A2DE9" w14:textId="4AA3C4C0" w:rsidR="00D5557A" w:rsidRPr="00D21ECB" w:rsidRDefault="000E0189" w:rsidP="00D5557A">
            <w:pPr>
              <w:jc w:val="both"/>
              <w:rPr>
                <w:color w:val="000000"/>
                <w:sz w:val="24"/>
                <w:szCs w:val="24"/>
              </w:rPr>
            </w:pPr>
            <w:r w:rsidRPr="00D21ECB">
              <w:rPr>
                <w:color w:val="000000"/>
                <w:sz w:val="24"/>
                <w:szCs w:val="24"/>
              </w:rPr>
              <w:t>5.Кривые</w:t>
            </w:r>
            <w:r w:rsidR="00D5557A" w:rsidRPr="00D21ECB">
              <w:rPr>
                <w:color w:val="000000"/>
                <w:sz w:val="24"/>
                <w:szCs w:val="24"/>
              </w:rPr>
              <w:t xml:space="preserve"> безразличия инвестора, их сущность и свойства.</w:t>
            </w:r>
          </w:p>
          <w:p w14:paraId="0E300463" w14:textId="5AB8ABAF" w:rsidR="00D5557A" w:rsidRPr="00D21ECB" w:rsidRDefault="00EB5559" w:rsidP="00D5557A">
            <w:pPr>
              <w:jc w:val="both"/>
              <w:rPr>
                <w:color w:val="000000"/>
                <w:sz w:val="24"/>
                <w:szCs w:val="24"/>
              </w:rPr>
            </w:pPr>
            <w:r w:rsidRPr="00D21ECB">
              <w:rPr>
                <w:color w:val="000000"/>
                <w:sz w:val="24"/>
                <w:szCs w:val="24"/>
              </w:rPr>
              <w:t>6. Расчет</w:t>
            </w:r>
            <w:r w:rsidR="00D5557A" w:rsidRPr="00D21ECB">
              <w:rPr>
                <w:color w:val="000000"/>
                <w:sz w:val="24"/>
                <w:szCs w:val="24"/>
              </w:rPr>
              <w:t xml:space="preserve"> ожидаемой доходности и риска портфеля. Ковариация и коэффициент корреляции</w:t>
            </w:r>
            <w:r w:rsidR="00F65EC9" w:rsidRPr="00D21ECB">
              <w:rPr>
                <w:color w:val="000000"/>
                <w:sz w:val="24"/>
                <w:szCs w:val="24"/>
              </w:rPr>
              <w:t xml:space="preserve"> в инвестиционной политике инвестора</w:t>
            </w:r>
            <w:r w:rsidR="00D5557A" w:rsidRPr="00D21ECB">
              <w:rPr>
                <w:color w:val="000000"/>
                <w:sz w:val="24"/>
                <w:szCs w:val="24"/>
              </w:rPr>
              <w:t xml:space="preserve">. </w:t>
            </w:r>
          </w:p>
          <w:p w14:paraId="1147D54E" w14:textId="77777777" w:rsidR="00EB5559" w:rsidRPr="00D21ECB" w:rsidRDefault="00D5557A" w:rsidP="00D5557A">
            <w:pPr>
              <w:jc w:val="both"/>
              <w:rPr>
                <w:color w:val="000000"/>
                <w:sz w:val="24"/>
                <w:szCs w:val="24"/>
              </w:rPr>
            </w:pPr>
            <w:r w:rsidRPr="00D21ECB">
              <w:rPr>
                <w:color w:val="000000"/>
                <w:sz w:val="24"/>
                <w:szCs w:val="24"/>
              </w:rPr>
              <w:t xml:space="preserve"> </w:t>
            </w:r>
            <w:r w:rsidR="00EB5559" w:rsidRPr="00D21ECB">
              <w:rPr>
                <w:color w:val="000000"/>
                <w:sz w:val="24"/>
                <w:szCs w:val="24"/>
              </w:rPr>
              <w:t xml:space="preserve">7. </w:t>
            </w:r>
            <w:r w:rsidRPr="00D21ECB">
              <w:rPr>
                <w:color w:val="000000"/>
                <w:sz w:val="24"/>
                <w:szCs w:val="24"/>
              </w:rPr>
              <w:t>Финансовый анализ ценных бумаг, его значение</w:t>
            </w:r>
            <w:r w:rsidR="00F65EC9" w:rsidRPr="00D21ECB">
              <w:rPr>
                <w:color w:val="000000"/>
                <w:sz w:val="24"/>
                <w:szCs w:val="24"/>
              </w:rPr>
              <w:t>,</w:t>
            </w:r>
            <w:r w:rsidRPr="00D21ECB">
              <w:rPr>
                <w:color w:val="000000"/>
                <w:sz w:val="24"/>
                <w:szCs w:val="24"/>
              </w:rPr>
              <w:t xml:space="preserve"> цели</w:t>
            </w:r>
            <w:r w:rsidR="00F65EC9" w:rsidRPr="00D21ECB">
              <w:rPr>
                <w:color w:val="000000"/>
                <w:sz w:val="24"/>
                <w:szCs w:val="24"/>
              </w:rPr>
              <w:t xml:space="preserve">. </w:t>
            </w:r>
            <w:r w:rsidR="00EB5559" w:rsidRPr="00D21ECB">
              <w:rPr>
                <w:color w:val="000000"/>
                <w:sz w:val="24"/>
                <w:szCs w:val="24"/>
              </w:rPr>
              <w:t>П</w:t>
            </w:r>
            <w:r w:rsidR="00F65EC9" w:rsidRPr="00D21ECB">
              <w:rPr>
                <w:color w:val="000000"/>
                <w:sz w:val="24"/>
                <w:szCs w:val="24"/>
              </w:rPr>
              <w:t>оказатели</w:t>
            </w:r>
            <w:r w:rsidR="00EB5559" w:rsidRPr="00D21ECB">
              <w:rPr>
                <w:color w:val="000000"/>
                <w:sz w:val="24"/>
                <w:szCs w:val="24"/>
              </w:rPr>
              <w:t xml:space="preserve"> и характеристики</w:t>
            </w:r>
            <w:r w:rsidRPr="00D21ECB">
              <w:rPr>
                <w:color w:val="000000"/>
                <w:sz w:val="24"/>
                <w:szCs w:val="24"/>
              </w:rPr>
              <w:t xml:space="preserve">. </w:t>
            </w:r>
          </w:p>
          <w:p w14:paraId="25773555" w14:textId="77777777" w:rsidR="00EB5559" w:rsidRPr="00D21ECB" w:rsidRDefault="00EB5559" w:rsidP="00D5557A">
            <w:pPr>
              <w:jc w:val="both"/>
              <w:rPr>
                <w:color w:val="000000"/>
                <w:sz w:val="24"/>
                <w:szCs w:val="24"/>
              </w:rPr>
            </w:pPr>
            <w:r w:rsidRPr="00D21ECB">
              <w:rPr>
                <w:color w:val="000000"/>
                <w:sz w:val="24"/>
                <w:szCs w:val="24"/>
              </w:rPr>
              <w:t xml:space="preserve">8. </w:t>
            </w:r>
            <w:r w:rsidR="00D5557A" w:rsidRPr="00D21ECB">
              <w:rPr>
                <w:color w:val="000000"/>
                <w:sz w:val="24"/>
                <w:szCs w:val="24"/>
              </w:rPr>
              <w:t xml:space="preserve">Модели оценки внутренней стоимости ценных бумаг. </w:t>
            </w:r>
          </w:p>
          <w:p w14:paraId="1CBFADDD" w14:textId="28BEE042" w:rsidR="00D5557A" w:rsidRPr="00D21ECB" w:rsidRDefault="00EB5559" w:rsidP="00D5557A">
            <w:pPr>
              <w:jc w:val="both"/>
              <w:rPr>
                <w:color w:val="000000"/>
                <w:sz w:val="24"/>
                <w:szCs w:val="24"/>
              </w:rPr>
            </w:pPr>
            <w:r w:rsidRPr="00D21ECB">
              <w:rPr>
                <w:color w:val="000000"/>
                <w:sz w:val="24"/>
                <w:szCs w:val="24"/>
              </w:rPr>
              <w:t>9. К</w:t>
            </w:r>
            <w:r w:rsidR="00D5557A" w:rsidRPr="00D21ECB">
              <w:rPr>
                <w:color w:val="000000"/>
                <w:sz w:val="24"/>
                <w:szCs w:val="24"/>
              </w:rPr>
              <w:t>ритери</w:t>
            </w:r>
            <w:r w:rsidRPr="00D21ECB">
              <w:rPr>
                <w:color w:val="000000"/>
                <w:sz w:val="24"/>
                <w:szCs w:val="24"/>
              </w:rPr>
              <w:t>и</w:t>
            </w:r>
            <w:r w:rsidR="00D5557A" w:rsidRPr="00D21ECB">
              <w:rPr>
                <w:color w:val="000000"/>
                <w:sz w:val="24"/>
                <w:szCs w:val="24"/>
              </w:rPr>
              <w:t xml:space="preserve"> принятия управленческого решения</w:t>
            </w:r>
            <w:r w:rsidR="00F65EC9" w:rsidRPr="00D21ECB">
              <w:rPr>
                <w:color w:val="000000"/>
                <w:sz w:val="24"/>
                <w:szCs w:val="24"/>
              </w:rPr>
              <w:t xml:space="preserve"> в инвестиционной сфере</w:t>
            </w:r>
            <w:r w:rsidR="00D5557A" w:rsidRPr="00D21ECB">
              <w:rPr>
                <w:color w:val="000000"/>
                <w:sz w:val="24"/>
                <w:szCs w:val="24"/>
              </w:rPr>
              <w:t>.</w:t>
            </w:r>
          </w:p>
          <w:p w14:paraId="7C22C97C" w14:textId="77777777" w:rsidR="00EB5559" w:rsidRPr="00D21ECB" w:rsidRDefault="00EB5559" w:rsidP="00D5557A">
            <w:pPr>
              <w:jc w:val="both"/>
              <w:rPr>
                <w:color w:val="000000"/>
                <w:sz w:val="24"/>
                <w:szCs w:val="24"/>
              </w:rPr>
            </w:pPr>
            <w:r w:rsidRPr="00D21ECB">
              <w:rPr>
                <w:color w:val="000000"/>
                <w:sz w:val="24"/>
                <w:szCs w:val="24"/>
              </w:rPr>
              <w:t xml:space="preserve">10. </w:t>
            </w:r>
            <w:r w:rsidR="00D5557A" w:rsidRPr="00D21ECB">
              <w:rPr>
                <w:color w:val="000000"/>
                <w:sz w:val="24"/>
                <w:szCs w:val="24"/>
              </w:rPr>
              <w:t>Формирование портфеля</w:t>
            </w:r>
            <w:r w:rsidR="00F65EC9" w:rsidRPr="00D21ECB">
              <w:rPr>
                <w:color w:val="000000"/>
                <w:sz w:val="24"/>
                <w:szCs w:val="24"/>
              </w:rPr>
              <w:t xml:space="preserve"> ценных бумаг</w:t>
            </w:r>
            <w:r w:rsidRPr="00D21ECB">
              <w:rPr>
                <w:color w:val="000000"/>
                <w:sz w:val="24"/>
                <w:szCs w:val="24"/>
              </w:rPr>
              <w:t xml:space="preserve">: </w:t>
            </w:r>
            <w:proofErr w:type="gramStart"/>
            <w:r w:rsidRPr="00D21ECB">
              <w:rPr>
                <w:color w:val="000000"/>
                <w:sz w:val="24"/>
                <w:szCs w:val="24"/>
              </w:rPr>
              <w:t xml:space="preserve">принципы, </w:t>
            </w:r>
            <w:r w:rsidR="00D5557A" w:rsidRPr="00D21ECB">
              <w:rPr>
                <w:color w:val="000000"/>
                <w:sz w:val="24"/>
                <w:szCs w:val="24"/>
              </w:rPr>
              <w:t xml:space="preserve"> цели</w:t>
            </w:r>
            <w:proofErr w:type="gramEnd"/>
            <w:r w:rsidR="00D5557A" w:rsidRPr="00D21ECB">
              <w:rPr>
                <w:color w:val="000000"/>
                <w:sz w:val="24"/>
                <w:szCs w:val="24"/>
              </w:rPr>
              <w:t xml:space="preserve"> и задачи. </w:t>
            </w:r>
          </w:p>
          <w:p w14:paraId="727F7051" w14:textId="5D98821F" w:rsidR="00D5557A" w:rsidRPr="00D21ECB" w:rsidRDefault="00EB5559" w:rsidP="00D5557A">
            <w:pPr>
              <w:jc w:val="both"/>
              <w:rPr>
                <w:color w:val="000000"/>
                <w:sz w:val="24"/>
                <w:szCs w:val="24"/>
              </w:rPr>
            </w:pPr>
            <w:r w:rsidRPr="00D21ECB">
              <w:rPr>
                <w:color w:val="000000"/>
                <w:sz w:val="24"/>
                <w:szCs w:val="24"/>
              </w:rPr>
              <w:t xml:space="preserve">11. </w:t>
            </w:r>
            <w:r w:rsidR="00D5557A" w:rsidRPr="00D21ECB">
              <w:rPr>
                <w:color w:val="000000"/>
                <w:sz w:val="24"/>
                <w:szCs w:val="24"/>
              </w:rPr>
              <w:t xml:space="preserve">Пассивная и активная тактики управления портфелем. </w:t>
            </w:r>
          </w:p>
          <w:p w14:paraId="3CC3192A" w14:textId="731866CC" w:rsidR="00F65EC9" w:rsidRPr="00D21ECB" w:rsidRDefault="00EB5559" w:rsidP="00D5557A">
            <w:pPr>
              <w:jc w:val="both"/>
              <w:rPr>
                <w:color w:val="000000"/>
                <w:sz w:val="24"/>
                <w:szCs w:val="24"/>
              </w:rPr>
            </w:pPr>
            <w:r w:rsidRPr="00D21ECB">
              <w:rPr>
                <w:color w:val="000000"/>
                <w:sz w:val="24"/>
                <w:szCs w:val="24"/>
              </w:rPr>
              <w:t xml:space="preserve">12. </w:t>
            </w:r>
            <w:r w:rsidR="00BD2945" w:rsidRPr="00D21ECB">
              <w:rPr>
                <w:color w:val="000000"/>
                <w:sz w:val="24"/>
                <w:szCs w:val="24"/>
              </w:rPr>
              <w:t>Подходы и методы о</w:t>
            </w:r>
            <w:r w:rsidR="00D5557A" w:rsidRPr="00D21ECB">
              <w:rPr>
                <w:color w:val="000000"/>
                <w:sz w:val="24"/>
                <w:szCs w:val="24"/>
              </w:rPr>
              <w:t>ценк</w:t>
            </w:r>
            <w:r w:rsidR="00BD2945" w:rsidRPr="00D21ECB">
              <w:rPr>
                <w:color w:val="000000"/>
                <w:sz w:val="24"/>
                <w:szCs w:val="24"/>
              </w:rPr>
              <w:t>и</w:t>
            </w:r>
            <w:r w:rsidR="00D5557A" w:rsidRPr="00D21ECB">
              <w:rPr>
                <w:color w:val="000000"/>
                <w:sz w:val="24"/>
                <w:szCs w:val="24"/>
              </w:rPr>
              <w:t xml:space="preserve"> эффективности управления портфелем</w:t>
            </w:r>
            <w:r w:rsidRPr="00D21ECB">
              <w:rPr>
                <w:color w:val="000000"/>
                <w:sz w:val="24"/>
                <w:szCs w:val="24"/>
              </w:rPr>
              <w:t xml:space="preserve"> ценных бумаг</w:t>
            </w:r>
            <w:r w:rsidR="00D5557A" w:rsidRPr="00D21ECB">
              <w:rPr>
                <w:color w:val="000000"/>
                <w:sz w:val="24"/>
                <w:szCs w:val="24"/>
              </w:rPr>
              <w:t xml:space="preserve">. </w:t>
            </w:r>
          </w:p>
          <w:p w14:paraId="30AEB726" w14:textId="6E187EBD" w:rsidR="00D5557A" w:rsidRPr="00D21ECB" w:rsidRDefault="00D5557A" w:rsidP="00D5557A">
            <w:pPr>
              <w:jc w:val="both"/>
              <w:rPr>
                <w:color w:val="000000"/>
                <w:sz w:val="24"/>
                <w:szCs w:val="24"/>
                <w:lang w:eastAsia="ru-RU"/>
              </w:rPr>
            </w:pPr>
            <w:r w:rsidRPr="00D21ECB">
              <w:rPr>
                <w:color w:val="000000"/>
                <w:sz w:val="24"/>
                <w:szCs w:val="24"/>
                <w:lang w:eastAsia="ru-RU"/>
              </w:rPr>
              <w:t xml:space="preserve">Рекомендуемые источники: </w:t>
            </w:r>
          </w:p>
          <w:p w14:paraId="012FD840" w14:textId="68691675" w:rsidR="003C05D7" w:rsidRPr="00D21ECB" w:rsidRDefault="003C05D7" w:rsidP="00EE271F">
            <w:pPr>
              <w:jc w:val="both"/>
              <w:rPr>
                <w:color w:val="000000"/>
                <w:sz w:val="24"/>
                <w:szCs w:val="24"/>
              </w:rPr>
            </w:pPr>
            <w:r w:rsidRPr="00D21ECB">
              <w:rPr>
                <w:color w:val="000000"/>
                <w:sz w:val="24"/>
                <w:szCs w:val="24"/>
                <w:lang w:eastAsia="ru-RU"/>
              </w:rPr>
              <w:t xml:space="preserve">п.8 – </w:t>
            </w:r>
            <w:r w:rsidR="00675B62" w:rsidRPr="00D21ECB">
              <w:rPr>
                <w:color w:val="000000"/>
                <w:sz w:val="24"/>
                <w:szCs w:val="24"/>
                <w:lang w:eastAsia="ru-RU"/>
              </w:rPr>
              <w:t xml:space="preserve">1, </w:t>
            </w:r>
            <w:r w:rsidRPr="00D21ECB">
              <w:rPr>
                <w:color w:val="000000"/>
                <w:sz w:val="24"/>
                <w:szCs w:val="24"/>
                <w:lang w:eastAsia="ru-RU"/>
              </w:rPr>
              <w:t xml:space="preserve">5, 6, 8 п.9 – 1, 3, 13 </w:t>
            </w:r>
          </w:p>
        </w:tc>
        <w:tc>
          <w:tcPr>
            <w:tcW w:w="1850" w:type="dxa"/>
          </w:tcPr>
          <w:p w14:paraId="2387BF0E" w14:textId="77777777" w:rsidR="003C05D7" w:rsidRPr="00D21ECB" w:rsidRDefault="003C05D7" w:rsidP="003C05D7">
            <w:pPr>
              <w:rPr>
                <w:color w:val="000000"/>
                <w:sz w:val="24"/>
                <w:szCs w:val="24"/>
              </w:rPr>
            </w:pPr>
            <w:r w:rsidRPr="00D21ECB">
              <w:rPr>
                <w:color w:val="000000"/>
                <w:sz w:val="24"/>
                <w:szCs w:val="24"/>
              </w:rPr>
              <w:t>Обсуждение вопросов темы и результатов самостоятельной работы</w:t>
            </w:r>
          </w:p>
        </w:tc>
      </w:tr>
      <w:tr w:rsidR="003C05D7" w:rsidRPr="004A542C" w14:paraId="67CD2670" w14:textId="77777777" w:rsidTr="004A542C">
        <w:trPr>
          <w:trHeight w:val="1931"/>
        </w:trPr>
        <w:tc>
          <w:tcPr>
            <w:tcW w:w="1635" w:type="dxa"/>
          </w:tcPr>
          <w:p w14:paraId="183D05C9" w14:textId="449030B8" w:rsidR="003C05D7" w:rsidRPr="00D21ECB" w:rsidRDefault="008B4440" w:rsidP="003C05D7">
            <w:pPr>
              <w:rPr>
                <w:spacing w:val="-2"/>
                <w:sz w:val="24"/>
                <w:szCs w:val="24"/>
              </w:rPr>
            </w:pPr>
            <w:r w:rsidRPr="00D21ECB">
              <w:rPr>
                <w:spacing w:val="-2"/>
                <w:sz w:val="24"/>
                <w:szCs w:val="24"/>
              </w:rPr>
              <w:t>7.</w:t>
            </w:r>
            <w:r w:rsidR="003C05D7" w:rsidRPr="00D21ECB">
              <w:rPr>
                <w:spacing w:val="-2"/>
                <w:sz w:val="24"/>
                <w:szCs w:val="24"/>
              </w:rPr>
              <w:t>Финансирование инвестиционных проектов</w:t>
            </w:r>
          </w:p>
        </w:tc>
        <w:tc>
          <w:tcPr>
            <w:tcW w:w="6736" w:type="dxa"/>
            <w:shd w:val="clear" w:color="auto" w:fill="auto"/>
          </w:tcPr>
          <w:p w14:paraId="01D8BB6B" w14:textId="0E4AA465" w:rsidR="00D5557A" w:rsidRPr="00D21ECB" w:rsidRDefault="00EB5559" w:rsidP="00D5557A">
            <w:pPr>
              <w:jc w:val="both"/>
              <w:rPr>
                <w:color w:val="000000"/>
                <w:sz w:val="24"/>
                <w:szCs w:val="24"/>
              </w:rPr>
            </w:pPr>
            <w:r w:rsidRPr="00D21ECB">
              <w:rPr>
                <w:color w:val="000000"/>
                <w:sz w:val="24"/>
                <w:szCs w:val="24"/>
              </w:rPr>
              <w:t xml:space="preserve">1. </w:t>
            </w:r>
            <w:r w:rsidR="00D5557A" w:rsidRPr="00D21ECB">
              <w:rPr>
                <w:color w:val="000000"/>
                <w:sz w:val="24"/>
                <w:szCs w:val="24"/>
              </w:rPr>
              <w:t xml:space="preserve">Сущность </w:t>
            </w:r>
            <w:proofErr w:type="gramStart"/>
            <w:r w:rsidR="00D5557A" w:rsidRPr="00D21ECB">
              <w:rPr>
                <w:color w:val="000000"/>
                <w:sz w:val="24"/>
                <w:szCs w:val="24"/>
              </w:rPr>
              <w:t>и  метод</w:t>
            </w:r>
            <w:r w:rsidR="00F160B6" w:rsidRPr="00D21ECB">
              <w:rPr>
                <w:color w:val="000000"/>
                <w:sz w:val="24"/>
                <w:szCs w:val="24"/>
              </w:rPr>
              <w:t>ы</w:t>
            </w:r>
            <w:proofErr w:type="gramEnd"/>
            <w:r w:rsidR="00D5557A" w:rsidRPr="00D21ECB">
              <w:rPr>
                <w:color w:val="000000"/>
                <w:sz w:val="24"/>
                <w:szCs w:val="24"/>
              </w:rPr>
              <w:t xml:space="preserve"> финансирования инвестиционных проектов.</w:t>
            </w:r>
          </w:p>
          <w:p w14:paraId="6D67B7AC" w14:textId="77777777" w:rsidR="00AE07D6" w:rsidRPr="00D21ECB" w:rsidRDefault="00EB5559" w:rsidP="00D5557A">
            <w:pPr>
              <w:jc w:val="both"/>
              <w:rPr>
                <w:color w:val="000000"/>
                <w:sz w:val="24"/>
                <w:szCs w:val="24"/>
              </w:rPr>
            </w:pPr>
            <w:r w:rsidRPr="00D21ECB">
              <w:rPr>
                <w:color w:val="000000"/>
                <w:sz w:val="24"/>
                <w:szCs w:val="24"/>
              </w:rPr>
              <w:t xml:space="preserve">2. </w:t>
            </w:r>
            <w:r w:rsidR="00D5557A" w:rsidRPr="00D21ECB">
              <w:rPr>
                <w:color w:val="000000"/>
                <w:sz w:val="24"/>
                <w:szCs w:val="24"/>
              </w:rPr>
              <w:t>Бюджетное финансирование и</w:t>
            </w:r>
            <w:r w:rsidRPr="00D21ECB">
              <w:rPr>
                <w:color w:val="000000"/>
                <w:sz w:val="24"/>
                <w:szCs w:val="24"/>
              </w:rPr>
              <w:t>нвестиционных проектов</w:t>
            </w:r>
            <w:r w:rsidR="00D5557A" w:rsidRPr="00D21ECB">
              <w:rPr>
                <w:color w:val="000000"/>
                <w:sz w:val="24"/>
                <w:szCs w:val="24"/>
              </w:rPr>
              <w:t>.</w:t>
            </w:r>
          </w:p>
          <w:p w14:paraId="729AB66F" w14:textId="3A393C00" w:rsidR="00D5557A" w:rsidRPr="00D21ECB" w:rsidRDefault="00EB5559" w:rsidP="00D5557A">
            <w:pPr>
              <w:jc w:val="both"/>
              <w:rPr>
                <w:color w:val="000000"/>
                <w:sz w:val="24"/>
                <w:szCs w:val="24"/>
              </w:rPr>
            </w:pPr>
            <w:r w:rsidRPr="00D21ECB">
              <w:rPr>
                <w:color w:val="000000"/>
                <w:sz w:val="24"/>
                <w:szCs w:val="24"/>
              </w:rPr>
              <w:t xml:space="preserve">3. </w:t>
            </w:r>
            <w:r w:rsidR="00D5557A" w:rsidRPr="00D21ECB">
              <w:rPr>
                <w:color w:val="000000"/>
                <w:sz w:val="24"/>
                <w:szCs w:val="24"/>
              </w:rPr>
              <w:t>Совершенствование системы бюджетного финансирования инвестиционн</w:t>
            </w:r>
            <w:r w:rsidRPr="00D21ECB">
              <w:rPr>
                <w:color w:val="000000"/>
                <w:sz w:val="24"/>
                <w:szCs w:val="24"/>
              </w:rPr>
              <w:t>ой деятельности</w:t>
            </w:r>
            <w:r w:rsidR="00D5557A" w:rsidRPr="00D21ECB">
              <w:rPr>
                <w:color w:val="000000"/>
                <w:sz w:val="24"/>
                <w:szCs w:val="24"/>
              </w:rPr>
              <w:t>.</w:t>
            </w:r>
          </w:p>
          <w:p w14:paraId="49AF7C0E" w14:textId="77777777" w:rsidR="00EB5559" w:rsidRPr="00D21ECB" w:rsidRDefault="00EB5559" w:rsidP="00D5557A">
            <w:pPr>
              <w:jc w:val="both"/>
              <w:rPr>
                <w:color w:val="000000"/>
                <w:sz w:val="24"/>
                <w:szCs w:val="24"/>
              </w:rPr>
            </w:pPr>
            <w:r w:rsidRPr="00D21ECB">
              <w:rPr>
                <w:color w:val="000000"/>
                <w:sz w:val="24"/>
                <w:szCs w:val="24"/>
              </w:rPr>
              <w:t xml:space="preserve">3. </w:t>
            </w:r>
            <w:r w:rsidR="00D5557A" w:rsidRPr="00D21ECB">
              <w:rPr>
                <w:color w:val="000000"/>
                <w:sz w:val="24"/>
                <w:szCs w:val="24"/>
              </w:rPr>
              <w:t xml:space="preserve">Нераспределенная прибыль как источник </w:t>
            </w:r>
            <w:r w:rsidRPr="00D21ECB">
              <w:rPr>
                <w:color w:val="000000"/>
                <w:sz w:val="24"/>
                <w:szCs w:val="24"/>
              </w:rPr>
              <w:t>самофинансирования</w:t>
            </w:r>
            <w:r w:rsidR="00D5557A" w:rsidRPr="00D21ECB">
              <w:rPr>
                <w:color w:val="000000"/>
                <w:sz w:val="24"/>
                <w:szCs w:val="24"/>
              </w:rPr>
              <w:t xml:space="preserve"> кап</w:t>
            </w:r>
            <w:r w:rsidR="00F160B6" w:rsidRPr="00D21ECB">
              <w:rPr>
                <w:color w:val="000000"/>
                <w:sz w:val="24"/>
                <w:szCs w:val="24"/>
              </w:rPr>
              <w:t>вложений</w:t>
            </w:r>
            <w:r w:rsidR="00D5557A" w:rsidRPr="00D21ECB">
              <w:rPr>
                <w:color w:val="000000"/>
                <w:sz w:val="24"/>
                <w:szCs w:val="24"/>
              </w:rPr>
              <w:t xml:space="preserve">. </w:t>
            </w:r>
          </w:p>
          <w:p w14:paraId="3455B3DE" w14:textId="3A23DF1A" w:rsidR="00D5557A" w:rsidRPr="00D21ECB" w:rsidRDefault="00EB5559" w:rsidP="00D5557A">
            <w:pPr>
              <w:jc w:val="both"/>
              <w:rPr>
                <w:color w:val="000000"/>
                <w:sz w:val="24"/>
                <w:szCs w:val="24"/>
              </w:rPr>
            </w:pPr>
            <w:r w:rsidRPr="00D21ECB">
              <w:rPr>
                <w:color w:val="000000"/>
                <w:sz w:val="24"/>
                <w:szCs w:val="24"/>
              </w:rPr>
              <w:lastRenderedPageBreak/>
              <w:t xml:space="preserve">4. </w:t>
            </w:r>
            <w:r w:rsidR="00D5557A" w:rsidRPr="00D21ECB">
              <w:rPr>
                <w:color w:val="000000"/>
                <w:sz w:val="24"/>
                <w:szCs w:val="24"/>
              </w:rPr>
              <w:t xml:space="preserve">Амортизационные отчисления </w:t>
            </w:r>
            <w:r w:rsidR="00F160B6" w:rsidRPr="00D21ECB">
              <w:rPr>
                <w:color w:val="000000"/>
                <w:sz w:val="24"/>
                <w:szCs w:val="24"/>
              </w:rPr>
              <w:t>как</w:t>
            </w:r>
            <w:r w:rsidR="00D5557A" w:rsidRPr="00D21ECB">
              <w:rPr>
                <w:color w:val="000000"/>
                <w:sz w:val="24"/>
                <w:szCs w:val="24"/>
              </w:rPr>
              <w:t xml:space="preserve"> источник финансирования </w:t>
            </w:r>
            <w:r w:rsidR="00F160B6" w:rsidRPr="00D21ECB">
              <w:rPr>
                <w:color w:val="000000"/>
                <w:sz w:val="24"/>
                <w:szCs w:val="24"/>
              </w:rPr>
              <w:t>инвестиционн</w:t>
            </w:r>
            <w:r w:rsidRPr="00D21ECB">
              <w:rPr>
                <w:color w:val="000000"/>
                <w:sz w:val="24"/>
                <w:szCs w:val="24"/>
              </w:rPr>
              <w:t>ой деятельности</w:t>
            </w:r>
            <w:r w:rsidR="00D5557A" w:rsidRPr="00D21ECB">
              <w:rPr>
                <w:color w:val="000000"/>
                <w:sz w:val="24"/>
                <w:szCs w:val="24"/>
              </w:rPr>
              <w:t>.</w:t>
            </w:r>
          </w:p>
          <w:p w14:paraId="497469AE" w14:textId="28972CFB" w:rsidR="00F160B6" w:rsidRPr="00D21ECB" w:rsidRDefault="00EB5559" w:rsidP="00D5557A">
            <w:pPr>
              <w:jc w:val="both"/>
              <w:rPr>
                <w:color w:val="000000"/>
                <w:sz w:val="24"/>
                <w:szCs w:val="24"/>
              </w:rPr>
            </w:pPr>
            <w:r w:rsidRPr="00D21ECB">
              <w:rPr>
                <w:color w:val="000000"/>
                <w:sz w:val="24"/>
                <w:szCs w:val="24"/>
              </w:rPr>
              <w:t xml:space="preserve">5. </w:t>
            </w:r>
            <w:r w:rsidR="00D5557A" w:rsidRPr="00D21ECB">
              <w:rPr>
                <w:color w:val="000000"/>
                <w:sz w:val="24"/>
                <w:szCs w:val="24"/>
              </w:rPr>
              <w:t xml:space="preserve">Акционирование компании. </w:t>
            </w:r>
          </w:p>
          <w:p w14:paraId="5CDEEA4B" w14:textId="79DBFE23" w:rsidR="00D5557A" w:rsidRPr="00D21ECB" w:rsidRDefault="00EB5559" w:rsidP="00D5557A">
            <w:pPr>
              <w:jc w:val="both"/>
              <w:rPr>
                <w:color w:val="000000"/>
                <w:sz w:val="24"/>
                <w:szCs w:val="24"/>
              </w:rPr>
            </w:pPr>
            <w:r w:rsidRPr="00D21ECB">
              <w:rPr>
                <w:color w:val="000000"/>
                <w:sz w:val="24"/>
                <w:szCs w:val="24"/>
              </w:rPr>
              <w:t xml:space="preserve">6. </w:t>
            </w:r>
            <w:r w:rsidR="00D5557A" w:rsidRPr="00D21ECB">
              <w:rPr>
                <w:color w:val="000000"/>
                <w:sz w:val="24"/>
                <w:szCs w:val="24"/>
              </w:rPr>
              <w:t>Банковское кредитование</w:t>
            </w:r>
            <w:r w:rsidR="00F160B6" w:rsidRPr="00D21ECB">
              <w:rPr>
                <w:color w:val="000000"/>
                <w:sz w:val="24"/>
                <w:szCs w:val="24"/>
              </w:rPr>
              <w:t xml:space="preserve">: </w:t>
            </w:r>
            <w:proofErr w:type="gramStart"/>
            <w:r w:rsidR="00F160B6" w:rsidRPr="00D21ECB">
              <w:rPr>
                <w:color w:val="000000"/>
                <w:sz w:val="24"/>
                <w:szCs w:val="24"/>
              </w:rPr>
              <w:t>условия,  возможности</w:t>
            </w:r>
            <w:proofErr w:type="gramEnd"/>
            <w:r w:rsidR="00F160B6" w:rsidRPr="00D21ECB">
              <w:rPr>
                <w:color w:val="000000"/>
                <w:sz w:val="24"/>
                <w:szCs w:val="24"/>
              </w:rPr>
              <w:t xml:space="preserve"> и стоимость</w:t>
            </w:r>
            <w:r w:rsidR="00D5557A" w:rsidRPr="00D21ECB">
              <w:rPr>
                <w:color w:val="000000"/>
                <w:sz w:val="24"/>
                <w:szCs w:val="24"/>
              </w:rPr>
              <w:t xml:space="preserve">. </w:t>
            </w:r>
            <w:r w:rsidRPr="00D21ECB">
              <w:rPr>
                <w:color w:val="000000"/>
                <w:sz w:val="24"/>
                <w:szCs w:val="24"/>
              </w:rPr>
              <w:t xml:space="preserve">7. </w:t>
            </w:r>
            <w:r w:rsidR="00D5557A" w:rsidRPr="00D21ECB">
              <w:rPr>
                <w:color w:val="000000"/>
                <w:sz w:val="24"/>
                <w:szCs w:val="24"/>
              </w:rPr>
              <w:t>Эмиссия облигаций</w:t>
            </w:r>
            <w:r w:rsidRPr="00D21ECB">
              <w:rPr>
                <w:color w:val="000000"/>
                <w:sz w:val="24"/>
                <w:szCs w:val="24"/>
              </w:rPr>
              <w:t xml:space="preserve"> и возможности ее использования для финансирования инвестиционных проектов</w:t>
            </w:r>
            <w:r w:rsidR="00D5557A" w:rsidRPr="00D21ECB">
              <w:rPr>
                <w:color w:val="000000"/>
                <w:sz w:val="24"/>
                <w:szCs w:val="24"/>
              </w:rPr>
              <w:t>.</w:t>
            </w:r>
          </w:p>
          <w:p w14:paraId="38F66C04" w14:textId="77777777" w:rsidR="00EB5559" w:rsidRPr="00D21ECB" w:rsidRDefault="00EB5559" w:rsidP="000A3B8F">
            <w:pPr>
              <w:jc w:val="both"/>
              <w:rPr>
                <w:color w:val="000000"/>
                <w:sz w:val="24"/>
                <w:szCs w:val="24"/>
              </w:rPr>
            </w:pPr>
            <w:r w:rsidRPr="00D21ECB">
              <w:rPr>
                <w:color w:val="000000"/>
                <w:sz w:val="24"/>
                <w:szCs w:val="24"/>
              </w:rPr>
              <w:t xml:space="preserve">8. </w:t>
            </w:r>
            <w:r w:rsidR="00D5557A" w:rsidRPr="00D21ECB">
              <w:rPr>
                <w:color w:val="000000"/>
                <w:sz w:val="24"/>
                <w:szCs w:val="24"/>
              </w:rPr>
              <w:t>Лизинг как современный метод финансирования инвестиционных проектов.</w:t>
            </w:r>
            <w:r w:rsidR="00BD2945" w:rsidRPr="00D21ECB">
              <w:rPr>
                <w:color w:val="000000"/>
                <w:sz w:val="24"/>
                <w:szCs w:val="24"/>
              </w:rPr>
              <w:t xml:space="preserve"> </w:t>
            </w:r>
          </w:p>
          <w:p w14:paraId="3D12D869" w14:textId="6AF27D57" w:rsidR="00F160B6" w:rsidRPr="00D21ECB" w:rsidRDefault="00EB5559" w:rsidP="000A3B8F">
            <w:pPr>
              <w:jc w:val="both"/>
              <w:rPr>
                <w:sz w:val="24"/>
                <w:szCs w:val="24"/>
              </w:rPr>
            </w:pPr>
            <w:r w:rsidRPr="00D21ECB">
              <w:rPr>
                <w:color w:val="000000"/>
                <w:sz w:val="24"/>
                <w:szCs w:val="24"/>
              </w:rPr>
              <w:t xml:space="preserve">9. </w:t>
            </w:r>
            <w:r w:rsidR="00BD2945" w:rsidRPr="00D21ECB">
              <w:rPr>
                <w:color w:val="000000"/>
                <w:sz w:val="24"/>
                <w:szCs w:val="24"/>
              </w:rPr>
              <w:t>Венчурное финансирование инвестици</w:t>
            </w:r>
            <w:r w:rsidRPr="00D21ECB">
              <w:rPr>
                <w:color w:val="000000"/>
                <w:sz w:val="24"/>
                <w:szCs w:val="24"/>
              </w:rPr>
              <w:t>й</w:t>
            </w:r>
            <w:r w:rsidR="00BD2945" w:rsidRPr="00D21ECB">
              <w:rPr>
                <w:color w:val="000000"/>
                <w:sz w:val="24"/>
                <w:szCs w:val="24"/>
              </w:rPr>
              <w:t>.</w:t>
            </w:r>
            <w:r w:rsidR="004E3885" w:rsidRPr="00D21ECB">
              <w:rPr>
                <w:sz w:val="24"/>
                <w:szCs w:val="24"/>
              </w:rPr>
              <w:t xml:space="preserve"> </w:t>
            </w:r>
          </w:p>
          <w:p w14:paraId="058388EC" w14:textId="798A2B53" w:rsidR="003C05D7" w:rsidRPr="00D21ECB" w:rsidRDefault="00EB5559" w:rsidP="000A3B8F">
            <w:pPr>
              <w:jc w:val="both"/>
              <w:rPr>
                <w:color w:val="000000"/>
                <w:sz w:val="24"/>
                <w:szCs w:val="24"/>
              </w:rPr>
            </w:pPr>
            <w:r w:rsidRPr="00D21ECB">
              <w:rPr>
                <w:color w:val="000000"/>
                <w:sz w:val="24"/>
                <w:szCs w:val="24"/>
              </w:rPr>
              <w:t xml:space="preserve">10. </w:t>
            </w:r>
            <w:r w:rsidR="004E3885" w:rsidRPr="00D21ECB">
              <w:rPr>
                <w:color w:val="000000"/>
                <w:sz w:val="24"/>
                <w:szCs w:val="24"/>
              </w:rPr>
              <w:t xml:space="preserve">Оценка влияния структуры капитала на </w:t>
            </w:r>
            <w:r w:rsidR="00F160B6" w:rsidRPr="00D21ECB">
              <w:rPr>
                <w:color w:val="000000"/>
                <w:sz w:val="24"/>
                <w:szCs w:val="24"/>
              </w:rPr>
              <w:t>ценность бизнеса</w:t>
            </w:r>
            <w:r w:rsidR="00BD2945" w:rsidRPr="00D21ECB">
              <w:rPr>
                <w:color w:val="000000"/>
                <w:sz w:val="24"/>
                <w:szCs w:val="24"/>
              </w:rPr>
              <w:t xml:space="preserve"> и стоимость компании</w:t>
            </w:r>
            <w:r w:rsidR="004E3885" w:rsidRPr="00D21ECB">
              <w:rPr>
                <w:color w:val="000000"/>
                <w:sz w:val="24"/>
                <w:szCs w:val="24"/>
              </w:rPr>
              <w:t>.</w:t>
            </w:r>
          </w:p>
          <w:p w14:paraId="5C2C253B" w14:textId="77777777" w:rsidR="00D5557A" w:rsidRPr="00D21ECB" w:rsidRDefault="00D5557A" w:rsidP="00D5557A">
            <w:pPr>
              <w:jc w:val="both"/>
              <w:rPr>
                <w:color w:val="000000"/>
                <w:sz w:val="24"/>
                <w:szCs w:val="24"/>
              </w:rPr>
            </w:pPr>
            <w:r w:rsidRPr="00D21ECB">
              <w:rPr>
                <w:color w:val="000000"/>
                <w:sz w:val="24"/>
                <w:szCs w:val="24"/>
              </w:rPr>
              <w:t>Рекомендуемые источники:</w:t>
            </w:r>
          </w:p>
          <w:p w14:paraId="7813BAF2" w14:textId="3D92C7DF" w:rsidR="00D5557A" w:rsidRPr="00D21ECB" w:rsidRDefault="00D5557A" w:rsidP="00EE271F">
            <w:pPr>
              <w:jc w:val="both"/>
              <w:rPr>
                <w:color w:val="000000"/>
                <w:sz w:val="24"/>
                <w:szCs w:val="24"/>
              </w:rPr>
            </w:pPr>
            <w:r w:rsidRPr="00D21ECB">
              <w:rPr>
                <w:color w:val="000000"/>
                <w:sz w:val="24"/>
                <w:szCs w:val="24"/>
              </w:rPr>
              <w:t xml:space="preserve">п.8 – </w:t>
            </w:r>
            <w:r w:rsidR="00675B62" w:rsidRPr="00D21ECB">
              <w:rPr>
                <w:color w:val="000000"/>
                <w:sz w:val="24"/>
                <w:szCs w:val="24"/>
              </w:rPr>
              <w:t xml:space="preserve">1, 3, </w:t>
            </w:r>
            <w:r w:rsidRPr="00D21ECB">
              <w:rPr>
                <w:color w:val="000000"/>
                <w:sz w:val="24"/>
                <w:szCs w:val="24"/>
              </w:rPr>
              <w:t xml:space="preserve">5, 6, 8 п.9 – 1, 3, 13 </w:t>
            </w:r>
          </w:p>
        </w:tc>
        <w:tc>
          <w:tcPr>
            <w:tcW w:w="1850" w:type="dxa"/>
          </w:tcPr>
          <w:p w14:paraId="27F7C855" w14:textId="067A9A39" w:rsidR="003C05D7" w:rsidRPr="00D21ECB" w:rsidRDefault="00EB5559" w:rsidP="003C05D7">
            <w:pPr>
              <w:rPr>
                <w:sz w:val="24"/>
                <w:szCs w:val="24"/>
              </w:rPr>
            </w:pPr>
            <w:r w:rsidRPr="00D21ECB">
              <w:rPr>
                <w:color w:val="000000"/>
                <w:sz w:val="24"/>
                <w:szCs w:val="24"/>
              </w:rPr>
              <w:lastRenderedPageBreak/>
              <w:t>Обсуждение вопросов темы и результатов самостоятельной работы</w:t>
            </w:r>
          </w:p>
        </w:tc>
      </w:tr>
      <w:bookmarkEnd w:id="11"/>
    </w:tbl>
    <w:p w14:paraId="14BCD3F0" w14:textId="77777777" w:rsidR="003C05D7" w:rsidRDefault="003C05D7" w:rsidP="003C05D7">
      <w:pPr>
        <w:pStyle w:val="1"/>
        <w:tabs>
          <w:tab w:val="left" w:pos="1455"/>
        </w:tabs>
        <w:spacing w:before="89"/>
        <w:ind w:left="1454"/>
        <w:jc w:val="right"/>
      </w:pPr>
    </w:p>
    <w:p w14:paraId="33DA9968" w14:textId="77777777" w:rsidR="00783F1B" w:rsidRDefault="00783F1B">
      <w:pPr>
        <w:pStyle w:val="a3"/>
        <w:ind w:left="0"/>
        <w:rPr>
          <w:b/>
          <w:sz w:val="30"/>
        </w:rPr>
      </w:pPr>
    </w:p>
    <w:p w14:paraId="643BE719" w14:textId="77777777" w:rsidR="00783F1B" w:rsidRDefault="00783F1B">
      <w:pPr>
        <w:pStyle w:val="a3"/>
        <w:spacing w:before="1"/>
        <w:ind w:left="0"/>
        <w:rPr>
          <w:b/>
          <w:sz w:val="26"/>
        </w:rPr>
      </w:pPr>
    </w:p>
    <w:p w14:paraId="1C5301D1" w14:textId="77777777" w:rsidR="00783F1B" w:rsidRDefault="00783F1B">
      <w:pPr>
        <w:spacing w:line="362" w:lineRule="auto"/>
        <w:rPr>
          <w:sz w:val="28"/>
        </w:rPr>
        <w:sectPr w:rsidR="00783F1B">
          <w:pgSz w:w="11910" w:h="16840"/>
          <w:pgMar w:top="1040" w:right="260" w:bottom="1140" w:left="740" w:header="0" w:footer="941" w:gutter="0"/>
          <w:cols w:space="720"/>
        </w:sectPr>
      </w:pPr>
    </w:p>
    <w:p w14:paraId="013FB81C" w14:textId="050590D2" w:rsidR="00783F1B" w:rsidRDefault="0021137D" w:rsidP="001F65C8">
      <w:pPr>
        <w:pStyle w:val="1"/>
        <w:numPr>
          <w:ilvl w:val="1"/>
          <w:numId w:val="15"/>
        </w:numPr>
        <w:tabs>
          <w:tab w:val="left" w:pos="1606"/>
        </w:tabs>
        <w:spacing w:before="167"/>
        <w:ind w:right="1164"/>
        <w:jc w:val="both"/>
      </w:pPr>
      <w:r w:rsidRPr="005532E3">
        <w:lastRenderedPageBreak/>
        <w:t>Перечень учебно-методического обеспечения для самостоятельной работы обучающихся по дисциплине</w:t>
      </w:r>
    </w:p>
    <w:p w14:paraId="0486C572" w14:textId="77777777" w:rsidR="00783F1B" w:rsidRDefault="00783F1B" w:rsidP="001F65C8">
      <w:pPr>
        <w:pStyle w:val="a3"/>
        <w:spacing w:before="1"/>
        <w:ind w:left="0"/>
        <w:rPr>
          <w:b/>
          <w:sz w:val="32"/>
        </w:rPr>
      </w:pPr>
    </w:p>
    <w:p w14:paraId="2184431D" w14:textId="6ED0E201" w:rsidR="00783F1B" w:rsidRDefault="0021137D">
      <w:pPr>
        <w:pStyle w:val="a3"/>
        <w:ind w:left="0"/>
        <w:rPr>
          <w:b/>
        </w:rPr>
      </w:pPr>
      <w:r w:rsidRPr="00F36684">
        <w:rPr>
          <w:b/>
        </w:rPr>
        <w:t>6.1. Перечень вопросов, отводим</w:t>
      </w:r>
      <w:r>
        <w:rPr>
          <w:b/>
        </w:rPr>
        <w:t xml:space="preserve">ых на самостоятельное освоение </w:t>
      </w:r>
      <w:r w:rsidRPr="00F36684">
        <w:rPr>
          <w:b/>
        </w:rPr>
        <w:t>дисциплины, формы внеаудиторной самостоятельной работы</w:t>
      </w:r>
    </w:p>
    <w:p w14:paraId="5E7B23F1" w14:textId="0C421E13" w:rsidR="0021137D" w:rsidRDefault="0021137D" w:rsidP="0021137D">
      <w:pPr>
        <w:pStyle w:val="a3"/>
        <w:ind w:left="0"/>
        <w:jc w:val="right"/>
        <w:rPr>
          <w:b/>
          <w:sz w:val="20"/>
        </w:rPr>
      </w:pPr>
      <w:r w:rsidRPr="005532E3">
        <w:t xml:space="preserve">Таблица </w:t>
      </w:r>
      <w:r>
        <w:t>4</w:t>
      </w:r>
    </w:p>
    <w:p w14:paraId="6A0F6927" w14:textId="77777777" w:rsidR="00783F1B" w:rsidRDefault="00783F1B">
      <w:pPr>
        <w:pStyle w:val="a3"/>
        <w:ind w:left="0"/>
        <w:rPr>
          <w:b/>
          <w:sz w:val="14"/>
        </w:rPr>
      </w:pPr>
    </w:p>
    <w:tbl>
      <w:tblPr>
        <w:tblStyle w:val="TableNormal"/>
        <w:tblW w:w="1034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536"/>
        <w:gridCol w:w="3543"/>
      </w:tblGrid>
      <w:tr w:rsidR="0021137D" w:rsidRPr="00D815C2" w14:paraId="5264130A" w14:textId="77777777" w:rsidTr="0021137D">
        <w:trPr>
          <w:trHeight w:val="456"/>
        </w:trPr>
        <w:tc>
          <w:tcPr>
            <w:tcW w:w="2268" w:type="dxa"/>
          </w:tcPr>
          <w:p w14:paraId="3FDC66CA" w14:textId="665EB5DE" w:rsidR="0021137D" w:rsidRPr="00D815C2" w:rsidRDefault="0021137D" w:rsidP="0021137D">
            <w:pPr>
              <w:ind w:left="163" w:right="115" w:hanging="20"/>
              <w:rPr>
                <w:b/>
                <w:sz w:val="24"/>
                <w:lang w:val="en-US"/>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4536" w:type="dxa"/>
          </w:tcPr>
          <w:p w14:paraId="53C82B7E" w14:textId="2B90A1BA" w:rsidR="0021137D" w:rsidRPr="00D815C2" w:rsidRDefault="0021137D" w:rsidP="0021137D">
            <w:pPr>
              <w:ind w:left="229" w:right="222"/>
              <w:jc w:val="center"/>
              <w:rPr>
                <w:b/>
                <w:sz w:val="24"/>
              </w:rPr>
            </w:pPr>
            <w:r>
              <w:rPr>
                <w:b/>
                <w:sz w:val="24"/>
                <w:szCs w:val="24"/>
              </w:rPr>
              <w:t>Перечень вопросов</w:t>
            </w:r>
            <w:r w:rsidRPr="005532E3">
              <w:rPr>
                <w:b/>
                <w:sz w:val="24"/>
                <w:szCs w:val="24"/>
              </w:rPr>
              <w:t>, отводимых на самостоятельное освоение</w:t>
            </w:r>
          </w:p>
        </w:tc>
        <w:tc>
          <w:tcPr>
            <w:tcW w:w="3543" w:type="dxa"/>
          </w:tcPr>
          <w:p w14:paraId="41396853" w14:textId="1F28078D" w:rsidR="0021137D" w:rsidRPr="00D815C2" w:rsidRDefault="0021137D" w:rsidP="0021137D">
            <w:pPr>
              <w:jc w:val="both"/>
              <w:rPr>
                <w:b/>
                <w:sz w:val="24"/>
                <w:lang w:val="en-US"/>
              </w:rPr>
            </w:pPr>
            <w:r w:rsidRPr="005532E3">
              <w:rPr>
                <w:b/>
                <w:sz w:val="24"/>
                <w:szCs w:val="24"/>
              </w:rPr>
              <w:t>Формы внеаудиторной самостоятельной работы</w:t>
            </w:r>
          </w:p>
        </w:tc>
      </w:tr>
      <w:tr w:rsidR="00D815C2" w:rsidRPr="00D815C2" w14:paraId="458E7E2A" w14:textId="77777777" w:rsidTr="0021137D">
        <w:trPr>
          <w:trHeight w:val="1408"/>
        </w:trPr>
        <w:tc>
          <w:tcPr>
            <w:tcW w:w="2268" w:type="dxa"/>
          </w:tcPr>
          <w:p w14:paraId="643B4D22" w14:textId="6C8F388C" w:rsidR="00D815C2" w:rsidRPr="00D815C2" w:rsidRDefault="0021137D" w:rsidP="00D815C2">
            <w:pPr>
              <w:rPr>
                <w:sz w:val="24"/>
              </w:rPr>
            </w:pPr>
            <w:r>
              <w:rPr>
                <w:spacing w:val="-2"/>
                <w:sz w:val="24"/>
              </w:rPr>
              <w:t>1.</w:t>
            </w:r>
            <w:r w:rsidR="00D815C2">
              <w:rPr>
                <w:spacing w:val="-2"/>
                <w:sz w:val="24"/>
              </w:rPr>
              <w:t>Методология инвестиционног</w:t>
            </w:r>
            <w:r w:rsidR="00D815C2">
              <w:rPr>
                <w:sz w:val="24"/>
              </w:rPr>
              <w:t>о менеджмента</w:t>
            </w:r>
          </w:p>
        </w:tc>
        <w:tc>
          <w:tcPr>
            <w:tcW w:w="4536" w:type="dxa"/>
          </w:tcPr>
          <w:p w14:paraId="14A6D54F" w14:textId="547B3828" w:rsidR="00D815C2" w:rsidRDefault="0021137D" w:rsidP="00D815C2">
            <w:pPr>
              <w:tabs>
                <w:tab w:val="left" w:pos="341"/>
                <w:tab w:val="left" w:pos="1983"/>
                <w:tab w:val="left" w:pos="3043"/>
                <w:tab w:val="left" w:pos="5089"/>
                <w:tab w:val="left" w:pos="6550"/>
              </w:tabs>
              <w:spacing w:line="270" w:lineRule="atLeast"/>
              <w:ind w:left="110" w:right="93"/>
              <w:rPr>
                <w:color w:val="000000"/>
                <w:sz w:val="24"/>
              </w:rPr>
            </w:pPr>
            <w:r>
              <w:rPr>
                <w:color w:val="000000"/>
                <w:sz w:val="24"/>
              </w:rPr>
              <w:t>1.</w:t>
            </w:r>
            <w:r w:rsidR="00D815C2" w:rsidRPr="009809FF">
              <w:rPr>
                <w:color w:val="000000"/>
                <w:sz w:val="24"/>
              </w:rPr>
              <w:t>Инвестиционный мониторинг.</w:t>
            </w:r>
          </w:p>
          <w:p w14:paraId="0AB66867" w14:textId="77777777" w:rsidR="00D815C2" w:rsidRPr="00D815C2" w:rsidRDefault="00D815C2" w:rsidP="00D815C2">
            <w:pPr>
              <w:tabs>
                <w:tab w:val="left" w:pos="1402"/>
                <w:tab w:val="left" w:pos="2225"/>
                <w:tab w:val="left" w:pos="2337"/>
                <w:tab w:val="left" w:pos="2489"/>
                <w:tab w:val="left" w:pos="2678"/>
              </w:tabs>
              <w:ind w:left="107" w:right="96"/>
              <w:rPr>
                <w:sz w:val="24"/>
              </w:rPr>
            </w:pPr>
          </w:p>
        </w:tc>
        <w:tc>
          <w:tcPr>
            <w:tcW w:w="3543" w:type="dxa"/>
          </w:tcPr>
          <w:p w14:paraId="12CFF83C"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024FAC37" w14:textId="03757449" w:rsidR="00D815C2" w:rsidRPr="00D815C2" w:rsidRDefault="00D815C2" w:rsidP="000A3B8F">
            <w:pPr>
              <w:ind w:left="107" w:right="775"/>
              <w:jc w:val="both"/>
              <w:rPr>
                <w:sz w:val="24"/>
              </w:rPr>
            </w:pPr>
          </w:p>
        </w:tc>
      </w:tr>
      <w:tr w:rsidR="00D815C2" w:rsidRPr="00D815C2" w14:paraId="2F302136" w14:textId="77777777" w:rsidTr="0021137D">
        <w:trPr>
          <w:trHeight w:val="1603"/>
        </w:trPr>
        <w:tc>
          <w:tcPr>
            <w:tcW w:w="2268" w:type="dxa"/>
          </w:tcPr>
          <w:p w14:paraId="068AF658" w14:textId="19BAD8CA" w:rsidR="00D815C2" w:rsidRPr="00D815C2" w:rsidRDefault="0021137D" w:rsidP="00D815C2">
            <w:pPr>
              <w:rPr>
                <w:sz w:val="24"/>
              </w:rPr>
            </w:pPr>
            <w:r w:rsidRPr="00542383">
              <w:rPr>
                <w:spacing w:val="-2"/>
                <w:sz w:val="24"/>
              </w:rPr>
              <w:t>2.</w:t>
            </w:r>
            <w:r w:rsidR="00D815C2" w:rsidRPr="00542383">
              <w:rPr>
                <w:spacing w:val="-2"/>
                <w:sz w:val="24"/>
              </w:rPr>
              <w:t>Инвестиционны</w:t>
            </w:r>
            <w:r w:rsidR="00D815C2" w:rsidRPr="00542383">
              <w:rPr>
                <w:spacing w:val="-10"/>
                <w:sz w:val="24"/>
              </w:rPr>
              <w:t>й</w:t>
            </w:r>
            <w:r w:rsidR="00D815C2" w:rsidRPr="00542383">
              <w:rPr>
                <w:sz w:val="24"/>
              </w:rPr>
              <w:t xml:space="preserve"> </w:t>
            </w:r>
            <w:r w:rsidR="00D815C2" w:rsidRPr="00542383">
              <w:rPr>
                <w:spacing w:val="-2"/>
                <w:sz w:val="24"/>
              </w:rPr>
              <w:t>процесс</w:t>
            </w:r>
            <w:r w:rsidR="00D815C2" w:rsidRPr="00542383">
              <w:rPr>
                <w:sz w:val="24"/>
              </w:rPr>
              <w:tab/>
            </w:r>
            <w:r w:rsidR="00D815C2" w:rsidRPr="00542383">
              <w:rPr>
                <w:spacing w:val="-10"/>
                <w:sz w:val="24"/>
              </w:rPr>
              <w:t xml:space="preserve">и </w:t>
            </w:r>
            <w:r w:rsidR="00542383" w:rsidRPr="00542383">
              <w:rPr>
                <w:spacing w:val="-10"/>
                <w:sz w:val="24"/>
              </w:rPr>
              <w:t xml:space="preserve">инвестиционный </w:t>
            </w:r>
            <w:r w:rsidR="00D815C2" w:rsidRPr="00542383">
              <w:rPr>
                <w:spacing w:val="-2"/>
                <w:sz w:val="24"/>
              </w:rPr>
              <w:t>рынок</w:t>
            </w:r>
          </w:p>
        </w:tc>
        <w:tc>
          <w:tcPr>
            <w:tcW w:w="4536" w:type="dxa"/>
          </w:tcPr>
          <w:p w14:paraId="11FDC8A7" w14:textId="77777777" w:rsidR="0021137D" w:rsidRDefault="0021137D" w:rsidP="00D815C2">
            <w:pPr>
              <w:tabs>
                <w:tab w:val="left" w:pos="341"/>
                <w:tab w:val="left" w:pos="1983"/>
                <w:tab w:val="left" w:pos="3043"/>
                <w:tab w:val="left" w:pos="5089"/>
                <w:tab w:val="left" w:pos="6550"/>
              </w:tabs>
              <w:spacing w:line="270" w:lineRule="atLeast"/>
              <w:ind w:left="110" w:right="93"/>
              <w:rPr>
                <w:sz w:val="24"/>
              </w:rPr>
            </w:pPr>
            <w:r>
              <w:rPr>
                <w:sz w:val="24"/>
              </w:rPr>
              <w:t>1.</w:t>
            </w:r>
            <w:r w:rsidR="00D815C2" w:rsidRPr="009809FF">
              <w:rPr>
                <w:sz w:val="24"/>
              </w:rPr>
              <w:t xml:space="preserve">Рыночные критерии принятия инвестиционных решений. </w:t>
            </w:r>
          </w:p>
          <w:p w14:paraId="4256637B" w14:textId="03881962" w:rsidR="00D815C2" w:rsidRDefault="0021137D" w:rsidP="00D815C2">
            <w:pPr>
              <w:tabs>
                <w:tab w:val="left" w:pos="341"/>
                <w:tab w:val="left" w:pos="1983"/>
                <w:tab w:val="left" w:pos="3043"/>
                <w:tab w:val="left" w:pos="5089"/>
                <w:tab w:val="left" w:pos="6550"/>
              </w:tabs>
              <w:spacing w:line="270" w:lineRule="atLeast"/>
              <w:ind w:left="110" w:right="93"/>
              <w:rPr>
                <w:sz w:val="24"/>
              </w:rPr>
            </w:pPr>
            <w:r>
              <w:rPr>
                <w:sz w:val="24"/>
              </w:rPr>
              <w:t>2.</w:t>
            </w:r>
            <w:r w:rsidR="00D815C2" w:rsidRPr="009809FF">
              <w:rPr>
                <w:sz w:val="24"/>
              </w:rPr>
              <w:t xml:space="preserve">Доходность и </w:t>
            </w:r>
            <w:proofErr w:type="gramStart"/>
            <w:r w:rsidR="00D815C2" w:rsidRPr="009809FF">
              <w:rPr>
                <w:sz w:val="24"/>
              </w:rPr>
              <w:t xml:space="preserve">риск </w:t>
            </w:r>
            <w:r w:rsidR="00BD2945">
              <w:rPr>
                <w:sz w:val="24"/>
              </w:rPr>
              <w:t xml:space="preserve"> как</w:t>
            </w:r>
            <w:proofErr w:type="gramEnd"/>
            <w:r w:rsidR="00BD2945">
              <w:rPr>
                <w:sz w:val="24"/>
              </w:rPr>
              <w:t xml:space="preserve"> </w:t>
            </w:r>
            <w:r w:rsidR="00D815C2" w:rsidRPr="009809FF">
              <w:rPr>
                <w:sz w:val="24"/>
              </w:rPr>
              <w:t xml:space="preserve">важнейшие </w:t>
            </w:r>
            <w:r w:rsidR="00BD2945">
              <w:rPr>
                <w:sz w:val="24"/>
              </w:rPr>
              <w:t xml:space="preserve">факторы, влияющие на </w:t>
            </w:r>
            <w:r w:rsidR="00D815C2" w:rsidRPr="009809FF">
              <w:rPr>
                <w:sz w:val="24"/>
              </w:rPr>
              <w:t xml:space="preserve"> приняти</w:t>
            </w:r>
            <w:r w:rsidR="00BD2945">
              <w:rPr>
                <w:sz w:val="24"/>
              </w:rPr>
              <w:t>е</w:t>
            </w:r>
            <w:r w:rsidR="00D815C2" w:rsidRPr="009809FF">
              <w:rPr>
                <w:sz w:val="24"/>
              </w:rPr>
              <w:t xml:space="preserve"> </w:t>
            </w:r>
            <w:r w:rsidR="00BD2945">
              <w:rPr>
                <w:sz w:val="24"/>
              </w:rPr>
              <w:t xml:space="preserve">управленческих </w:t>
            </w:r>
            <w:r w:rsidR="00D815C2" w:rsidRPr="009809FF">
              <w:rPr>
                <w:sz w:val="24"/>
              </w:rPr>
              <w:t>решений, связанных с инвести</w:t>
            </w:r>
            <w:r w:rsidR="007B6F68">
              <w:rPr>
                <w:sz w:val="24"/>
              </w:rPr>
              <w:t>ционным процессом</w:t>
            </w:r>
            <w:r w:rsidR="00D815C2" w:rsidRPr="009809FF">
              <w:rPr>
                <w:sz w:val="24"/>
              </w:rPr>
              <w:t>.</w:t>
            </w:r>
          </w:p>
          <w:p w14:paraId="0DD41C67" w14:textId="77777777" w:rsidR="00D815C2" w:rsidRPr="00D815C2" w:rsidRDefault="00D815C2" w:rsidP="00D815C2">
            <w:pPr>
              <w:tabs>
                <w:tab w:val="left" w:pos="1402"/>
                <w:tab w:val="left" w:pos="2225"/>
                <w:tab w:val="left" w:pos="2337"/>
                <w:tab w:val="left" w:pos="2489"/>
                <w:tab w:val="left" w:pos="2678"/>
              </w:tabs>
              <w:ind w:left="107" w:right="96"/>
              <w:rPr>
                <w:shd w:val="clear" w:color="auto" w:fill="FFFFFF"/>
              </w:rPr>
            </w:pPr>
          </w:p>
        </w:tc>
        <w:tc>
          <w:tcPr>
            <w:tcW w:w="3543" w:type="dxa"/>
          </w:tcPr>
          <w:p w14:paraId="1D5255F0"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73697165" w14:textId="77777777" w:rsidR="00D815C2" w:rsidRPr="00D815C2" w:rsidRDefault="00D815C2" w:rsidP="00D815C2">
            <w:pPr>
              <w:ind w:left="107" w:right="783"/>
              <w:jc w:val="both"/>
              <w:rPr>
                <w:sz w:val="24"/>
              </w:rPr>
            </w:pPr>
            <w:r w:rsidRPr="00D815C2">
              <w:rPr>
                <w:sz w:val="24"/>
              </w:rPr>
              <w:t>Подготовка</w:t>
            </w:r>
            <w:r w:rsidRPr="00D815C2">
              <w:rPr>
                <w:spacing w:val="-4"/>
                <w:sz w:val="24"/>
              </w:rPr>
              <w:t xml:space="preserve"> </w:t>
            </w:r>
            <w:r w:rsidRPr="00D815C2">
              <w:rPr>
                <w:sz w:val="24"/>
              </w:rPr>
              <w:t>к</w:t>
            </w:r>
            <w:r w:rsidRPr="00D815C2">
              <w:rPr>
                <w:spacing w:val="-3"/>
                <w:sz w:val="24"/>
              </w:rPr>
              <w:t xml:space="preserve"> </w:t>
            </w:r>
            <w:r w:rsidRPr="00D815C2">
              <w:rPr>
                <w:sz w:val="24"/>
              </w:rPr>
              <w:t>текущему</w:t>
            </w:r>
            <w:r w:rsidRPr="00D815C2">
              <w:rPr>
                <w:spacing w:val="-6"/>
                <w:sz w:val="24"/>
              </w:rPr>
              <w:t xml:space="preserve"> </w:t>
            </w:r>
            <w:r w:rsidRPr="00D815C2">
              <w:rPr>
                <w:sz w:val="24"/>
              </w:rPr>
              <w:t>контролю</w:t>
            </w:r>
          </w:p>
        </w:tc>
      </w:tr>
      <w:tr w:rsidR="00D815C2" w:rsidRPr="00D815C2" w14:paraId="7ACB856B" w14:textId="77777777" w:rsidTr="0021137D">
        <w:trPr>
          <w:trHeight w:val="1786"/>
        </w:trPr>
        <w:tc>
          <w:tcPr>
            <w:tcW w:w="2268" w:type="dxa"/>
          </w:tcPr>
          <w:p w14:paraId="6476CF49" w14:textId="229C11A7" w:rsidR="00D815C2" w:rsidRPr="00D815C2" w:rsidRDefault="0021137D" w:rsidP="00D815C2">
            <w:pPr>
              <w:rPr>
                <w:sz w:val="24"/>
              </w:rPr>
            </w:pPr>
            <w:r>
              <w:rPr>
                <w:spacing w:val="-2"/>
                <w:sz w:val="24"/>
              </w:rPr>
              <w:t>3.</w:t>
            </w:r>
            <w:r w:rsidR="00D815C2">
              <w:rPr>
                <w:spacing w:val="-2"/>
                <w:sz w:val="24"/>
              </w:rPr>
              <w:t>Оценка эффективности инвестиций</w:t>
            </w:r>
          </w:p>
        </w:tc>
        <w:tc>
          <w:tcPr>
            <w:tcW w:w="4536" w:type="dxa"/>
          </w:tcPr>
          <w:p w14:paraId="406CBCE7" w14:textId="20B7DFB2" w:rsidR="007B6F68" w:rsidRDefault="0021137D" w:rsidP="00D815C2">
            <w:pPr>
              <w:tabs>
                <w:tab w:val="left" w:pos="1402"/>
                <w:tab w:val="left" w:pos="2225"/>
                <w:tab w:val="left" w:pos="2337"/>
                <w:tab w:val="left" w:pos="2489"/>
                <w:tab w:val="left" w:pos="2678"/>
              </w:tabs>
              <w:ind w:left="107" w:right="96"/>
              <w:rPr>
                <w:color w:val="000000"/>
                <w:sz w:val="24"/>
              </w:rPr>
            </w:pPr>
            <w:r>
              <w:rPr>
                <w:color w:val="000000"/>
                <w:sz w:val="24"/>
              </w:rPr>
              <w:t>1.</w:t>
            </w:r>
            <w:r w:rsidR="00D815C2" w:rsidRPr="009809FF">
              <w:rPr>
                <w:color w:val="000000"/>
                <w:sz w:val="24"/>
              </w:rPr>
              <w:t xml:space="preserve">Инвестиционные решения при сравнительном анализе </w:t>
            </w:r>
            <w:r w:rsidR="007B6F68">
              <w:rPr>
                <w:color w:val="000000"/>
                <w:sz w:val="24"/>
              </w:rPr>
              <w:t>инвестиционных проектов</w:t>
            </w:r>
            <w:r w:rsidR="00BD2945">
              <w:rPr>
                <w:color w:val="000000"/>
                <w:sz w:val="24"/>
              </w:rPr>
              <w:t xml:space="preserve"> в условиях </w:t>
            </w:r>
            <w:r w:rsidR="00D815C2" w:rsidRPr="009809FF">
              <w:rPr>
                <w:color w:val="000000"/>
                <w:sz w:val="24"/>
              </w:rPr>
              <w:t>разные срок</w:t>
            </w:r>
            <w:r w:rsidR="00BD2945">
              <w:rPr>
                <w:color w:val="000000"/>
                <w:sz w:val="24"/>
              </w:rPr>
              <w:t>ов их</w:t>
            </w:r>
            <w:r w:rsidR="00D815C2" w:rsidRPr="009809FF">
              <w:rPr>
                <w:color w:val="000000"/>
                <w:sz w:val="24"/>
              </w:rPr>
              <w:t xml:space="preserve"> реализации. </w:t>
            </w:r>
          </w:p>
          <w:p w14:paraId="0521153A" w14:textId="7EF0C29E" w:rsidR="00D815C2" w:rsidRPr="00D815C2" w:rsidRDefault="0021137D" w:rsidP="00D815C2">
            <w:pPr>
              <w:tabs>
                <w:tab w:val="left" w:pos="1402"/>
                <w:tab w:val="left" w:pos="2225"/>
                <w:tab w:val="left" w:pos="2337"/>
                <w:tab w:val="left" w:pos="2489"/>
                <w:tab w:val="left" w:pos="2678"/>
              </w:tabs>
              <w:ind w:left="107" w:right="96"/>
              <w:rPr>
                <w:sz w:val="24"/>
              </w:rPr>
            </w:pPr>
            <w:r>
              <w:rPr>
                <w:color w:val="000000"/>
                <w:sz w:val="24"/>
              </w:rPr>
              <w:t>2.</w:t>
            </w:r>
            <w:r w:rsidR="00D815C2" w:rsidRPr="009809FF">
              <w:rPr>
                <w:color w:val="000000"/>
                <w:sz w:val="24"/>
              </w:rPr>
              <w:t>Методы устранения временной несопоставимости проектов</w:t>
            </w:r>
            <w:r>
              <w:rPr>
                <w:color w:val="000000"/>
                <w:sz w:val="24"/>
              </w:rPr>
              <w:t>,</w:t>
            </w:r>
            <w:r w:rsidR="00BD2945">
              <w:rPr>
                <w:color w:val="000000"/>
                <w:sz w:val="24"/>
              </w:rPr>
              <w:t xml:space="preserve"> их характеристика и особенности применения</w:t>
            </w:r>
            <w:r w:rsidR="00D815C2" w:rsidRPr="009809FF">
              <w:rPr>
                <w:color w:val="000000"/>
                <w:sz w:val="24"/>
              </w:rPr>
              <w:t>.</w:t>
            </w:r>
            <w:r w:rsidR="00D815C2">
              <w:rPr>
                <w:color w:val="000000"/>
                <w:sz w:val="24"/>
              </w:rPr>
              <w:t xml:space="preserve"> </w:t>
            </w:r>
          </w:p>
          <w:p w14:paraId="3A40216B" w14:textId="640F7BAB" w:rsidR="00D815C2" w:rsidRPr="00D815C2" w:rsidRDefault="00D815C2" w:rsidP="00D815C2">
            <w:pPr>
              <w:tabs>
                <w:tab w:val="left" w:pos="1080"/>
              </w:tabs>
              <w:adjustRightInd w:val="0"/>
              <w:rPr>
                <w:sz w:val="20"/>
                <w:szCs w:val="20"/>
              </w:rPr>
            </w:pPr>
          </w:p>
        </w:tc>
        <w:tc>
          <w:tcPr>
            <w:tcW w:w="3543" w:type="dxa"/>
          </w:tcPr>
          <w:p w14:paraId="494ED7FE"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3860F609" w14:textId="77777777" w:rsidR="00D815C2" w:rsidRPr="00D815C2" w:rsidRDefault="00D815C2" w:rsidP="00D815C2">
            <w:pPr>
              <w:ind w:left="107" w:right="783"/>
              <w:jc w:val="both"/>
              <w:rPr>
                <w:sz w:val="24"/>
              </w:rPr>
            </w:pPr>
            <w:r w:rsidRPr="00D815C2">
              <w:rPr>
                <w:sz w:val="24"/>
              </w:rPr>
              <w:t>Подготовка</w:t>
            </w:r>
            <w:r w:rsidRPr="00D815C2">
              <w:rPr>
                <w:spacing w:val="-4"/>
                <w:sz w:val="24"/>
              </w:rPr>
              <w:t xml:space="preserve"> </w:t>
            </w:r>
            <w:r w:rsidRPr="00D815C2">
              <w:rPr>
                <w:sz w:val="24"/>
              </w:rPr>
              <w:t>к</w:t>
            </w:r>
            <w:r w:rsidRPr="00D815C2">
              <w:rPr>
                <w:spacing w:val="-3"/>
                <w:sz w:val="24"/>
              </w:rPr>
              <w:t xml:space="preserve"> </w:t>
            </w:r>
            <w:r w:rsidRPr="00D815C2">
              <w:rPr>
                <w:sz w:val="24"/>
              </w:rPr>
              <w:t>текущему</w:t>
            </w:r>
            <w:r w:rsidRPr="00D815C2">
              <w:rPr>
                <w:spacing w:val="-6"/>
                <w:sz w:val="24"/>
              </w:rPr>
              <w:t xml:space="preserve"> </w:t>
            </w:r>
            <w:r w:rsidRPr="00D815C2">
              <w:rPr>
                <w:sz w:val="24"/>
              </w:rPr>
              <w:t>контролю</w:t>
            </w:r>
          </w:p>
        </w:tc>
      </w:tr>
      <w:tr w:rsidR="00D815C2" w:rsidRPr="00D815C2" w14:paraId="224D95C1" w14:textId="77777777" w:rsidTr="0021137D">
        <w:trPr>
          <w:trHeight w:val="1602"/>
        </w:trPr>
        <w:tc>
          <w:tcPr>
            <w:tcW w:w="2268" w:type="dxa"/>
          </w:tcPr>
          <w:p w14:paraId="6CCA4504" w14:textId="6F25FB2E" w:rsidR="00D815C2" w:rsidRPr="00D815C2" w:rsidRDefault="0021137D" w:rsidP="00D815C2">
            <w:pPr>
              <w:rPr>
                <w:sz w:val="24"/>
              </w:rPr>
            </w:pPr>
            <w:r>
              <w:rPr>
                <w:spacing w:val="-2"/>
                <w:sz w:val="24"/>
              </w:rPr>
              <w:t>4.</w:t>
            </w:r>
            <w:r w:rsidR="0069594A">
              <w:rPr>
                <w:spacing w:val="-2"/>
                <w:sz w:val="24"/>
              </w:rPr>
              <w:t>Формирование инвестиционной стратегии</w:t>
            </w:r>
            <w:r w:rsidR="0069594A">
              <w:rPr>
                <w:sz w:val="24"/>
              </w:rPr>
              <w:tab/>
            </w:r>
            <w:r w:rsidR="0069594A">
              <w:rPr>
                <w:spacing w:val="-10"/>
                <w:sz w:val="24"/>
              </w:rPr>
              <w:t xml:space="preserve">и </w:t>
            </w:r>
            <w:r w:rsidR="0069594A">
              <w:rPr>
                <w:spacing w:val="-2"/>
                <w:sz w:val="24"/>
              </w:rPr>
              <w:t>инвестиционной программы компании</w:t>
            </w:r>
          </w:p>
        </w:tc>
        <w:tc>
          <w:tcPr>
            <w:tcW w:w="4536" w:type="dxa"/>
          </w:tcPr>
          <w:p w14:paraId="26C6A111" w14:textId="6FF66457" w:rsidR="00D815C2" w:rsidRPr="00D815C2" w:rsidRDefault="0021137D" w:rsidP="00D815C2">
            <w:pPr>
              <w:tabs>
                <w:tab w:val="left" w:pos="341"/>
                <w:tab w:val="left" w:pos="1983"/>
                <w:tab w:val="left" w:pos="3043"/>
                <w:tab w:val="left" w:pos="5089"/>
                <w:tab w:val="left" w:pos="6550"/>
              </w:tabs>
              <w:rPr>
                <w:color w:val="000000"/>
                <w:sz w:val="24"/>
              </w:rPr>
            </w:pPr>
            <w:bookmarkStart w:id="12" w:name="_Hlk91691945"/>
            <w:r>
              <w:rPr>
                <w:color w:val="000000"/>
                <w:sz w:val="24"/>
              </w:rPr>
              <w:t>1.</w:t>
            </w:r>
            <w:r w:rsidR="00D815C2" w:rsidRPr="00D815C2">
              <w:rPr>
                <w:color w:val="000000"/>
                <w:sz w:val="24"/>
              </w:rPr>
              <w:t xml:space="preserve">Особенности оценки акций российских </w:t>
            </w:r>
            <w:r w:rsidR="007B6F68">
              <w:rPr>
                <w:color w:val="000000"/>
                <w:sz w:val="24"/>
              </w:rPr>
              <w:t>компаний</w:t>
            </w:r>
            <w:r w:rsidR="00D815C2" w:rsidRPr="00D815C2">
              <w:rPr>
                <w:color w:val="000000"/>
                <w:sz w:val="24"/>
              </w:rPr>
              <w:t>.</w:t>
            </w:r>
          </w:p>
          <w:bookmarkEnd w:id="12"/>
          <w:p w14:paraId="2D1DD155" w14:textId="77777777" w:rsidR="00D815C2" w:rsidRPr="00D815C2" w:rsidRDefault="00D815C2" w:rsidP="00D815C2">
            <w:pPr>
              <w:spacing w:line="269" w:lineRule="exact"/>
              <w:ind w:left="107"/>
              <w:rPr>
                <w:sz w:val="24"/>
              </w:rPr>
            </w:pPr>
          </w:p>
        </w:tc>
        <w:tc>
          <w:tcPr>
            <w:tcW w:w="3543" w:type="dxa"/>
          </w:tcPr>
          <w:p w14:paraId="6BF480A5"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530FDAE6" w14:textId="301B8697" w:rsidR="00D815C2" w:rsidRPr="00D815C2" w:rsidRDefault="00D815C2" w:rsidP="000A3B8F">
            <w:pPr>
              <w:ind w:left="107" w:right="775"/>
              <w:jc w:val="both"/>
              <w:rPr>
                <w:sz w:val="24"/>
              </w:rPr>
            </w:pPr>
          </w:p>
        </w:tc>
      </w:tr>
      <w:tr w:rsidR="00D815C2" w:rsidRPr="00D815C2" w14:paraId="4B589DDA" w14:textId="77777777" w:rsidTr="0021137D">
        <w:trPr>
          <w:trHeight w:val="1408"/>
        </w:trPr>
        <w:tc>
          <w:tcPr>
            <w:tcW w:w="2268" w:type="dxa"/>
          </w:tcPr>
          <w:p w14:paraId="1576CBAE" w14:textId="20DEAF00" w:rsidR="00D815C2" w:rsidRPr="00D815C2" w:rsidRDefault="0021137D" w:rsidP="00D815C2">
            <w:pPr>
              <w:rPr>
                <w:sz w:val="24"/>
              </w:rPr>
            </w:pPr>
            <w:r>
              <w:rPr>
                <w:spacing w:val="-2"/>
                <w:sz w:val="24"/>
              </w:rPr>
              <w:t>5.</w:t>
            </w:r>
            <w:r w:rsidR="0069594A">
              <w:rPr>
                <w:spacing w:val="-2"/>
                <w:sz w:val="24"/>
              </w:rPr>
              <w:t>Управление проектными рисками</w:t>
            </w:r>
          </w:p>
        </w:tc>
        <w:tc>
          <w:tcPr>
            <w:tcW w:w="4536" w:type="dxa"/>
          </w:tcPr>
          <w:p w14:paraId="4880BB68" w14:textId="71615F53" w:rsidR="0069594A" w:rsidRPr="00D815C2" w:rsidRDefault="0021137D" w:rsidP="0069594A">
            <w:pPr>
              <w:jc w:val="both"/>
              <w:rPr>
                <w:color w:val="000000"/>
                <w:sz w:val="24"/>
              </w:rPr>
            </w:pPr>
            <w:r>
              <w:rPr>
                <w:color w:val="000000"/>
                <w:sz w:val="24"/>
              </w:rPr>
              <w:t>1.</w:t>
            </w:r>
            <w:r w:rsidR="007B6F68">
              <w:rPr>
                <w:color w:val="000000"/>
                <w:sz w:val="24"/>
              </w:rPr>
              <w:t>Возможности применения м</w:t>
            </w:r>
            <w:r w:rsidR="0069594A" w:rsidRPr="00D815C2">
              <w:rPr>
                <w:color w:val="000000"/>
                <w:sz w:val="24"/>
              </w:rPr>
              <w:t>етодик</w:t>
            </w:r>
            <w:r w:rsidR="007B6F68">
              <w:rPr>
                <w:color w:val="000000"/>
                <w:sz w:val="24"/>
              </w:rPr>
              <w:t>и</w:t>
            </w:r>
            <w:r w:rsidR="0069594A" w:rsidRPr="00D815C2">
              <w:rPr>
                <w:color w:val="000000"/>
                <w:sz w:val="24"/>
              </w:rPr>
              <w:t xml:space="preserve"> оценки финансовых опционов в анализе реальных опционов.</w:t>
            </w:r>
          </w:p>
          <w:p w14:paraId="409F7640" w14:textId="77777777" w:rsidR="00D815C2" w:rsidRPr="00D815C2" w:rsidRDefault="00D815C2" w:rsidP="0069594A">
            <w:pPr>
              <w:jc w:val="both"/>
              <w:rPr>
                <w:sz w:val="24"/>
              </w:rPr>
            </w:pPr>
          </w:p>
        </w:tc>
        <w:tc>
          <w:tcPr>
            <w:tcW w:w="3543" w:type="dxa"/>
          </w:tcPr>
          <w:p w14:paraId="4088548F"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0A7BD2F4" w14:textId="1FB617B8" w:rsidR="00D815C2" w:rsidRPr="00D815C2" w:rsidRDefault="00D815C2" w:rsidP="000A3B8F">
            <w:pPr>
              <w:ind w:left="107" w:right="775"/>
              <w:jc w:val="both"/>
              <w:rPr>
                <w:sz w:val="24"/>
              </w:rPr>
            </w:pPr>
            <w:proofErr w:type="gramStart"/>
            <w:r w:rsidRPr="00D815C2">
              <w:rPr>
                <w:sz w:val="24"/>
              </w:rPr>
              <w:t xml:space="preserve">Подготовка  </w:t>
            </w:r>
            <w:r w:rsidR="00542383">
              <w:rPr>
                <w:sz w:val="24"/>
              </w:rPr>
              <w:t>к</w:t>
            </w:r>
            <w:proofErr w:type="gramEnd"/>
            <w:r w:rsidR="00542383">
              <w:rPr>
                <w:sz w:val="24"/>
              </w:rPr>
              <w:t xml:space="preserve"> ответам на вопросы.</w:t>
            </w:r>
            <w:r w:rsidRPr="00D815C2">
              <w:rPr>
                <w:spacing w:val="-58"/>
                <w:sz w:val="24"/>
              </w:rPr>
              <w:t xml:space="preserve"> </w:t>
            </w:r>
          </w:p>
        </w:tc>
      </w:tr>
      <w:tr w:rsidR="00D815C2" w:rsidRPr="00D815C2" w14:paraId="52839220" w14:textId="77777777" w:rsidTr="0021137D">
        <w:trPr>
          <w:trHeight w:val="1970"/>
        </w:trPr>
        <w:tc>
          <w:tcPr>
            <w:tcW w:w="2268" w:type="dxa"/>
          </w:tcPr>
          <w:p w14:paraId="21AC8B6A" w14:textId="307ABCAE" w:rsidR="00D815C2" w:rsidRPr="00D815C2" w:rsidRDefault="0021137D" w:rsidP="00D815C2">
            <w:pPr>
              <w:rPr>
                <w:sz w:val="24"/>
              </w:rPr>
            </w:pPr>
            <w:r>
              <w:rPr>
                <w:spacing w:val="-2"/>
                <w:sz w:val="24"/>
              </w:rPr>
              <w:t>6.</w:t>
            </w:r>
            <w:r w:rsidR="0069594A">
              <w:rPr>
                <w:spacing w:val="-2"/>
                <w:sz w:val="24"/>
              </w:rPr>
              <w:t xml:space="preserve">Управление портфелем </w:t>
            </w:r>
            <w:r w:rsidR="0069594A">
              <w:rPr>
                <w:sz w:val="24"/>
              </w:rPr>
              <w:t>ценных</w:t>
            </w:r>
            <w:r w:rsidR="0069594A">
              <w:rPr>
                <w:spacing w:val="-15"/>
                <w:sz w:val="24"/>
              </w:rPr>
              <w:t xml:space="preserve"> </w:t>
            </w:r>
            <w:r w:rsidR="0069594A">
              <w:rPr>
                <w:sz w:val="24"/>
              </w:rPr>
              <w:t>бумаг</w:t>
            </w:r>
          </w:p>
        </w:tc>
        <w:tc>
          <w:tcPr>
            <w:tcW w:w="4536" w:type="dxa"/>
          </w:tcPr>
          <w:p w14:paraId="09F0924C" w14:textId="323A3231" w:rsidR="0069594A" w:rsidRPr="00D815C2" w:rsidRDefault="0021137D" w:rsidP="0069594A">
            <w:pPr>
              <w:jc w:val="both"/>
              <w:rPr>
                <w:color w:val="000000"/>
                <w:sz w:val="24"/>
              </w:rPr>
            </w:pPr>
            <w:bookmarkStart w:id="13" w:name="_Hlk91692069"/>
            <w:r>
              <w:rPr>
                <w:color w:val="000000"/>
                <w:sz w:val="24"/>
              </w:rPr>
              <w:t>1.</w:t>
            </w:r>
            <w:r w:rsidR="0069594A" w:rsidRPr="00D815C2">
              <w:rPr>
                <w:color w:val="000000"/>
                <w:sz w:val="24"/>
              </w:rPr>
              <w:t xml:space="preserve">Проблемы </w:t>
            </w:r>
            <w:r w:rsidR="007B6F68">
              <w:rPr>
                <w:color w:val="000000"/>
                <w:sz w:val="24"/>
              </w:rPr>
              <w:t xml:space="preserve">и перспективы </w:t>
            </w:r>
            <w:r w:rsidR="0069594A" w:rsidRPr="00D815C2">
              <w:rPr>
                <w:color w:val="000000"/>
                <w:sz w:val="24"/>
              </w:rPr>
              <w:t>применения моделей оценки финансовых активов в Р</w:t>
            </w:r>
            <w:r w:rsidR="007B6F68">
              <w:rPr>
                <w:color w:val="000000"/>
                <w:sz w:val="24"/>
              </w:rPr>
              <w:t>оссии</w:t>
            </w:r>
            <w:r w:rsidR="0069594A" w:rsidRPr="00D815C2">
              <w:rPr>
                <w:color w:val="000000"/>
                <w:sz w:val="24"/>
              </w:rPr>
              <w:t>.</w:t>
            </w:r>
          </w:p>
          <w:bookmarkEnd w:id="13"/>
          <w:p w14:paraId="3D433CC4" w14:textId="77777777" w:rsidR="00D815C2" w:rsidRPr="00D815C2" w:rsidRDefault="00D815C2" w:rsidP="0069594A">
            <w:pPr>
              <w:jc w:val="both"/>
              <w:rPr>
                <w:sz w:val="24"/>
              </w:rPr>
            </w:pPr>
          </w:p>
        </w:tc>
        <w:tc>
          <w:tcPr>
            <w:tcW w:w="3543" w:type="dxa"/>
          </w:tcPr>
          <w:p w14:paraId="577F12D4" w14:textId="77777777" w:rsidR="00D815C2" w:rsidRPr="00D815C2" w:rsidRDefault="00D815C2" w:rsidP="00D815C2">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литературой</w:t>
            </w:r>
          </w:p>
          <w:p w14:paraId="0C19BD65" w14:textId="77777777" w:rsidR="00D815C2" w:rsidRPr="00D815C2" w:rsidRDefault="00D815C2" w:rsidP="00D815C2">
            <w:pPr>
              <w:ind w:left="107" w:right="805"/>
              <w:jc w:val="both"/>
              <w:rPr>
                <w:sz w:val="24"/>
              </w:rPr>
            </w:pPr>
            <w:r w:rsidRPr="00D815C2">
              <w:rPr>
                <w:sz w:val="24"/>
              </w:rPr>
              <w:t>Подготовка</w:t>
            </w:r>
            <w:r w:rsidRPr="00D815C2">
              <w:rPr>
                <w:spacing w:val="-4"/>
                <w:sz w:val="24"/>
              </w:rPr>
              <w:t xml:space="preserve"> </w:t>
            </w:r>
            <w:r w:rsidRPr="00D815C2">
              <w:rPr>
                <w:sz w:val="24"/>
              </w:rPr>
              <w:t>к</w:t>
            </w:r>
            <w:r w:rsidRPr="00D815C2">
              <w:rPr>
                <w:spacing w:val="-3"/>
                <w:sz w:val="24"/>
              </w:rPr>
              <w:t xml:space="preserve"> </w:t>
            </w:r>
            <w:r w:rsidRPr="00D815C2">
              <w:rPr>
                <w:sz w:val="24"/>
              </w:rPr>
              <w:t>текущему</w:t>
            </w:r>
            <w:r w:rsidRPr="00D815C2">
              <w:rPr>
                <w:spacing w:val="-6"/>
                <w:sz w:val="24"/>
              </w:rPr>
              <w:t xml:space="preserve"> </w:t>
            </w:r>
            <w:r w:rsidRPr="00D815C2">
              <w:rPr>
                <w:sz w:val="24"/>
              </w:rPr>
              <w:t>контролю</w:t>
            </w:r>
          </w:p>
        </w:tc>
      </w:tr>
      <w:tr w:rsidR="00671A5B" w:rsidRPr="00D815C2" w14:paraId="06BD3307" w14:textId="77777777" w:rsidTr="0021137D">
        <w:trPr>
          <w:trHeight w:val="1685"/>
        </w:trPr>
        <w:tc>
          <w:tcPr>
            <w:tcW w:w="2268" w:type="dxa"/>
          </w:tcPr>
          <w:p w14:paraId="389A2AF8" w14:textId="0175DCC8" w:rsidR="00671A5B" w:rsidRDefault="0021137D" w:rsidP="00D815C2">
            <w:pPr>
              <w:rPr>
                <w:spacing w:val="-2"/>
                <w:sz w:val="24"/>
              </w:rPr>
            </w:pPr>
            <w:r>
              <w:rPr>
                <w:spacing w:val="-2"/>
                <w:sz w:val="24"/>
              </w:rPr>
              <w:lastRenderedPageBreak/>
              <w:t>7.</w:t>
            </w:r>
            <w:r w:rsidR="00671A5B">
              <w:rPr>
                <w:spacing w:val="-2"/>
                <w:sz w:val="24"/>
              </w:rPr>
              <w:t>Финансирование инвестиционных проектов</w:t>
            </w:r>
          </w:p>
        </w:tc>
        <w:tc>
          <w:tcPr>
            <w:tcW w:w="4536" w:type="dxa"/>
          </w:tcPr>
          <w:p w14:paraId="67D050E3" w14:textId="3862D1B7" w:rsidR="000A3B8F" w:rsidRDefault="0021137D" w:rsidP="000A3B8F">
            <w:pPr>
              <w:jc w:val="both"/>
              <w:rPr>
                <w:color w:val="000000"/>
                <w:sz w:val="24"/>
              </w:rPr>
            </w:pPr>
            <w:r>
              <w:rPr>
                <w:color w:val="000000"/>
                <w:sz w:val="24"/>
              </w:rPr>
              <w:t>1.</w:t>
            </w:r>
            <w:r w:rsidR="000A3B8F" w:rsidRPr="00D5557A">
              <w:rPr>
                <w:color w:val="000000"/>
                <w:sz w:val="24"/>
              </w:rPr>
              <w:t>Критерии выбора оптимальной структуры капитала</w:t>
            </w:r>
            <w:r w:rsidR="007B6F68">
              <w:rPr>
                <w:color w:val="000000"/>
                <w:sz w:val="24"/>
              </w:rPr>
              <w:t xml:space="preserve"> при осуществлении инвестиционной деятельности</w:t>
            </w:r>
            <w:r w:rsidR="000A3B8F" w:rsidRPr="00D5557A">
              <w:rPr>
                <w:color w:val="000000"/>
                <w:sz w:val="24"/>
              </w:rPr>
              <w:t>.</w:t>
            </w:r>
          </w:p>
          <w:p w14:paraId="0D6F3EBE" w14:textId="77777777" w:rsidR="00671A5B" w:rsidRPr="00D815C2" w:rsidRDefault="00671A5B" w:rsidP="0069594A">
            <w:pPr>
              <w:jc w:val="both"/>
              <w:rPr>
                <w:color w:val="000000"/>
                <w:sz w:val="24"/>
              </w:rPr>
            </w:pPr>
          </w:p>
        </w:tc>
        <w:tc>
          <w:tcPr>
            <w:tcW w:w="3543" w:type="dxa"/>
          </w:tcPr>
          <w:p w14:paraId="060C00A7" w14:textId="77777777" w:rsidR="0021137D" w:rsidRDefault="000A3B8F" w:rsidP="000A3B8F">
            <w:pPr>
              <w:ind w:left="107" w:right="849"/>
              <w:jc w:val="both"/>
              <w:rPr>
                <w:sz w:val="24"/>
              </w:rPr>
            </w:pPr>
            <w:r w:rsidRPr="00D815C2">
              <w:rPr>
                <w:sz w:val="24"/>
              </w:rPr>
              <w:t xml:space="preserve">Работа с </w:t>
            </w:r>
            <w:proofErr w:type="spellStart"/>
            <w:r w:rsidRPr="00D815C2">
              <w:rPr>
                <w:sz w:val="24"/>
              </w:rPr>
              <w:t>интернет-ресурсами</w:t>
            </w:r>
            <w:proofErr w:type="spellEnd"/>
            <w:r w:rsidRPr="00D815C2">
              <w:rPr>
                <w:sz w:val="24"/>
              </w:rPr>
              <w:t xml:space="preserve"> и научной</w:t>
            </w:r>
            <w:r w:rsidRPr="00D815C2">
              <w:rPr>
                <w:spacing w:val="-58"/>
                <w:sz w:val="24"/>
              </w:rPr>
              <w:t xml:space="preserve"> </w:t>
            </w:r>
            <w:r w:rsidRPr="00D815C2">
              <w:rPr>
                <w:sz w:val="24"/>
              </w:rPr>
              <w:t>литературо</w:t>
            </w:r>
            <w:r>
              <w:rPr>
                <w:sz w:val="24"/>
              </w:rPr>
              <w:t xml:space="preserve">й </w:t>
            </w:r>
          </w:p>
          <w:p w14:paraId="7FC6BFE8" w14:textId="77777777" w:rsidR="00671A5B" w:rsidRPr="00D815C2" w:rsidRDefault="00671A5B" w:rsidP="00542383">
            <w:pPr>
              <w:ind w:left="107" w:right="849"/>
              <w:jc w:val="both"/>
              <w:rPr>
                <w:sz w:val="24"/>
              </w:rPr>
            </w:pPr>
          </w:p>
        </w:tc>
      </w:tr>
    </w:tbl>
    <w:p w14:paraId="04950BCD" w14:textId="77777777" w:rsidR="00783F1B" w:rsidRDefault="00783F1B">
      <w:pPr>
        <w:spacing w:line="312" w:lineRule="auto"/>
        <w:rPr>
          <w:sz w:val="24"/>
        </w:rPr>
        <w:sectPr w:rsidR="00783F1B">
          <w:pgSz w:w="11910" w:h="16840"/>
          <w:pgMar w:top="1040" w:right="260" w:bottom="1140" w:left="740" w:header="0" w:footer="941" w:gutter="0"/>
          <w:cols w:space="720"/>
        </w:sectPr>
      </w:pPr>
    </w:p>
    <w:p w14:paraId="39D06276" w14:textId="77777777" w:rsidR="00783F1B" w:rsidRDefault="00783F1B">
      <w:pPr>
        <w:rPr>
          <w:sz w:val="24"/>
        </w:rPr>
        <w:sectPr w:rsidR="00783F1B">
          <w:type w:val="continuous"/>
          <w:pgSz w:w="11910" w:h="16840"/>
          <w:pgMar w:top="1120" w:right="260" w:bottom="1140" w:left="740" w:header="0" w:footer="941" w:gutter="0"/>
          <w:cols w:space="720"/>
        </w:sectPr>
      </w:pPr>
    </w:p>
    <w:p w14:paraId="7BAF5107" w14:textId="77777777" w:rsidR="00CC4F08" w:rsidRPr="005532E3" w:rsidRDefault="00CC4F08" w:rsidP="00CC4F08">
      <w:pPr>
        <w:keepNext/>
        <w:ind w:firstLine="709"/>
        <w:jc w:val="both"/>
        <w:rPr>
          <w:b/>
          <w:sz w:val="28"/>
          <w:szCs w:val="28"/>
        </w:rPr>
      </w:pPr>
      <w:r w:rsidRPr="00542383">
        <w:rPr>
          <w:b/>
          <w:sz w:val="28"/>
          <w:szCs w:val="28"/>
        </w:rPr>
        <w:lastRenderedPageBreak/>
        <w:t>6.2. Перечень вопросов, заданий, тем для подготовки к текущему контролю (согласно таблице 2)</w:t>
      </w:r>
    </w:p>
    <w:p w14:paraId="4A748247" w14:textId="77777777" w:rsidR="00783F1B" w:rsidRDefault="00783F1B">
      <w:pPr>
        <w:pStyle w:val="a3"/>
        <w:spacing w:before="8"/>
        <w:ind w:left="0"/>
        <w:rPr>
          <w:b/>
          <w:sz w:val="38"/>
        </w:rPr>
      </w:pPr>
    </w:p>
    <w:p w14:paraId="72B6C6EA" w14:textId="77777777" w:rsidR="00783F1B" w:rsidRDefault="005419F9" w:rsidP="00D21ECB">
      <w:pPr>
        <w:spacing w:line="360" w:lineRule="auto"/>
        <w:ind w:left="2390"/>
        <w:rPr>
          <w:b/>
          <w:sz w:val="28"/>
        </w:rPr>
      </w:pPr>
      <w:r>
        <w:rPr>
          <w:b/>
          <w:sz w:val="28"/>
        </w:rPr>
        <w:t>Примерный</w:t>
      </w:r>
      <w:r>
        <w:rPr>
          <w:b/>
          <w:spacing w:val="57"/>
          <w:sz w:val="28"/>
        </w:rPr>
        <w:t xml:space="preserve"> </w:t>
      </w:r>
      <w:r>
        <w:rPr>
          <w:b/>
          <w:sz w:val="28"/>
        </w:rPr>
        <w:t>перечень</w:t>
      </w:r>
      <w:r>
        <w:rPr>
          <w:b/>
          <w:spacing w:val="-6"/>
          <w:sz w:val="28"/>
        </w:rPr>
        <w:t xml:space="preserve"> </w:t>
      </w:r>
      <w:r>
        <w:rPr>
          <w:b/>
          <w:sz w:val="28"/>
        </w:rPr>
        <w:t>заданий</w:t>
      </w:r>
      <w:r>
        <w:rPr>
          <w:b/>
          <w:spacing w:val="-5"/>
          <w:sz w:val="28"/>
        </w:rPr>
        <w:t xml:space="preserve"> </w:t>
      </w:r>
      <w:r>
        <w:rPr>
          <w:b/>
          <w:sz w:val="28"/>
        </w:rPr>
        <w:t>контрольной</w:t>
      </w:r>
      <w:r>
        <w:rPr>
          <w:b/>
          <w:spacing w:val="-5"/>
          <w:sz w:val="28"/>
        </w:rPr>
        <w:t xml:space="preserve"> </w:t>
      </w:r>
      <w:r>
        <w:rPr>
          <w:b/>
          <w:spacing w:val="-2"/>
          <w:sz w:val="28"/>
        </w:rPr>
        <w:t>работы:</w:t>
      </w:r>
    </w:p>
    <w:p w14:paraId="68F9F924" w14:textId="77777777" w:rsidR="00783F1B" w:rsidRDefault="00783F1B" w:rsidP="00D21ECB">
      <w:pPr>
        <w:pStyle w:val="a3"/>
        <w:spacing w:before="8" w:line="360" w:lineRule="auto"/>
        <w:ind w:left="0"/>
        <w:rPr>
          <w:b/>
          <w:sz w:val="37"/>
        </w:rPr>
      </w:pPr>
    </w:p>
    <w:p w14:paraId="58D7B6EA" w14:textId="5EE49FA7" w:rsidR="00783F1B" w:rsidRDefault="005419F9" w:rsidP="00D21ECB">
      <w:pPr>
        <w:pStyle w:val="a3"/>
        <w:spacing w:line="360" w:lineRule="auto"/>
        <w:ind w:right="593" w:firstLine="707"/>
        <w:jc w:val="both"/>
      </w:pPr>
      <w:r>
        <w:rPr>
          <w:u w:val="single"/>
        </w:rPr>
        <w:t>Задание 1.</w:t>
      </w:r>
      <w:r>
        <w:t xml:space="preserve"> Определите реальную процентную ставку за год, если номинальная</w:t>
      </w:r>
      <w:r>
        <w:rPr>
          <w:spacing w:val="-2"/>
        </w:rPr>
        <w:t xml:space="preserve"> </w:t>
      </w:r>
      <w:r>
        <w:t>простая ставка</w:t>
      </w:r>
      <w:r>
        <w:rPr>
          <w:spacing w:val="-3"/>
        </w:rPr>
        <w:t xml:space="preserve"> </w:t>
      </w:r>
      <w:r>
        <w:t>равна 1</w:t>
      </w:r>
      <w:r w:rsidR="003A5140">
        <w:t xml:space="preserve">4 </w:t>
      </w:r>
      <w:r>
        <w:t>%</w:t>
      </w:r>
      <w:r w:rsidR="003A5140">
        <w:t xml:space="preserve"> </w:t>
      </w:r>
      <w:r>
        <w:t>годовых</w:t>
      </w:r>
      <w:r>
        <w:rPr>
          <w:spacing w:val="-2"/>
        </w:rPr>
        <w:t xml:space="preserve"> </w:t>
      </w:r>
      <w:r>
        <w:t>при годовом</w:t>
      </w:r>
      <w:r>
        <w:rPr>
          <w:spacing w:val="-1"/>
        </w:rPr>
        <w:t xml:space="preserve"> </w:t>
      </w:r>
      <w:r>
        <w:t>темпе</w:t>
      </w:r>
      <w:r>
        <w:rPr>
          <w:spacing w:val="-2"/>
        </w:rPr>
        <w:t xml:space="preserve"> </w:t>
      </w:r>
      <w:r>
        <w:t xml:space="preserve">инфляции </w:t>
      </w:r>
      <w:r w:rsidR="003A5140">
        <w:t xml:space="preserve">8 </w:t>
      </w:r>
      <w:r>
        <w:t xml:space="preserve">%. Какая номинальная процентная ставка при такой инфляции сможет обеспечить реальную доходность </w:t>
      </w:r>
      <w:r w:rsidR="003A5140">
        <w:t xml:space="preserve">7 </w:t>
      </w:r>
      <w:r>
        <w:t>% годовых?</w:t>
      </w:r>
    </w:p>
    <w:p w14:paraId="66910ADE" w14:textId="19D15579" w:rsidR="00783F1B" w:rsidRDefault="005419F9" w:rsidP="00D21ECB">
      <w:pPr>
        <w:pStyle w:val="a3"/>
        <w:spacing w:before="1" w:line="360" w:lineRule="auto"/>
        <w:ind w:right="590" w:firstLine="707"/>
        <w:jc w:val="both"/>
      </w:pPr>
      <w:r>
        <w:rPr>
          <w:u w:val="single"/>
        </w:rPr>
        <w:t>Задание 2</w:t>
      </w:r>
      <w:r>
        <w:t xml:space="preserve">. Найдите наращенное и современное значение ренты </w:t>
      </w:r>
      <w:proofErr w:type="spellStart"/>
      <w:r>
        <w:t>постнумерандо</w:t>
      </w:r>
      <w:proofErr w:type="spellEnd"/>
      <w:r w:rsidR="003A5140">
        <w:t xml:space="preserve"> и </w:t>
      </w:r>
      <w:proofErr w:type="spellStart"/>
      <w:r w:rsidR="003A5140">
        <w:t>пренумерандо</w:t>
      </w:r>
      <w:proofErr w:type="spellEnd"/>
      <w:r>
        <w:t xml:space="preserve">, состоящей их четырех ежегодных выплат по 100 тыс. руб. каждая при начислении процентов по ставке 15% </w:t>
      </w:r>
      <w:proofErr w:type="gramStart"/>
      <w:r>
        <w:t>годовых .</w:t>
      </w:r>
      <w:proofErr w:type="gramEnd"/>
      <w:r>
        <w:t xml:space="preserve"> Как изменяться эти </w:t>
      </w:r>
      <w:proofErr w:type="gramStart"/>
      <w:r>
        <w:t>значения ,</w:t>
      </w:r>
      <w:proofErr w:type="gramEnd"/>
      <w:r>
        <w:t xml:space="preserve"> если платежи будут производиться по полугодиям?</w:t>
      </w:r>
    </w:p>
    <w:p w14:paraId="655ADB03" w14:textId="37602DE2" w:rsidR="00783F1B" w:rsidRDefault="005419F9" w:rsidP="00D21ECB">
      <w:pPr>
        <w:pStyle w:val="a3"/>
        <w:spacing w:line="360" w:lineRule="auto"/>
        <w:ind w:right="591" w:firstLine="707"/>
        <w:jc w:val="both"/>
      </w:pPr>
      <w:r>
        <w:rPr>
          <w:u w:val="single"/>
        </w:rPr>
        <w:t>Задание 3.</w:t>
      </w:r>
      <w:r>
        <w:t xml:space="preserve"> Определите поток денежных средств от операционной деятельности, если известно, что: прибыль предприятия</w:t>
      </w:r>
      <w:r>
        <w:rPr>
          <w:spacing w:val="40"/>
        </w:rPr>
        <w:t xml:space="preserve"> </w:t>
      </w:r>
      <w:r>
        <w:t xml:space="preserve">от основной деятельности составила </w:t>
      </w:r>
      <w:r w:rsidR="003A5140">
        <w:t>5</w:t>
      </w:r>
      <w:r>
        <w:t>50 тыс. руб.; начисленная амортизация основных фондов</w:t>
      </w:r>
      <w:r>
        <w:rPr>
          <w:spacing w:val="80"/>
        </w:rPr>
        <w:t xml:space="preserve"> </w:t>
      </w:r>
      <w:r>
        <w:t xml:space="preserve">- </w:t>
      </w:r>
      <w:r w:rsidR="003A5140">
        <w:t>8</w:t>
      </w:r>
      <w:r>
        <w:t>0 тыс. руб.; увеличение запасов сырья и материалов</w:t>
      </w:r>
      <w:r>
        <w:rPr>
          <w:spacing w:val="80"/>
        </w:rPr>
        <w:t xml:space="preserve"> </w:t>
      </w:r>
      <w:r>
        <w:t>произошло</w:t>
      </w:r>
      <w:r>
        <w:rPr>
          <w:spacing w:val="40"/>
        </w:rPr>
        <w:t xml:space="preserve"> </w:t>
      </w:r>
      <w:r>
        <w:t>на</w:t>
      </w:r>
      <w:r>
        <w:rPr>
          <w:spacing w:val="40"/>
        </w:rPr>
        <w:t xml:space="preserve"> </w:t>
      </w:r>
      <w:r w:rsidR="003A5140">
        <w:t>53</w:t>
      </w:r>
      <w:r>
        <w:rPr>
          <w:spacing w:val="40"/>
        </w:rPr>
        <w:t xml:space="preserve"> </w:t>
      </w:r>
      <w:r>
        <w:t>тыс.</w:t>
      </w:r>
      <w:r>
        <w:rPr>
          <w:spacing w:val="40"/>
        </w:rPr>
        <w:t xml:space="preserve"> </w:t>
      </w:r>
      <w:r>
        <w:t>руб.;</w:t>
      </w:r>
      <w:r>
        <w:rPr>
          <w:spacing w:val="40"/>
        </w:rPr>
        <w:t xml:space="preserve"> </w:t>
      </w:r>
      <w:r>
        <w:t>дебиторская</w:t>
      </w:r>
      <w:r>
        <w:rPr>
          <w:spacing w:val="40"/>
        </w:rPr>
        <w:t xml:space="preserve"> </w:t>
      </w:r>
      <w:r>
        <w:t>задолженность</w:t>
      </w:r>
      <w:r>
        <w:rPr>
          <w:spacing w:val="40"/>
        </w:rPr>
        <w:t xml:space="preserve"> </w:t>
      </w:r>
      <w:r>
        <w:t>увеличилась</w:t>
      </w:r>
      <w:r>
        <w:rPr>
          <w:spacing w:val="40"/>
        </w:rPr>
        <w:t xml:space="preserve"> </w:t>
      </w:r>
      <w:r>
        <w:t>на</w:t>
      </w:r>
      <w:r>
        <w:rPr>
          <w:spacing w:val="40"/>
        </w:rPr>
        <w:t xml:space="preserve"> </w:t>
      </w:r>
      <w:r>
        <w:t>1</w:t>
      </w:r>
      <w:r w:rsidR="003A5140">
        <w:t>40</w:t>
      </w:r>
      <w:r>
        <w:rPr>
          <w:spacing w:val="40"/>
        </w:rPr>
        <w:t xml:space="preserve"> </w:t>
      </w:r>
      <w:r>
        <w:t>тыс.</w:t>
      </w:r>
      <w:r>
        <w:rPr>
          <w:spacing w:val="40"/>
        </w:rPr>
        <w:t xml:space="preserve"> </w:t>
      </w:r>
      <w:r>
        <w:t>руб.;</w:t>
      </w:r>
    </w:p>
    <w:p w14:paraId="6990DF4C" w14:textId="1BFD348E" w:rsidR="00783F1B" w:rsidRDefault="005419F9" w:rsidP="00D21ECB">
      <w:pPr>
        <w:pStyle w:val="a3"/>
        <w:spacing w:line="360" w:lineRule="auto"/>
        <w:jc w:val="both"/>
      </w:pPr>
      <w:r>
        <w:t>кредиторская</w:t>
      </w:r>
      <w:r>
        <w:rPr>
          <w:spacing w:val="-6"/>
        </w:rPr>
        <w:t xml:space="preserve"> </w:t>
      </w:r>
      <w:r>
        <w:t>задолженность</w:t>
      </w:r>
      <w:r>
        <w:rPr>
          <w:spacing w:val="-7"/>
        </w:rPr>
        <w:t xml:space="preserve"> </w:t>
      </w:r>
      <w:r>
        <w:t>уменьшилась</w:t>
      </w:r>
      <w:r>
        <w:rPr>
          <w:spacing w:val="-7"/>
        </w:rPr>
        <w:t xml:space="preserve"> </w:t>
      </w:r>
      <w:r>
        <w:t>на</w:t>
      </w:r>
      <w:r>
        <w:rPr>
          <w:spacing w:val="-6"/>
        </w:rPr>
        <w:t xml:space="preserve"> </w:t>
      </w:r>
      <w:r w:rsidR="003A5140">
        <w:t>10</w:t>
      </w:r>
      <w:r>
        <w:t>5</w:t>
      </w:r>
      <w:r>
        <w:rPr>
          <w:spacing w:val="-5"/>
        </w:rPr>
        <w:t xml:space="preserve"> </w:t>
      </w:r>
      <w:r>
        <w:t>тыс.</w:t>
      </w:r>
      <w:r>
        <w:rPr>
          <w:spacing w:val="-6"/>
        </w:rPr>
        <w:t xml:space="preserve"> </w:t>
      </w:r>
      <w:r>
        <w:rPr>
          <w:spacing w:val="-4"/>
        </w:rPr>
        <w:t>руб.</w:t>
      </w:r>
    </w:p>
    <w:p w14:paraId="49E28DD2" w14:textId="77777777" w:rsidR="00783F1B" w:rsidRDefault="005419F9" w:rsidP="00D21ECB">
      <w:pPr>
        <w:pStyle w:val="a3"/>
        <w:spacing w:before="67" w:line="360" w:lineRule="auto"/>
        <w:ind w:right="586" w:firstLine="707"/>
        <w:jc w:val="both"/>
      </w:pPr>
      <w:r>
        <w:rPr>
          <w:u w:val="single"/>
        </w:rPr>
        <w:t>Задание 4.</w:t>
      </w:r>
      <w:r>
        <w:t xml:space="preserve"> Рассчитайте величину начальных инвестиционных затрат, если известны следующие данные: капитальные затраты – 5 млн. руб.; выручка от продажи заменяемых основных фондов – 0,3 млн. руб.; расходы по демонтажу заменяемого оборудования – 0,1 млн. руб.; налоговые</w:t>
      </w:r>
      <w:r>
        <w:rPr>
          <w:spacing w:val="40"/>
        </w:rPr>
        <w:t xml:space="preserve"> </w:t>
      </w:r>
      <w:r>
        <w:t>выплаты, связанные с реализацией активов – 0,05 млн. руб.; инвестиционный налоговый</w:t>
      </w:r>
      <w:r>
        <w:rPr>
          <w:spacing w:val="2"/>
        </w:rPr>
        <w:t xml:space="preserve"> </w:t>
      </w:r>
      <w:r>
        <w:t>кредит</w:t>
      </w:r>
      <w:r>
        <w:rPr>
          <w:spacing w:val="5"/>
        </w:rPr>
        <w:t xml:space="preserve"> </w:t>
      </w:r>
      <w:r>
        <w:t>–</w:t>
      </w:r>
      <w:r>
        <w:rPr>
          <w:spacing w:val="3"/>
        </w:rPr>
        <w:t xml:space="preserve"> </w:t>
      </w:r>
      <w:r>
        <w:t>0,</w:t>
      </w:r>
      <w:r>
        <w:rPr>
          <w:spacing w:val="2"/>
        </w:rPr>
        <w:t xml:space="preserve"> </w:t>
      </w:r>
      <w:r>
        <w:t>85</w:t>
      </w:r>
      <w:r>
        <w:rPr>
          <w:spacing w:val="4"/>
        </w:rPr>
        <w:t xml:space="preserve"> </w:t>
      </w:r>
      <w:r>
        <w:t>млн.</w:t>
      </w:r>
      <w:r>
        <w:rPr>
          <w:spacing w:val="3"/>
        </w:rPr>
        <w:t xml:space="preserve"> </w:t>
      </w:r>
      <w:r>
        <w:t>руб.;</w:t>
      </w:r>
      <w:r>
        <w:rPr>
          <w:spacing w:val="3"/>
        </w:rPr>
        <w:t xml:space="preserve"> </w:t>
      </w:r>
      <w:r>
        <w:t>инвестиции</w:t>
      </w:r>
      <w:r>
        <w:rPr>
          <w:spacing w:val="4"/>
        </w:rPr>
        <w:t xml:space="preserve"> </w:t>
      </w:r>
      <w:r>
        <w:t>в</w:t>
      </w:r>
      <w:r>
        <w:rPr>
          <w:spacing w:val="3"/>
        </w:rPr>
        <w:t xml:space="preserve"> </w:t>
      </w:r>
      <w:r>
        <w:t>чистый</w:t>
      </w:r>
      <w:r>
        <w:rPr>
          <w:spacing w:val="4"/>
        </w:rPr>
        <w:t xml:space="preserve"> </w:t>
      </w:r>
      <w:r>
        <w:t>оборотный</w:t>
      </w:r>
      <w:r>
        <w:rPr>
          <w:spacing w:val="5"/>
        </w:rPr>
        <w:t xml:space="preserve"> </w:t>
      </w:r>
      <w:r>
        <w:rPr>
          <w:spacing w:val="-2"/>
        </w:rPr>
        <w:t>капитал</w:t>
      </w:r>
    </w:p>
    <w:p w14:paraId="13679087" w14:textId="77777777" w:rsidR="00783F1B" w:rsidRDefault="005419F9" w:rsidP="00D21ECB">
      <w:pPr>
        <w:pStyle w:val="a3"/>
        <w:spacing w:before="2" w:line="360" w:lineRule="auto"/>
        <w:jc w:val="both"/>
      </w:pPr>
      <w:r>
        <w:t>–</w:t>
      </w:r>
      <w:r>
        <w:rPr>
          <w:spacing w:val="-5"/>
        </w:rPr>
        <w:t xml:space="preserve"> </w:t>
      </w:r>
      <w:r>
        <w:t>1,42</w:t>
      </w:r>
      <w:r>
        <w:rPr>
          <w:spacing w:val="-2"/>
        </w:rPr>
        <w:t xml:space="preserve"> </w:t>
      </w:r>
      <w:r>
        <w:t>млн.</w:t>
      </w:r>
      <w:r>
        <w:rPr>
          <w:spacing w:val="-3"/>
        </w:rPr>
        <w:t xml:space="preserve"> </w:t>
      </w:r>
      <w:r>
        <w:rPr>
          <w:spacing w:val="-4"/>
        </w:rPr>
        <w:t>руб.</w:t>
      </w:r>
    </w:p>
    <w:p w14:paraId="0720395A" w14:textId="109B55DB" w:rsidR="00783F1B" w:rsidRDefault="005419F9" w:rsidP="00D21ECB">
      <w:pPr>
        <w:pStyle w:val="a3"/>
        <w:spacing w:before="160" w:line="360" w:lineRule="auto"/>
        <w:ind w:right="585" w:firstLine="707"/>
        <w:jc w:val="both"/>
      </w:pPr>
      <w:r>
        <w:rPr>
          <w:u w:val="single"/>
        </w:rPr>
        <w:t>Задание 5.</w:t>
      </w:r>
      <w:r>
        <w:t xml:space="preserve"> Компания планирует модернизировать оборудование. Стоимость основного оборудования составляет </w:t>
      </w:r>
      <w:r w:rsidR="00BD2945">
        <w:t>25</w:t>
      </w:r>
      <w:r>
        <w:t xml:space="preserve"> млн. руб., срок эксплуатации 10 лет. Ликвидационная </w:t>
      </w:r>
      <w:proofErr w:type="gramStart"/>
      <w:r>
        <w:t xml:space="preserve">стоимость </w:t>
      </w:r>
      <w:r w:rsidR="00BD2945">
        <w:t xml:space="preserve"> отсутствует</w:t>
      </w:r>
      <w:proofErr w:type="gramEnd"/>
      <w:r>
        <w:t xml:space="preserve">. По оценкам специалистов, внедрение оборудования за счет экономии труда позволит </w:t>
      </w:r>
      <w:r>
        <w:lastRenderedPageBreak/>
        <w:t>обеспечить дополнительный поток денежных средств 2</w:t>
      </w:r>
      <w:r w:rsidR="00BD2945">
        <w:t>5</w:t>
      </w:r>
      <w:r>
        <w:t>00 тыс. руб. На</w:t>
      </w:r>
      <w:r>
        <w:rPr>
          <w:spacing w:val="40"/>
        </w:rPr>
        <w:t xml:space="preserve"> </w:t>
      </w:r>
      <w:r>
        <w:t>пятом году эксплуатации оборудование потребует ремонта стоимостью 1</w:t>
      </w:r>
      <w:r w:rsidR="00BD2945">
        <w:t>5</w:t>
      </w:r>
      <w:r>
        <w:t xml:space="preserve"> тыс. руб. По окончании срока эксплуатации продаются товарно- материальные запасы в размере 1 млн. руб.</w:t>
      </w:r>
    </w:p>
    <w:p w14:paraId="7A44EEE9" w14:textId="54215C7C" w:rsidR="00783F1B" w:rsidRDefault="005419F9" w:rsidP="00D21ECB">
      <w:pPr>
        <w:pStyle w:val="a3"/>
        <w:spacing w:before="1" w:line="360" w:lineRule="auto"/>
        <w:ind w:right="592" w:firstLine="707"/>
        <w:jc w:val="both"/>
      </w:pPr>
      <w:r>
        <w:t xml:space="preserve">Оцените целесообразность внедрения оборудования, если стоимость капитала составляет </w:t>
      </w:r>
      <w:r w:rsidR="00BD2945">
        <w:t xml:space="preserve">9 </w:t>
      </w:r>
      <w:r>
        <w:t>%.</w:t>
      </w:r>
    </w:p>
    <w:p w14:paraId="418E49D8" w14:textId="77777777" w:rsidR="00783F1B" w:rsidRDefault="005419F9" w:rsidP="00D21ECB">
      <w:pPr>
        <w:pStyle w:val="a3"/>
        <w:spacing w:line="360" w:lineRule="auto"/>
        <w:ind w:right="586" w:firstLine="707"/>
        <w:jc w:val="both"/>
      </w:pPr>
      <w:r>
        <w:rPr>
          <w:u w:val="single"/>
        </w:rPr>
        <w:t>Задание 6.</w:t>
      </w:r>
      <w:r>
        <w:t xml:space="preserve"> Коммерческая организация приняла решение инвестировать на пятилетний срок свободные денежные средства в размере 30 тыс. руб. Имеются</w:t>
      </w:r>
      <w:r>
        <w:rPr>
          <w:spacing w:val="40"/>
        </w:rPr>
        <w:t xml:space="preserve"> </w:t>
      </w:r>
      <w:r>
        <w:t>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По</w:t>
      </w:r>
      <w:r>
        <w:rPr>
          <w:spacing w:val="40"/>
        </w:rPr>
        <w:t xml:space="preserve"> </w:t>
      </w:r>
      <w:r>
        <w:t>второму варианту средства передаются юридическому лицу в качестве ссуды, при этом на полученную ссуду</w:t>
      </w:r>
      <w:r>
        <w:rPr>
          <w:spacing w:val="40"/>
        </w:rPr>
        <w:t xml:space="preserve"> </w:t>
      </w:r>
      <w:r>
        <w:t>ежегодно начисляются</w:t>
      </w:r>
      <w:r>
        <w:rPr>
          <w:spacing w:val="40"/>
        </w:rPr>
        <w:t xml:space="preserve"> </w:t>
      </w:r>
      <w:r>
        <w:t>20</w:t>
      </w:r>
      <w:proofErr w:type="gramStart"/>
      <w:r>
        <w:t>% .</w:t>
      </w:r>
      <w:proofErr w:type="gramEnd"/>
      <w:r>
        <w:t xml:space="preserve"> По третьему варианту средства помещаются</w:t>
      </w:r>
      <w:r>
        <w:rPr>
          <w:spacing w:val="40"/>
        </w:rPr>
        <w:t xml:space="preserve"> </w:t>
      </w:r>
      <w:r>
        <w:t>на депозитный счет с ежемесячным</w:t>
      </w:r>
      <w:r>
        <w:rPr>
          <w:spacing w:val="40"/>
        </w:rPr>
        <w:t xml:space="preserve"> </w:t>
      </w:r>
      <w:r>
        <w:t>начислением сложных процентов по ставке</w:t>
      </w:r>
      <w:r>
        <w:rPr>
          <w:spacing w:val="40"/>
        </w:rPr>
        <w:t xml:space="preserve"> </w:t>
      </w:r>
      <w:r>
        <w:t>10% годовых. Определите (по имеющимся данным и не учитывая риски) наилучший вариант вложений.</w:t>
      </w:r>
    </w:p>
    <w:p w14:paraId="0AB3BE36" w14:textId="1172B769" w:rsidR="00783F1B" w:rsidRDefault="005419F9" w:rsidP="00D21ECB">
      <w:pPr>
        <w:pStyle w:val="a3"/>
        <w:spacing w:before="2" w:line="360" w:lineRule="auto"/>
        <w:ind w:right="591" w:firstLine="539"/>
        <w:jc w:val="both"/>
      </w:pPr>
      <w:r>
        <w:rPr>
          <w:u w:val="single"/>
        </w:rPr>
        <w:t>Задание 7.</w:t>
      </w:r>
      <w:r>
        <w:rPr>
          <w:spacing w:val="80"/>
        </w:rPr>
        <w:t xml:space="preserve"> </w:t>
      </w:r>
      <w:r>
        <w:t>Компания рассматривает целесообразность приобретения технологической линии для производства нового товара из двух имеющихся на рынке.</w:t>
      </w:r>
      <w:r>
        <w:rPr>
          <w:spacing w:val="80"/>
          <w:w w:val="150"/>
        </w:rPr>
        <w:t xml:space="preserve"> </w:t>
      </w:r>
      <w:r>
        <w:t>Данные о двух моделях приведены в таблице:</w:t>
      </w:r>
    </w:p>
    <w:p w14:paraId="78F2FCE6" w14:textId="77777777" w:rsidR="00CC4F08" w:rsidRDefault="00CC4F08" w:rsidP="001F65C8">
      <w:pPr>
        <w:pStyle w:val="a3"/>
        <w:spacing w:before="2"/>
        <w:ind w:right="591" w:firstLine="539"/>
        <w:jc w:val="both"/>
      </w:pPr>
    </w:p>
    <w:tbl>
      <w:tblPr>
        <w:tblStyle w:val="TableNormal"/>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9"/>
        <w:gridCol w:w="2338"/>
        <w:gridCol w:w="2266"/>
      </w:tblGrid>
      <w:tr w:rsidR="00783F1B" w14:paraId="055630F8" w14:textId="77777777">
        <w:trPr>
          <w:trHeight w:val="964"/>
        </w:trPr>
        <w:tc>
          <w:tcPr>
            <w:tcW w:w="4969" w:type="dxa"/>
          </w:tcPr>
          <w:p w14:paraId="63F57996" w14:textId="77777777" w:rsidR="00783F1B" w:rsidRDefault="005419F9" w:rsidP="00A7098F">
            <w:pPr>
              <w:pStyle w:val="TableParagraph"/>
              <w:ind w:left="647"/>
              <w:rPr>
                <w:sz w:val="28"/>
              </w:rPr>
            </w:pPr>
            <w:r>
              <w:rPr>
                <w:spacing w:val="-2"/>
                <w:sz w:val="28"/>
              </w:rPr>
              <w:t>Характеристики</w:t>
            </w:r>
          </w:p>
        </w:tc>
        <w:tc>
          <w:tcPr>
            <w:tcW w:w="2338" w:type="dxa"/>
          </w:tcPr>
          <w:p w14:paraId="5B466893" w14:textId="77777777" w:rsidR="00783F1B" w:rsidRDefault="005419F9" w:rsidP="00A7098F">
            <w:pPr>
              <w:pStyle w:val="TableParagraph"/>
              <w:rPr>
                <w:sz w:val="28"/>
              </w:rPr>
            </w:pPr>
            <w:r>
              <w:rPr>
                <w:spacing w:val="-2"/>
                <w:sz w:val="28"/>
              </w:rPr>
              <w:t>Технологическая</w:t>
            </w:r>
          </w:p>
          <w:p w14:paraId="3726BD9F" w14:textId="77777777" w:rsidR="00783F1B" w:rsidRDefault="005419F9" w:rsidP="00A7098F">
            <w:pPr>
              <w:pStyle w:val="TableParagraph"/>
              <w:spacing w:before="161"/>
              <w:rPr>
                <w:sz w:val="28"/>
              </w:rPr>
            </w:pPr>
            <w:r>
              <w:rPr>
                <w:sz w:val="28"/>
              </w:rPr>
              <w:t>линия</w:t>
            </w:r>
            <w:r>
              <w:rPr>
                <w:spacing w:val="-3"/>
                <w:sz w:val="28"/>
              </w:rPr>
              <w:t xml:space="preserve"> </w:t>
            </w:r>
            <w:r>
              <w:rPr>
                <w:spacing w:val="-10"/>
                <w:sz w:val="28"/>
              </w:rPr>
              <w:t>1</w:t>
            </w:r>
          </w:p>
        </w:tc>
        <w:tc>
          <w:tcPr>
            <w:tcW w:w="2266" w:type="dxa"/>
          </w:tcPr>
          <w:p w14:paraId="64455E04" w14:textId="77777777" w:rsidR="00783F1B" w:rsidRDefault="005419F9" w:rsidP="00A7098F">
            <w:pPr>
              <w:pStyle w:val="TableParagraph"/>
              <w:rPr>
                <w:sz w:val="28"/>
              </w:rPr>
            </w:pPr>
            <w:r>
              <w:rPr>
                <w:spacing w:val="-2"/>
                <w:sz w:val="28"/>
              </w:rPr>
              <w:t>Технологическая</w:t>
            </w:r>
          </w:p>
          <w:p w14:paraId="5434B6D0" w14:textId="77777777" w:rsidR="00783F1B" w:rsidRDefault="005419F9" w:rsidP="00A7098F">
            <w:pPr>
              <w:pStyle w:val="TableParagraph"/>
              <w:spacing w:before="161"/>
              <w:rPr>
                <w:sz w:val="28"/>
              </w:rPr>
            </w:pPr>
            <w:r>
              <w:rPr>
                <w:sz w:val="28"/>
              </w:rPr>
              <w:t>линия</w:t>
            </w:r>
            <w:r>
              <w:rPr>
                <w:spacing w:val="-3"/>
                <w:sz w:val="28"/>
              </w:rPr>
              <w:t xml:space="preserve"> </w:t>
            </w:r>
            <w:r>
              <w:rPr>
                <w:spacing w:val="-10"/>
                <w:sz w:val="28"/>
              </w:rPr>
              <w:t>2</w:t>
            </w:r>
          </w:p>
        </w:tc>
      </w:tr>
      <w:tr w:rsidR="00783F1B" w14:paraId="1BFDEC95" w14:textId="77777777">
        <w:trPr>
          <w:trHeight w:val="484"/>
        </w:trPr>
        <w:tc>
          <w:tcPr>
            <w:tcW w:w="4969" w:type="dxa"/>
          </w:tcPr>
          <w:p w14:paraId="56A140AE" w14:textId="77777777" w:rsidR="00783F1B" w:rsidRDefault="005419F9" w:rsidP="00A7098F">
            <w:pPr>
              <w:pStyle w:val="TableParagraph"/>
              <w:ind w:left="647"/>
              <w:rPr>
                <w:sz w:val="28"/>
              </w:rPr>
            </w:pPr>
            <w:r>
              <w:rPr>
                <w:sz w:val="28"/>
              </w:rPr>
              <w:t>Цена,</w:t>
            </w:r>
            <w:r>
              <w:rPr>
                <w:spacing w:val="-3"/>
                <w:sz w:val="28"/>
              </w:rPr>
              <w:t xml:space="preserve"> </w:t>
            </w:r>
            <w:r>
              <w:rPr>
                <w:sz w:val="28"/>
              </w:rPr>
              <w:t>тыс.</w:t>
            </w:r>
            <w:r>
              <w:rPr>
                <w:spacing w:val="-3"/>
                <w:sz w:val="28"/>
              </w:rPr>
              <w:t xml:space="preserve"> </w:t>
            </w:r>
            <w:r>
              <w:rPr>
                <w:spacing w:val="-2"/>
                <w:sz w:val="28"/>
              </w:rPr>
              <w:t>долл.</w:t>
            </w:r>
          </w:p>
        </w:tc>
        <w:tc>
          <w:tcPr>
            <w:tcW w:w="2338" w:type="dxa"/>
          </w:tcPr>
          <w:p w14:paraId="033B41F6" w14:textId="77777777" w:rsidR="00783F1B" w:rsidRDefault="005419F9" w:rsidP="00A7098F">
            <w:pPr>
              <w:pStyle w:val="TableParagraph"/>
              <w:ind w:left="647"/>
              <w:rPr>
                <w:sz w:val="28"/>
              </w:rPr>
            </w:pPr>
            <w:r>
              <w:rPr>
                <w:spacing w:val="-4"/>
                <w:sz w:val="28"/>
              </w:rPr>
              <w:t>8500</w:t>
            </w:r>
          </w:p>
        </w:tc>
        <w:tc>
          <w:tcPr>
            <w:tcW w:w="2266" w:type="dxa"/>
          </w:tcPr>
          <w:p w14:paraId="135E1951" w14:textId="77777777" w:rsidR="00783F1B" w:rsidRDefault="005419F9" w:rsidP="00A7098F">
            <w:pPr>
              <w:pStyle w:val="TableParagraph"/>
              <w:ind w:left="647"/>
              <w:rPr>
                <w:sz w:val="28"/>
              </w:rPr>
            </w:pPr>
            <w:r>
              <w:rPr>
                <w:spacing w:val="-2"/>
                <w:sz w:val="28"/>
              </w:rPr>
              <w:t>11000</w:t>
            </w:r>
          </w:p>
        </w:tc>
      </w:tr>
      <w:tr w:rsidR="00783F1B" w14:paraId="6D1A77BA" w14:textId="77777777">
        <w:trPr>
          <w:trHeight w:val="482"/>
        </w:trPr>
        <w:tc>
          <w:tcPr>
            <w:tcW w:w="4969" w:type="dxa"/>
          </w:tcPr>
          <w:p w14:paraId="7769C46D" w14:textId="77777777" w:rsidR="00783F1B" w:rsidRDefault="005419F9" w:rsidP="00A7098F">
            <w:pPr>
              <w:pStyle w:val="TableParagraph"/>
              <w:ind w:left="647"/>
              <w:rPr>
                <w:sz w:val="28"/>
              </w:rPr>
            </w:pPr>
            <w:r>
              <w:rPr>
                <w:sz w:val="28"/>
              </w:rPr>
              <w:t>Годовой</w:t>
            </w:r>
            <w:r>
              <w:rPr>
                <w:spacing w:val="-5"/>
                <w:sz w:val="28"/>
              </w:rPr>
              <w:t xml:space="preserve"> </w:t>
            </w:r>
            <w:r>
              <w:rPr>
                <w:sz w:val="28"/>
              </w:rPr>
              <w:t>доход,</w:t>
            </w:r>
            <w:r>
              <w:rPr>
                <w:spacing w:val="-5"/>
                <w:sz w:val="28"/>
              </w:rPr>
              <w:t xml:space="preserve"> </w:t>
            </w:r>
            <w:r>
              <w:rPr>
                <w:sz w:val="28"/>
              </w:rPr>
              <w:t>тыс.</w:t>
            </w:r>
            <w:r>
              <w:rPr>
                <w:spacing w:val="-7"/>
                <w:sz w:val="28"/>
              </w:rPr>
              <w:t xml:space="preserve"> </w:t>
            </w:r>
            <w:r>
              <w:rPr>
                <w:spacing w:val="-4"/>
                <w:sz w:val="28"/>
              </w:rPr>
              <w:t>долл.</w:t>
            </w:r>
          </w:p>
        </w:tc>
        <w:tc>
          <w:tcPr>
            <w:tcW w:w="2338" w:type="dxa"/>
          </w:tcPr>
          <w:p w14:paraId="2FA1818F" w14:textId="77777777" w:rsidR="00783F1B" w:rsidRDefault="005419F9" w:rsidP="00A7098F">
            <w:pPr>
              <w:pStyle w:val="TableParagraph"/>
              <w:ind w:left="647"/>
              <w:rPr>
                <w:sz w:val="28"/>
              </w:rPr>
            </w:pPr>
            <w:r>
              <w:rPr>
                <w:spacing w:val="-4"/>
                <w:sz w:val="28"/>
              </w:rPr>
              <w:t>1900</w:t>
            </w:r>
          </w:p>
        </w:tc>
        <w:tc>
          <w:tcPr>
            <w:tcW w:w="2266" w:type="dxa"/>
          </w:tcPr>
          <w:p w14:paraId="61F41D72" w14:textId="77777777" w:rsidR="00783F1B" w:rsidRDefault="005419F9" w:rsidP="00A7098F">
            <w:pPr>
              <w:pStyle w:val="TableParagraph"/>
              <w:ind w:left="647"/>
              <w:rPr>
                <w:sz w:val="28"/>
              </w:rPr>
            </w:pPr>
            <w:r>
              <w:rPr>
                <w:spacing w:val="-4"/>
                <w:sz w:val="28"/>
              </w:rPr>
              <w:t>2200</w:t>
            </w:r>
          </w:p>
        </w:tc>
      </w:tr>
      <w:tr w:rsidR="00783F1B" w14:paraId="59D32912" w14:textId="77777777">
        <w:trPr>
          <w:trHeight w:val="484"/>
        </w:trPr>
        <w:tc>
          <w:tcPr>
            <w:tcW w:w="4969" w:type="dxa"/>
          </w:tcPr>
          <w:p w14:paraId="2B700831" w14:textId="77777777" w:rsidR="00783F1B" w:rsidRDefault="005419F9" w:rsidP="00A7098F">
            <w:pPr>
              <w:pStyle w:val="TableParagraph"/>
              <w:ind w:left="647"/>
              <w:rPr>
                <w:sz w:val="28"/>
              </w:rPr>
            </w:pPr>
            <w:r>
              <w:rPr>
                <w:sz w:val="28"/>
              </w:rPr>
              <w:t>Срок</w:t>
            </w:r>
            <w:r>
              <w:rPr>
                <w:spacing w:val="-7"/>
                <w:sz w:val="28"/>
              </w:rPr>
              <w:t xml:space="preserve"> </w:t>
            </w:r>
            <w:r>
              <w:rPr>
                <w:sz w:val="28"/>
              </w:rPr>
              <w:t>эксплуатации,</w:t>
            </w:r>
            <w:r>
              <w:rPr>
                <w:spacing w:val="-9"/>
                <w:sz w:val="28"/>
              </w:rPr>
              <w:t xml:space="preserve"> </w:t>
            </w:r>
            <w:r>
              <w:rPr>
                <w:spacing w:val="-5"/>
                <w:sz w:val="28"/>
              </w:rPr>
              <w:t>лет</w:t>
            </w:r>
          </w:p>
        </w:tc>
        <w:tc>
          <w:tcPr>
            <w:tcW w:w="2338" w:type="dxa"/>
          </w:tcPr>
          <w:p w14:paraId="03F70FC1" w14:textId="77777777" w:rsidR="00783F1B" w:rsidRDefault="005419F9" w:rsidP="00A7098F">
            <w:pPr>
              <w:pStyle w:val="TableParagraph"/>
              <w:ind w:left="647"/>
              <w:rPr>
                <w:sz w:val="28"/>
              </w:rPr>
            </w:pPr>
            <w:r>
              <w:rPr>
                <w:sz w:val="28"/>
              </w:rPr>
              <w:t>8</w:t>
            </w:r>
          </w:p>
        </w:tc>
        <w:tc>
          <w:tcPr>
            <w:tcW w:w="2266" w:type="dxa"/>
          </w:tcPr>
          <w:p w14:paraId="38240B52" w14:textId="77777777" w:rsidR="00783F1B" w:rsidRDefault="005419F9" w:rsidP="00A7098F">
            <w:pPr>
              <w:pStyle w:val="TableParagraph"/>
              <w:ind w:left="647"/>
              <w:rPr>
                <w:sz w:val="28"/>
              </w:rPr>
            </w:pPr>
            <w:r>
              <w:rPr>
                <w:spacing w:val="-5"/>
                <w:sz w:val="28"/>
              </w:rPr>
              <w:t>11</w:t>
            </w:r>
          </w:p>
        </w:tc>
      </w:tr>
      <w:tr w:rsidR="00783F1B" w14:paraId="5009BA02" w14:textId="77777777">
        <w:trPr>
          <w:trHeight w:val="964"/>
        </w:trPr>
        <w:tc>
          <w:tcPr>
            <w:tcW w:w="4969" w:type="dxa"/>
          </w:tcPr>
          <w:p w14:paraId="14DB810B" w14:textId="77777777" w:rsidR="00783F1B" w:rsidRDefault="005419F9" w:rsidP="00A7098F">
            <w:pPr>
              <w:pStyle w:val="TableParagraph"/>
              <w:tabs>
                <w:tab w:val="left" w:pos="2797"/>
              </w:tabs>
              <w:ind w:left="548"/>
              <w:jc w:val="center"/>
              <w:rPr>
                <w:sz w:val="28"/>
              </w:rPr>
            </w:pPr>
            <w:r>
              <w:rPr>
                <w:spacing w:val="-2"/>
                <w:sz w:val="28"/>
              </w:rPr>
              <w:t>Ожидаемая</w:t>
            </w:r>
            <w:r>
              <w:rPr>
                <w:sz w:val="28"/>
              </w:rPr>
              <w:tab/>
            </w:r>
            <w:r>
              <w:rPr>
                <w:spacing w:val="-2"/>
                <w:sz w:val="28"/>
              </w:rPr>
              <w:t>ликвидационная</w:t>
            </w:r>
          </w:p>
          <w:p w14:paraId="43F22CE2" w14:textId="77777777" w:rsidR="00783F1B" w:rsidRDefault="005419F9" w:rsidP="00A7098F">
            <w:pPr>
              <w:pStyle w:val="TableParagraph"/>
              <w:spacing w:before="160"/>
              <w:ind w:left="102" w:right="2270"/>
              <w:jc w:val="center"/>
              <w:rPr>
                <w:sz w:val="28"/>
              </w:rPr>
            </w:pPr>
            <w:r>
              <w:rPr>
                <w:sz w:val="28"/>
              </w:rPr>
              <w:t>стоимость,</w:t>
            </w:r>
            <w:r>
              <w:rPr>
                <w:spacing w:val="-5"/>
                <w:sz w:val="28"/>
              </w:rPr>
              <w:t xml:space="preserve"> </w:t>
            </w:r>
            <w:r>
              <w:rPr>
                <w:sz w:val="28"/>
              </w:rPr>
              <w:t>тыс.</w:t>
            </w:r>
            <w:r>
              <w:rPr>
                <w:spacing w:val="-3"/>
                <w:sz w:val="28"/>
              </w:rPr>
              <w:t xml:space="preserve"> </w:t>
            </w:r>
            <w:r>
              <w:rPr>
                <w:spacing w:val="-4"/>
                <w:sz w:val="28"/>
              </w:rPr>
              <w:t>долл.</w:t>
            </w:r>
          </w:p>
        </w:tc>
        <w:tc>
          <w:tcPr>
            <w:tcW w:w="2338" w:type="dxa"/>
          </w:tcPr>
          <w:p w14:paraId="3CB0A22F" w14:textId="77777777" w:rsidR="00783F1B" w:rsidRDefault="005419F9" w:rsidP="00A7098F">
            <w:pPr>
              <w:pStyle w:val="TableParagraph"/>
              <w:ind w:left="647"/>
              <w:rPr>
                <w:sz w:val="28"/>
              </w:rPr>
            </w:pPr>
            <w:r>
              <w:rPr>
                <w:spacing w:val="-5"/>
                <w:sz w:val="28"/>
              </w:rPr>
              <w:t>400</w:t>
            </w:r>
          </w:p>
        </w:tc>
        <w:tc>
          <w:tcPr>
            <w:tcW w:w="2266" w:type="dxa"/>
          </w:tcPr>
          <w:p w14:paraId="5F4AB4DF" w14:textId="77777777" w:rsidR="00783F1B" w:rsidRDefault="005419F9" w:rsidP="00A7098F">
            <w:pPr>
              <w:pStyle w:val="TableParagraph"/>
              <w:ind w:left="647"/>
              <w:rPr>
                <w:sz w:val="28"/>
              </w:rPr>
            </w:pPr>
            <w:r>
              <w:rPr>
                <w:spacing w:val="-5"/>
                <w:sz w:val="28"/>
              </w:rPr>
              <w:t>700</w:t>
            </w:r>
          </w:p>
        </w:tc>
      </w:tr>
      <w:tr w:rsidR="00783F1B" w14:paraId="4147862D" w14:textId="77777777">
        <w:trPr>
          <w:trHeight w:val="484"/>
        </w:trPr>
        <w:tc>
          <w:tcPr>
            <w:tcW w:w="4969" w:type="dxa"/>
          </w:tcPr>
          <w:p w14:paraId="2031C741" w14:textId="77777777" w:rsidR="00783F1B" w:rsidRDefault="005419F9" w:rsidP="00A7098F">
            <w:pPr>
              <w:pStyle w:val="TableParagraph"/>
              <w:ind w:left="647"/>
              <w:rPr>
                <w:sz w:val="28"/>
              </w:rPr>
            </w:pPr>
            <w:r>
              <w:rPr>
                <w:sz w:val="28"/>
              </w:rPr>
              <w:t>Требуемая</w:t>
            </w:r>
            <w:r>
              <w:rPr>
                <w:spacing w:val="-8"/>
                <w:sz w:val="28"/>
              </w:rPr>
              <w:t xml:space="preserve"> </w:t>
            </w:r>
            <w:r>
              <w:rPr>
                <w:sz w:val="28"/>
              </w:rPr>
              <w:t>норма</w:t>
            </w:r>
            <w:r>
              <w:rPr>
                <w:spacing w:val="-6"/>
                <w:sz w:val="28"/>
              </w:rPr>
              <w:t xml:space="preserve"> </w:t>
            </w:r>
            <w:r>
              <w:rPr>
                <w:sz w:val="28"/>
              </w:rPr>
              <w:t>прибыли,</w:t>
            </w:r>
            <w:r>
              <w:rPr>
                <w:spacing w:val="-6"/>
                <w:sz w:val="28"/>
              </w:rPr>
              <w:t xml:space="preserve"> </w:t>
            </w:r>
            <w:r>
              <w:rPr>
                <w:spacing w:val="-10"/>
                <w:sz w:val="28"/>
              </w:rPr>
              <w:t>%</w:t>
            </w:r>
          </w:p>
        </w:tc>
        <w:tc>
          <w:tcPr>
            <w:tcW w:w="2338" w:type="dxa"/>
          </w:tcPr>
          <w:p w14:paraId="30B5CB00" w14:textId="77777777" w:rsidR="00783F1B" w:rsidRDefault="005419F9" w:rsidP="00A7098F">
            <w:pPr>
              <w:pStyle w:val="TableParagraph"/>
              <w:ind w:left="647"/>
              <w:rPr>
                <w:sz w:val="28"/>
              </w:rPr>
            </w:pPr>
            <w:r>
              <w:rPr>
                <w:spacing w:val="-5"/>
                <w:sz w:val="28"/>
              </w:rPr>
              <w:t>10</w:t>
            </w:r>
          </w:p>
        </w:tc>
        <w:tc>
          <w:tcPr>
            <w:tcW w:w="2266" w:type="dxa"/>
          </w:tcPr>
          <w:p w14:paraId="4939964B" w14:textId="77777777" w:rsidR="00783F1B" w:rsidRDefault="005419F9" w:rsidP="00A7098F">
            <w:pPr>
              <w:pStyle w:val="TableParagraph"/>
              <w:ind w:left="647"/>
              <w:rPr>
                <w:sz w:val="28"/>
              </w:rPr>
            </w:pPr>
            <w:r>
              <w:rPr>
                <w:spacing w:val="-5"/>
                <w:sz w:val="28"/>
              </w:rPr>
              <w:t>10</w:t>
            </w:r>
          </w:p>
        </w:tc>
      </w:tr>
    </w:tbl>
    <w:p w14:paraId="6FF33866" w14:textId="77777777" w:rsidR="00783F1B" w:rsidRDefault="00783F1B" w:rsidP="001F65C8">
      <w:pPr>
        <w:pStyle w:val="a3"/>
        <w:ind w:left="0"/>
        <w:rPr>
          <w:sz w:val="20"/>
        </w:rPr>
      </w:pPr>
    </w:p>
    <w:p w14:paraId="60C788E7" w14:textId="77777777" w:rsidR="00783F1B" w:rsidRDefault="005419F9" w:rsidP="00D21ECB">
      <w:pPr>
        <w:pStyle w:val="a3"/>
        <w:spacing w:before="267" w:line="360" w:lineRule="auto"/>
        <w:ind w:left="1502"/>
      </w:pPr>
      <w:r>
        <w:t>Обоснуйте,</w:t>
      </w:r>
      <w:r>
        <w:rPr>
          <w:spacing w:val="-8"/>
        </w:rPr>
        <w:t xml:space="preserve"> </w:t>
      </w:r>
      <w:r>
        <w:t>какую</w:t>
      </w:r>
      <w:r>
        <w:rPr>
          <w:spacing w:val="-6"/>
        </w:rPr>
        <w:t xml:space="preserve"> </w:t>
      </w:r>
      <w:r>
        <w:t>из</w:t>
      </w:r>
      <w:r>
        <w:rPr>
          <w:spacing w:val="-6"/>
        </w:rPr>
        <w:t xml:space="preserve"> </w:t>
      </w:r>
      <w:r>
        <w:t>моделей</w:t>
      </w:r>
      <w:r>
        <w:rPr>
          <w:spacing w:val="-6"/>
        </w:rPr>
        <w:t xml:space="preserve"> </w:t>
      </w:r>
      <w:r>
        <w:t>целесообразно</w:t>
      </w:r>
      <w:r>
        <w:rPr>
          <w:spacing w:val="-1"/>
        </w:rPr>
        <w:t xml:space="preserve"> </w:t>
      </w:r>
      <w:r>
        <w:rPr>
          <w:spacing w:val="-2"/>
        </w:rPr>
        <w:t>приобрести.</w:t>
      </w:r>
    </w:p>
    <w:p w14:paraId="61DBFCD4" w14:textId="77777777" w:rsidR="00783F1B" w:rsidRDefault="00783F1B" w:rsidP="00D21ECB">
      <w:pPr>
        <w:pStyle w:val="a3"/>
        <w:spacing w:line="360" w:lineRule="auto"/>
        <w:ind w:left="0"/>
        <w:rPr>
          <w:sz w:val="30"/>
        </w:rPr>
      </w:pPr>
    </w:p>
    <w:p w14:paraId="4F7F34F8" w14:textId="349D1558" w:rsidR="00783F1B" w:rsidRDefault="005419F9" w:rsidP="00D21ECB">
      <w:pPr>
        <w:pStyle w:val="a3"/>
        <w:tabs>
          <w:tab w:val="left" w:pos="3006"/>
          <w:tab w:val="left" w:pos="7466"/>
        </w:tabs>
        <w:spacing w:before="231" w:line="360" w:lineRule="auto"/>
        <w:ind w:right="588" w:firstLine="539"/>
      </w:pPr>
      <w:r>
        <w:rPr>
          <w:u w:val="single"/>
        </w:rPr>
        <w:t>Задание</w:t>
      </w:r>
      <w:r>
        <w:rPr>
          <w:spacing w:val="40"/>
          <w:u w:val="single"/>
        </w:rPr>
        <w:t xml:space="preserve"> </w:t>
      </w:r>
      <w:r>
        <w:rPr>
          <w:u w:val="single"/>
        </w:rPr>
        <w:t>8.</w:t>
      </w:r>
      <w:r>
        <w:tab/>
        <w:t>Сравните</w:t>
      </w:r>
      <w:r>
        <w:rPr>
          <w:spacing w:val="40"/>
        </w:rPr>
        <w:t xml:space="preserve"> </w:t>
      </w:r>
      <w:r>
        <w:t>по</w:t>
      </w:r>
      <w:r>
        <w:rPr>
          <w:spacing w:val="40"/>
        </w:rPr>
        <w:t xml:space="preserve"> </w:t>
      </w:r>
      <w:r>
        <w:t>критериям</w:t>
      </w:r>
      <w:r>
        <w:rPr>
          <w:spacing w:val="40"/>
        </w:rPr>
        <w:t xml:space="preserve"> </w:t>
      </w:r>
      <w:r>
        <w:t>NPV,</w:t>
      </w:r>
      <w:r>
        <w:rPr>
          <w:spacing w:val="40"/>
        </w:rPr>
        <w:t xml:space="preserve"> </w:t>
      </w:r>
      <w:r>
        <w:t>IRR</w:t>
      </w:r>
      <w:r>
        <w:tab/>
        <w:t>и</w:t>
      </w:r>
      <w:r>
        <w:rPr>
          <w:spacing w:val="33"/>
        </w:rPr>
        <w:t xml:space="preserve"> </w:t>
      </w:r>
      <w:r>
        <w:t>PP</w:t>
      </w:r>
      <w:r>
        <w:rPr>
          <w:spacing w:val="32"/>
        </w:rPr>
        <w:t xml:space="preserve"> </w:t>
      </w:r>
      <w:r>
        <w:t>два</w:t>
      </w:r>
      <w:r>
        <w:rPr>
          <w:spacing w:val="31"/>
        </w:rPr>
        <w:t xml:space="preserve"> </w:t>
      </w:r>
      <w:r>
        <w:t>проекта.</w:t>
      </w:r>
      <w:r>
        <w:rPr>
          <w:spacing w:val="34"/>
        </w:rPr>
        <w:t xml:space="preserve"> </w:t>
      </w:r>
      <w:r>
        <w:t xml:space="preserve">если стоимость капитала – </w:t>
      </w:r>
      <w:r w:rsidR="00FF6BCE">
        <w:t>8</w:t>
      </w:r>
      <w:r>
        <w:t xml:space="preserve"> %.</w:t>
      </w:r>
    </w:p>
    <w:p w14:paraId="5E1FF3C5" w14:textId="77777777" w:rsidR="00783F1B" w:rsidRDefault="005419F9" w:rsidP="001F65C8">
      <w:pPr>
        <w:pStyle w:val="a3"/>
        <w:ind w:left="0" w:right="1277"/>
        <w:jc w:val="right"/>
      </w:pPr>
      <w:r>
        <w:t>(тыс.</w:t>
      </w:r>
      <w:r>
        <w:rPr>
          <w:spacing w:val="-2"/>
        </w:rPr>
        <w:t xml:space="preserve"> долл.)</w:t>
      </w:r>
    </w:p>
    <w:p w14:paraId="0AD7B911" w14:textId="77777777" w:rsidR="00783F1B" w:rsidRDefault="00783F1B" w:rsidP="001F65C8">
      <w:pPr>
        <w:pStyle w:val="a3"/>
        <w:spacing w:before="6"/>
        <w:ind w:left="0"/>
        <w:rPr>
          <w:sz w:val="14"/>
        </w:rPr>
      </w:pPr>
    </w:p>
    <w:tbl>
      <w:tblPr>
        <w:tblStyle w:val="TableNormal"/>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4"/>
        <w:gridCol w:w="1597"/>
        <w:gridCol w:w="1594"/>
        <w:gridCol w:w="1597"/>
        <w:gridCol w:w="1597"/>
        <w:gridCol w:w="1596"/>
      </w:tblGrid>
      <w:tr w:rsidR="00783F1B" w14:paraId="51319EAA" w14:textId="77777777">
        <w:trPr>
          <w:trHeight w:val="966"/>
        </w:trPr>
        <w:tc>
          <w:tcPr>
            <w:tcW w:w="1594" w:type="dxa"/>
          </w:tcPr>
          <w:p w14:paraId="10E37541" w14:textId="77777777" w:rsidR="00783F1B" w:rsidRDefault="005419F9" w:rsidP="001F65C8">
            <w:pPr>
              <w:pStyle w:val="TableParagraph"/>
              <w:ind w:left="647"/>
              <w:rPr>
                <w:sz w:val="28"/>
              </w:rPr>
            </w:pPr>
            <w:proofErr w:type="spellStart"/>
            <w:r>
              <w:rPr>
                <w:spacing w:val="-2"/>
                <w:sz w:val="28"/>
              </w:rPr>
              <w:t>Проек</w:t>
            </w:r>
            <w:proofErr w:type="spellEnd"/>
          </w:p>
          <w:p w14:paraId="0115FB4F" w14:textId="77777777" w:rsidR="00783F1B" w:rsidRDefault="005419F9" w:rsidP="001F65C8">
            <w:pPr>
              <w:pStyle w:val="TableParagraph"/>
              <w:spacing w:before="160"/>
              <w:rPr>
                <w:sz w:val="28"/>
              </w:rPr>
            </w:pPr>
            <w:r>
              <w:rPr>
                <w:sz w:val="28"/>
              </w:rPr>
              <w:t>т</w:t>
            </w:r>
          </w:p>
        </w:tc>
        <w:tc>
          <w:tcPr>
            <w:tcW w:w="1597" w:type="dxa"/>
          </w:tcPr>
          <w:p w14:paraId="4356BE1F" w14:textId="77777777" w:rsidR="00783F1B" w:rsidRDefault="005419F9" w:rsidP="00A7098F">
            <w:pPr>
              <w:pStyle w:val="TableParagraph"/>
              <w:ind w:left="647"/>
              <w:rPr>
                <w:sz w:val="28"/>
              </w:rPr>
            </w:pPr>
            <w:r>
              <w:rPr>
                <w:spacing w:val="-5"/>
                <w:sz w:val="28"/>
              </w:rPr>
              <w:t>IC</w:t>
            </w:r>
          </w:p>
        </w:tc>
        <w:tc>
          <w:tcPr>
            <w:tcW w:w="1594" w:type="dxa"/>
          </w:tcPr>
          <w:p w14:paraId="71C87C7C" w14:textId="77777777" w:rsidR="00783F1B" w:rsidRDefault="005419F9" w:rsidP="00A7098F">
            <w:pPr>
              <w:pStyle w:val="TableParagraph"/>
              <w:ind w:left="646"/>
              <w:rPr>
                <w:sz w:val="28"/>
              </w:rPr>
            </w:pPr>
            <w:r>
              <w:rPr>
                <w:spacing w:val="-5"/>
                <w:sz w:val="28"/>
              </w:rPr>
              <w:t>P1</w:t>
            </w:r>
          </w:p>
        </w:tc>
        <w:tc>
          <w:tcPr>
            <w:tcW w:w="1597" w:type="dxa"/>
          </w:tcPr>
          <w:p w14:paraId="335C8274" w14:textId="77777777" w:rsidR="00783F1B" w:rsidRDefault="005419F9" w:rsidP="00A7098F">
            <w:pPr>
              <w:pStyle w:val="TableParagraph"/>
              <w:ind w:left="646"/>
              <w:rPr>
                <w:sz w:val="28"/>
              </w:rPr>
            </w:pPr>
            <w:r>
              <w:rPr>
                <w:spacing w:val="-5"/>
                <w:sz w:val="28"/>
              </w:rPr>
              <w:t>P2</w:t>
            </w:r>
          </w:p>
        </w:tc>
        <w:tc>
          <w:tcPr>
            <w:tcW w:w="1597" w:type="dxa"/>
          </w:tcPr>
          <w:p w14:paraId="7F057B12" w14:textId="77777777" w:rsidR="00783F1B" w:rsidRDefault="005419F9" w:rsidP="00A7098F">
            <w:pPr>
              <w:pStyle w:val="TableParagraph"/>
              <w:ind w:left="645"/>
              <w:rPr>
                <w:sz w:val="28"/>
              </w:rPr>
            </w:pPr>
            <w:r>
              <w:rPr>
                <w:spacing w:val="-5"/>
                <w:sz w:val="28"/>
              </w:rPr>
              <w:t>P3</w:t>
            </w:r>
          </w:p>
        </w:tc>
        <w:tc>
          <w:tcPr>
            <w:tcW w:w="1596" w:type="dxa"/>
          </w:tcPr>
          <w:p w14:paraId="104F6711" w14:textId="77777777" w:rsidR="00783F1B" w:rsidRDefault="005419F9" w:rsidP="00A7098F">
            <w:pPr>
              <w:pStyle w:val="TableParagraph"/>
              <w:ind w:left="643"/>
              <w:rPr>
                <w:sz w:val="28"/>
              </w:rPr>
            </w:pPr>
            <w:r>
              <w:rPr>
                <w:spacing w:val="-5"/>
                <w:sz w:val="28"/>
              </w:rPr>
              <w:t>P4</w:t>
            </w:r>
          </w:p>
        </w:tc>
      </w:tr>
      <w:tr w:rsidR="00783F1B" w14:paraId="060179C8" w14:textId="77777777">
        <w:trPr>
          <w:trHeight w:val="482"/>
        </w:trPr>
        <w:tc>
          <w:tcPr>
            <w:tcW w:w="1594" w:type="dxa"/>
          </w:tcPr>
          <w:p w14:paraId="77A0AF07" w14:textId="77777777" w:rsidR="00783F1B" w:rsidRDefault="005419F9" w:rsidP="001F65C8">
            <w:pPr>
              <w:pStyle w:val="TableParagraph"/>
              <w:ind w:left="647"/>
              <w:rPr>
                <w:sz w:val="28"/>
              </w:rPr>
            </w:pPr>
            <w:r>
              <w:rPr>
                <w:sz w:val="28"/>
              </w:rPr>
              <w:t>А</w:t>
            </w:r>
          </w:p>
        </w:tc>
        <w:tc>
          <w:tcPr>
            <w:tcW w:w="1597" w:type="dxa"/>
          </w:tcPr>
          <w:p w14:paraId="6A67A67D" w14:textId="409A796D" w:rsidR="00783F1B" w:rsidRDefault="005419F9" w:rsidP="00A7098F">
            <w:pPr>
              <w:pStyle w:val="TableParagraph"/>
              <w:ind w:left="647"/>
              <w:rPr>
                <w:sz w:val="28"/>
              </w:rPr>
            </w:pPr>
            <w:r>
              <w:rPr>
                <w:sz w:val="28"/>
              </w:rPr>
              <w:t xml:space="preserve">- </w:t>
            </w:r>
            <w:r>
              <w:rPr>
                <w:spacing w:val="-5"/>
                <w:sz w:val="28"/>
              </w:rPr>
              <w:t>3</w:t>
            </w:r>
            <w:r w:rsidR="00FF6BCE">
              <w:rPr>
                <w:spacing w:val="-5"/>
                <w:sz w:val="28"/>
              </w:rPr>
              <w:t>2</w:t>
            </w:r>
          </w:p>
        </w:tc>
        <w:tc>
          <w:tcPr>
            <w:tcW w:w="1594" w:type="dxa"/>
          </w:tcPr>
          <w:p w14:paraId="256AE87F" w14:textId="6956053A" w:rsidR="00783F1B" w:rsidRDefault="005419F9" w:rsidP="00A7098F">
            <w:pPr>
              <w:pStyle w:val="TableParagraph"/>
              <w:ind w:left="646"/>
              <w:rPr>
                <w:sz w:val="28"/>
              </w:rPr>
            </w:pPr>
            <w:r>
              <w:rPr>
                <w:spacing w:val="-5"/>
                <w:sz w:val="28"/>
              </w:rPr>
              <w:t>1</w:t>
            </w:r>
            <w:r w:rsidR="00FF6BCE">
              <w:rPr>
                <w:spacing w:val="-5"/>
                <w:sz w:val="28"/>
              </w:rPr>
              <w:t>1</w:t>
            </w:r>
          </w:p>
        </w:tc>
        <w:tc>
          <w:tcPr>
            <w:tcW w:w="1597" w:type="dxa"/>
          </w:tcPr>
          <w:p w14:paraId="116616DF" w14:textId="18FE45AF" w:rsidR="00783F1B" w:rsidRDefault="005419F9" w:rsidP="00A7098F">
            <w:pPr>
              <w:pStyle w:val="TableParagraph"/>
              <w:ind w:left="646"/>
              <w:rPr>
                <w:sz w:val="28"/>
              </w:rPr>
            </w:pPr>
            <w:r>
              <w:rPr>
                <w:spacing w:val="-5"/>
                <w:sz w:val="28"/>
              </w:rPr>
              <w:t>1</w:t>
            </w:r>
            <w:r w:rsidR="00FF6BCE">
              <w:rPr>
                <w:spacing w:val="-5"/>
                <w:sz w:val="28"/>
              </w:rPr>
              <w:t>1</w:t>
            </w:r>
          </w:p>
        </w:tc>
        <w:tc>
          <w:tcPr>
            <w:tcW w:w="1597" w:type="dxa"/>
          </w:tcPr>
          <w:p w14:paraId="14882E79" w14:textId="17263A29" w:rsidR="00783F1B" w:rsidRDefault="005419F9" w:rsidP="00A7098F">
            <w:pPr>
              <w:pStyle w:val="TableParagraph"/>
              <w:ind w:left="645"/>
              <w:rPr>
                <w:sz w:val="28"/>
              </w:rPr>
            </w:pPr>
            <w:r>
              <w:rPr>
                <w:spacing w:val="-5"/>
                <w:sz w:val="28"/>
              </w:rPr>
              <w:t>1</w:t>
            </w:r>
            <w:r w:rsidR="00FF6BCE">
              <w:rPr>
                <w:spacing w:val="-5"/>
                <w:sz w:val="28"/>
              </w:rPr>
              <w:t>1</w:t>
            </w:r>
          </w:p>
        </w:tc>
        <w:tc>
          <w:tcPr>
            <w:tcW w:w="1596" w:type="dxa"/>
          </w:tcPr>
          <w:p w14:paraId="476B9A0B" w14:textId="6866155B" w:rsidR="00783F1B" w:rsidRDefault="005419F9" w:rsidP="00A7098F">
            <w:pPr>
              <w:pStyle w:val="TableParagraph"/>
              <w:ind w:left="643"/>
              <w:rPr>
                <w:sz w:val="28"/>
              </w:rPr>
            </w:pPr>
            <w:r>
              <w:rPr>
                <w:spacing w:val="-5"/>
                <w:sz w:val="28"/>
              </w:rPr>
              <w:t>1</w:t>
            </w:r>
            <w:r w:rsidR="00FF6BCE">
              <w:rPr>
                <w:spacing w:val="-5"/>
                <w:sz w:val="28"/>
              </w:rPr>
              <w:t>1</w:t>
            </w:r>
          </w:p>
        </w:tc>
      </w:tr>
      <w:tr w:rsidR="00783F1B" w14:paraId="084916D6" w14:textId="77777777">
        <w:trPr>
          <w:trHeight w:val="484"/>
        </w:trPr>
        <w:tc>
          <w:tcPr>
            <w:tcW w:w="1594" w:type="dxa"/>
          </w:tcPr>
          <w:p w14:paraId="01A9A2B6" w14:textId="77777777" w:rsidR="00783F1B" w:rsidRDefault="005419F9" w:rsidP="001F65C8">
            <w:pPr>
              <w:pStyle w:val="TableParagraph"/>
              <w:ind w:left="647"/>
              <w:rPr>
                <w:sz w:val="28"/>
              </w:rPr>
            </w:pPr>
            <w:r>
              <w:rPr>
                <w:sz w:val="28"/>
              </w:rPr>
              <w:t>Б</w:t>
            </w:r>
          </w:p>
        </w:tc>
        <w:tc>
          <w:tcPr>
            <w:tcW w:w="1597" w:type="dxa"/>
          </w:tcPr>
          <w:p w14:paraId="63D3C44E" w14:textId="56B41E52" w:rsidR="00783F1B" w:rsidRDefault="005419F9" w:rsidP="00A7098F">
            <w:pPr>
              <w:pStyle w:val="TableParagraph"/>
              <w:ind w:left="647"/>
              <w:rPr>
                <w:sz w:val="28"/>
              </w:rPr>
            </w:pPr>
            <w:r>
              <w:rPr>
                <w:sz w:val="28"/>
              </w:rPr>
              <w:t xml:space="preserve">- </w:t>
            </w:r>
            <w:r>
              <w:rPr>
                <w:spacing w:val="-5"/>
                <w:sz w:val="28"/>
              </w:rPr>
              <w:t>3</w:t>
            </w:r>
            <w:r w:rsidR="00FF6BCE">
              <w:rPr>
                <w:spacing w:val="-5"/>
                <w:sz w:val="28"/>
              </w:rPr>
              <w:t>2</w:t>
            </w:r>
          </w:p>
        </w:tc>
        <w:tc>
          <w:tcPr>
            <w:tcW w:w="1594" w:type="dxa"/>
          </w:tcPr>
          <w:p w14:paraId="4E1EDA46" w14:textId="21E15666" w:rsidR="00783F1B" w:rsidRDefault="00FF6BCE" w:rsidP="00A7098F">
            <w:pPr>
              <w:pStyle w:val="TableParagraph"/>
              <w:ind w:left="646"/>
              <w:rPr>
                <w:sz w:val="28"/>
              </w:rPr>
            </w:pPr>
            <w:r>
              <w:rPr>
                <w:sz w:val="28"/>
              </w:rPr>
              <w:t>8</w:t>
            </w:r>
          </w:p>
        </w:tc>
        <w:tc>
          <w:tcPr>
            <w:tcW w:w="1597" w:type="dxa"/>
          </w:tcPr>
          <w:p w14:paraId="10A890FD" w14:textId="7C13995B" w:rsidR="00783F1B" w:rsidRDefault="00FF6BCE" w:rsidP="00A7098F">
            <w:pPr>
              <w:pStyle w:val="TableParagraph"/>
              <w:ind w:left="646"/>
              <w:rPr>
                <w:sz w:val="28"/>
              </w:rPr>
            </w:pPr>
            <w:r>
              <w:rPr>
                <w:spacing w:val="-5"/>
                <w:sz w:val="28"/>
              </w:rPr>
              <w:t>8</w:t>
            </w:r>
          </w:p>
        </w:tc>
        <w:tc>
          <w:tcPr>
            <w:tcW w:w="1597" w:type="dxa"/>
          </w:tcPr>
          <w:p w14:paraId="2DCF006B" w14:textId="77777777" w:rsidR="00783F1B" w:rsidRDefault="005419F9" w:rsidP="00A7098F">
            <w:pPr>
              <w:pStyle w:val="TableParagraph"/>
              <w:ind w:left="645"/>
              <w:rPr>
                <w:sz w:val="28"/>
              </w:rPr>
            </w:pPr>
            <w:r>
              <w:rPr>
                <w:spacing w:val="-5"/>
                <w:sz w:val="28"/>
              </w:rPr>
              <w:t>15</w:t>
            </w:r>
          </w:p>
        </w:tc>
        <w:tc>
          <w:tcPr>
            <w:tcW w:w="1596" w:type="dxa"/>
          </w:tcPr>
          <w:p w14:paraId="794FDFC9" w14:textId="79656CA8" w:rsidR="00783F1B" w:rsidRDefault="00FF6BCE" w:rsidP="00A7098F">
            <w:pPr>
              <w:pStyle w:val="TableParagraph"/>
              <w:ind w:left="643"/>
              <w:rPr>
                <w:sz w:val="28"/>
              </w:rPr>
            </w:pPr>
            <w:r>
              <w:rPr>
                <w:spacing w:val="-5"/>
                <w:sz w:val="28"/>
              </w:rPr>
              <w:t>20</w:t>
            </w:r>
          </w:p>
        </w:tc>
      </w:tr>
    </w:tbl>
    <w:p w14:paraId="76FDCA1C" w14:textId="77777777" w:rsidR="00783F1B" w:rsidRDefault="00783F1B" w:rsidP="001F65C8">
      <w:pPr>
        <w:pStyle w:val="a3"/>
        <w:spacing w:before="5"/>
        <w:ind w:left="0"/>
        <w:rPr>
          <w:sz w:val="41"/>
        </w:rPr>
      </w:pPr>
    </w:p>
    <w:p w14:paraId="013F811F" w14:textId="77777777" w:rsidR="00783F1B" w:rsidRDefault="005419F9" w:rsidP="00D21ECB">
      <w:pPr>
        <w:pStyle w:val="a3"/>
        <w:spacing w:line="360" w:lineRule="auto"/>
        <w:ind w:left="1502"/>
        <w:jc w:val="both"/>
      </w:pPr>
      <w:r>
        <w:t>Сделайте</w:t>
      </w:r>
      <w:r>
        <w:rPr>
          <w:spacing w:val="-4"/>
        </w:rPr>
        <w:t xml:space="preserve"> </w:t>
      </w:r>
      <w:r>
        <w:rPr>
          <w:spacing w:val="-2"/>
        </w:rPr>
        <w:t>выводы.</w:t>
      </w:r>
    </w:p>
    <w:p w14:paraId="7C4939EE" w14:textId="77777777" w:rsidR="00783F1B" w:rsidRDefault="005419F9" w:rsidP="00D21ECB">
      <w:pPr>
        <w:pStyle w:val="a3"/>
        <w:spacing w:before="160" w:line="360" w:lineRule="auto"/>
        <w:ind w:right="588" w:firstLine="539"/>
        <w:jc w:val="both"/>
      </w:pPr>
      <w:r>
        <w:rPr>
          <w:u w:val="single"/>
        </w:rPr>
        <w:t xml:space="preserve">Задание 9. </w:t>
      </w:r>
      <w:r>
        <w:t xml:space="preserve"> Компания «Русские пельмени» решила запустить технологическую линию по производству нового продукта. Период реализации проекта – 4 года. Начальные инвестиции составят 120 тыс. долл. Через год потребуются дополнительные инвестиции в размере 80 тыс. долл. Возвратные денежные потоки начнут поступать в конце второго года с вероятностью 0,85. Ожидаемый годовой доход (без учета вероятности положительного исхода) составит</w:t>
      </w:r>
      <w:r>
        <w:rPr>
          <w:spacing w:val="40"/>
        </w:rPr>
        <w:t xml:space="preserve"> </w:t>
      </w:r>
      <w:r>
        <w:t>200 тыс. долл. Требуемая норма доходности проекта – 16 %.</w:t>
      </w:r>
    </w:p>
    <w:p w14:paraId="60667CAF" w14:textId="77777777" w:rsidR="00783F1B" w:rsidRDefault="005419F9" w:rsidP="00D21ECB">
      <w:pPr>
        <w:pStyle w:val="a3"/>
        <w:spacing w:before="67" w:line="360" w:lineRule="auto"/>
        <w:ind w:right="591" w:firstLine="707"/>
        <w:jc w:val="both"/>
      </w:pPr>
      <w:r>
        <w:t>Оцените экономическую эффективность инвестиционного проекта с использованием статических и динамических методов.</w:t>
      </w:r>
    </w:p>
    <w:p w14:paraId="56CA27BB" w14:textId="77777777" w:rsidR="00783F1B" w:rsidRDefault="005419F9" w:rsidP="00D21ECB">
      <w:pPr>
        <w:pStyle w:val="a3"/>
        <w:spacing w:line="360" w:lineRule="auto"/>
        <w:ind w:left="1670"/>
        <w:jc w:val="both"/>
      </w:pPr>
      <w:r>
        <w:t>Сделайте</w:t>
      </w:r>
      <w:r>
        <w:rPr>
          <w:spacing w:val="-3"/>
        </w:rPr>
        <w:t xml:space="preserve"> </w:t>
      </w:r>
      <w:r>
        <w:rPr>
          <w:spacing w:val="-2"/>
        </w:rPr>
        <w:t>выводы.</w:t>
      </w:r>
    </w:p>
    <w:p w14:paraId="246308D4" w14:textId="77777777" w:rsidR="00783F1B" w:rsidRDefault="005419F9" w:rsidP="00D21ECB">
      <w:pPr>
        <w:pStyle w:val="a3"/>
        <w:spacing w:before="161" w:after="8" w:line="360" w:lineRule="auto"/>
        <w:ind w:right="593" w:firstLine="707"/>
        <w:jc w:val="both"/>
      </w:pPr>
      <w:r>
        <w:rPr>
          <w:u w:val="single"/>
        </w:rPr>
        <w:t>Задание 10.</w:t>
      </w:r>
      <w:r>
        <w:rPr>
          <w:spacing w:val="40"/>
        </w:rPr>
        <w:t xml:space="preserve"> </w:t>
      </w:r>
      <w:r>
        <w:t xml:space="preserve">Инвестиционная компания делает выбор между двумя проектами «Вернисаж» и «Пирамида» со следующими характеристиками </w:t>
      </w:r>
      <w:r>
        <w:rPr>
          <w:spacing w:val="-2"/>
        </w:rPr>
        <w:t>(руб.):</w:t>
      </w:r>
    </w:p>
    <w:tbl>
      <w:tblPr>
        <w:tblStyle w:val="TableNormal"/>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8"/>
        <w:gridCol w:w="2161"/>
        <w:gridCol w:w="1981"/>
        <w:gridCol w:w="1981"/>
        <w:gridCol w:w="2265"/>
      </w:tblGrid>
      <w:tr w:rsidR="00783F1B" w14:paraId="07278ABF" w14:textId="77777777">
        <w:trPr>
          <w:trHeight w:val="482"/>
        </w:trPr>
        <w:tc>
          <w:tcPr>
            <w:tcW w:w="1188" w:type="dxa"/>
            <w:vMerge w:val="restart"/>
          </w:tcPr>
          <w:p w14:paraId="065662F8" w14:textId="77777777" w:rsidR="00783F1B" w:rsidRDefault="005419F9" w:rsidP="001F65C8">
            <w:pPr>
              <w:pStyle w:val="TableParagraph"/>
              <w:ind w:left="647"/>
              <w:rPr>
                <w:sz w:val="28"/>
              </w:rPr>
            </w:pPr>
            <w:proofErr w:type="spellStart"/>
            <w:r>
              <w:rPr>
                <w:spacing w:val="-5"/>
                <w:sz w:val="28"/>
              </w:rPr>
              <w:t>Го</w:t>
            </w:r>
            <w:proofErr w:type="spellEnd"/>
          </w:p>
          <w:p w14:paraId="3B1F6F2E" w14:textId="77777777" w:rsidR="00783F1B" w:rsidRDefault="005419F9" w:rsidP="001F65C8">
            <w:pPr>
              <w:pStyle w:val="TableParagraph"/>
              <w:spacing w:before="160"/>
              <w:rPr>
                <w:sz w:val="28"/>
              </w:rPr>
            </w:pPr>
            <w:r>
              <w:rPr>
                <w:sz w:val="28"/>
              </w:rPr>
              <w:t>д</w:t>
            </w:r>
          </w:p>
        </w:tc>
        <w:tc>
          <w:tcPr>
            <w:tcW w:w="4142" w:type="dxa"/>
            <w:gridSpan w:val="2"/>
          </w:tcPr>
          <w:p w14:paraId="3FF8FC32" w14:textId="77777777" w:rsidR="00783F1B" w:rsidRDefault="005419F9" w:rsidP="001F65C8">
            <w:pPr>
              <w:pStyle w:val="TableParagraph"/>
              <w:ind w:left="645"/>
              <w:rPr>
                <w:sz w:val="28"/>
              </w:rPr>
            </w:pPr>
            <w:r>
              <w:rPr>
                <w:sz w:val="28"/>
              </w:rPr>
              <w:t>Проект</w:t>
            </w:r>
            <w:r>
              <w:rPr>
                <w:spacing w:val="-5"/>
                <w:sz w:val="28"/>
              </w:rPr>
              <w:t xml:space="preserve"> </w:t>
            </w:r>
            <w:r>
              <w:rPr>
                <w:spacing w:val="-2"/>
                <w:sz w:val="28"/>
              </w:rPr>
              <w:t>«Вернисаж»</w:t>
            </w:r>
          </w:p>
        </w:tc>
        <w:tc>
          <w:tcPr>
            <w:tcW w:w="4246" w:type="dxa"/>
            <w:gridSpan w:val="2"/>
          </w:tcPr>
          <w:p w14:paraId="4DEFE4C0" w14:textId="77777777" w:rsidR="00783F1B" w:rsidRDefault="005419F9" w:rsidP="001F65C8">
            <w:pPr>
              <w:pStyle w:val="TableParagraph"/>
              <w:ind w:left="644"/>
              <w:rPr>
                <w:sz w:val="28"/>
              </w:rPr>
            </w:pPr>
            <w:r>
              <w:rPr>
                <w:sz w:val="28"/>
              </w:rPr>
              <w:t>Проект</w:t>
            </w:r>
            <w:r>
              <w:rPr>
                <w:spacing w:val="-5"/>
                <w:sz w:val="28"/>
              </w:rPr>
              <w:t xml:space="preserve"> </w:t>
            </w:r>
            <w:r>
              <w:rPr>
                <w:spacing w:val="-2"/>
                <w:sz w:val="28"/>
              </w:rPr>
              <w:t>«Пирамида»</w:t>
            </w:r>
          </w:p>
        </w:tc>
      </w:tr>
      <w:tr w:rsidR="00783F1B" w14:paraId="18023DEC" w14:textId="77777777">
        <w:trPr>
          <w:trHeight w:val="966"/>
        </w:trPr>
        <w:tc>
          <w:tcPr>
            <w:tcW w:w="1188" w:type="dxa"/>
            <w:vMerge/>
            <w:tcBorders>
              <w:top w:val="nil"/>
            </w:tcBorders>
          </w:tcPr>
          <w:p w14:paraId="13027192" w14:textId="77777777" w:rsidR="00783F1B" w:rsidRDefault="00783F1B" w:rsidP="001F65C8">
            <w:pPr>
              <w:rPr>
                <w:sz w:val="2"/>
                <w:szCs w:val="2"/>
              </w:rPr>
            </w:pPr>
          </w:p>
        </w:tc>
        <w:tc>
          <w:tcPr>
            <w:tcW w:w="2161" w:type="dxa"/>
          </w:tcPr>
          <w:p w14:paraId="20D24435" w14:textId="5C7EABC6" w:rsidR="00783F1B" w:rsidRDefault="005419F9" w:rsidP="001F65C8">
            <w:pPr>
              <w:pStyle w:val="TableParagraph"/>
              <w:rPr>
                <w:sz w:val="28"/>
              </w:rPr>
            </w:pPr>
            <w:r>
              <w:rPr>
                <w:spacing w:val="-2"/>
                <w:sz w:val="28"/>
              </w:rPr>
              <w:t>Инвестици</w:t>
            </w:r>
            <w:r w:rsidR="00BC716B">
              <w:rPr>
                <w:spacing w:val="-2"/>
                <w:sz w:val="28"/>
              </w:rPr>
              <w:t>и</w:t>
            </w:r>
          </w:p>
        </w:tc>
        <w:tc>
          <w:tcPr>
            <w:tcW w:w="1981" w:type="dxa"/>
          </w:tcPr>
          <w:p w14:paraId="3D8F62FF" w14:textId="77777777" w:rsidR="00783F1B" w:rsidRDefault="005419F9" w:rsidP="001F65C8">
            <w:pPr>
              <w:pStyle w:val="TableParagraph"/>
              <w:ind w:left="644"/>
              <w:rPr>
                <w:sz w:val="28"/>
              </w:rPr>
            </w:pPr>
            <w:r>
              <w:rPr>
                <w:spacing w:val="-2"/>
                <w:sz w:val="28"/>
              </w:rPr>
              <w:t>Доходы</w:t>
            </w:r>
          </w:p>
        </w:tc>
        <w:tc>
          <w:tcPr>
            <w:tcW w:w="1981" w:type="dxa"/>
          </w:tcPr>
          <w:p w14:paraId="5E16F1B8" w14:textId="7CDF0FC4" w:rsidR="00783F1B" w:rsidRDefault="005419F9" w:rsidP="001F65C8">
            <w:pPr>
              <w:pStyle w:val="TableParagraph"/>
              <w:rPr>
                <w:sz w:val="28"/>
              </w:rPr>
            </w:pPr>
            <w:r>
              <w:rPr>
                <w:spacing w:val="-2"/>
                <w:sz w:val="28"/>
              </w:rPr>
              <w:t>Инвестиц</w:t>
            </w:r>
            <w:r w:rsidR="00BC716B">
              <w:rPr>
                <w:spacing w:val="-5"/>
                <w:sz w:val="28"/>
              </w:rPr>
              <w:t>и</w:t>
            </w:r>
            <w:r>
              <w:rPr>
                <w:spacing w:val="-5"/>
                <w:sz w:val="28"/>
              </w:rPr>
              <w:t>и</w:t>
            </w:r>
          </w:p>
        </w:tc>
        <w:tc>
          <w:tcPr>
            <w:tcW w:w="2265" w:type="dxa"/>
          </w:tcPr>
          <w:p w14:paraId="3143FB08" w14:textId="77777777" w:rsidR="00783F1B" w:rsidRDefault="005419F9" w:rsidP="001F65C8">
            <w:pPr>
              <w:pStyle w:val="TableParagraph"/>
              <w:ind w:left="643"/>
              <w:rPr>
                <w:sz w:val="28"/>
              </w:rPr>
            </w:pPr>
            <w:r>
              <w:rPr>
                <w:spacing w:val="-2"/>
                <w:sz w:val="28"/>
              </w:rPr>
              <w:t>Доходы</w:t>
            </w:r>
          </w:p>
        </w:tc>
      </w:tr>
      <w:tr w:rsidR="00783F1B" w14:paraId="042AD262" w14:textId="77777777">
        <w:trPr>
          <w:trHeight w:val="482"/>
        </w:trPr>
        <w:tc>
          <w:tcPr>
            <w:tcW w:w="1188" w:type="dxa"/>
          </w:tcPr>
          <w:p w14:paraId="290E3C4F" w14:textId="77777777" w:rsidR="00783F1B" w:rsidRDefault="005419F9" w:rsidP="001F65C8">
            <w:pPr>
              <w:pStyle w:val="TableParagraph"/>
              <w:ind w:left="0" w:right="387"/>
              <w:jc w:val="right"/>
              <w:rPr>
                <w:sz w:val="28"/>
              </w:rPr>
            </w:pPr>
            <w:r>
              <w:rPr>
                <w:sz w:val="28"/>
              </w:rPr>
              <w:t>0</w:t>
            </w:r>
          </w:p>
        </w:tc>
        <w:tc>
          <w:tcPr>
            <w:tcW w:w="2161" w:type="dxa"/>
          </w:tcPr>
          <w:p w14:paraId="222C77AC" w14:textId="77777777" w:rsidR="00783F1B" w:rsidRDefault="005419F9" w:rsidP="001F65C8">
            <w:pPr>
              <w:pStyle w:val="TableParagraph"/>
              <w:ind w:left="645"/>
              <w:rPr>
                <w:sz w:val="28"/>
              </w:rPr>
            </w:pPr>
            <w:r>
              <w:rPr>
                <w:spacing w:val="-2"/>
                <w:sz w:val="28"/>
              </w:rPr>
              <w:t>200000</w:t>
            </w:r>
          </w:p>
        </w:tc>
        <w:tc>
          <w:tcPr>
            <w:tcW w:w="1981" w:type="dxa"/>
          </w:tcPr>
          <w:p w14:paraId="1EF7B437" w14:textId="77777777" w:rsidR="00783F1B" w:rsidRDefault="005419F9" w:rsidP="001F65C8">
            <w:pPr>
              <w:pStyle w:val="TableParagraph"/>
              <w:ind w:left="644"/>
              <w:rPr>
                <w:sz w:val="28"/>
              </w:rPr>
            </w:pPr>
            <w:r>
              <w:rPr>
                <w:sz w:val="28"/>
              </w:rPr>
              <w:t>-</w:t>
            </w:r>
          </w:p>
        </w:tc>
        <w:tc>
          <w:tcPr>
            <w:tcW w:w="1981" w:type="dxa"/>
          </w:tcPr>
          <w:p w14:paraId="1FC95456" w14:textId="77777777" w:rsidR="00783F1B" w:rsidRDefault="005419F9" w:rsidP="001F65C8">
            <w:pPr>
              <w:pStyle w:val="TableParagraph"/>
              <w:ind w:left="644"/>
              <w:rPr>
                <w:sz w:val="28"/>
              </w:rPr>
            </w:pPr>
            <w:r>
              <w:rPr>
                <w:spacing w:val="-2"/>
                <w:sz w:val="28"/>
              </w:rPr>
              <w:t>150000</w:t>
            </w:r>
          </w:p>
        </w:tc>
        <w:tc>
          <w:tcPr>
            <w:tcW w:w="2265" w:type="dxa"/>
          </w:tcPr>
          <w:p w14:paraId="09B51D1F" w14:textId="77777777" w:rsidR="00783F1B" w:rsidRDefault="005419F9" w:rsidP="001F65C8">
            <w:pPr>
              <w:pStyle w:val="TableParagraph"/>
              <w:ind w:left="643"/>
              <w:rPr>
                <w:sz w:val="28"/>
              </w:rPr>
            </w:pPr>
            <w:r>
              <w:rPr>
                <w:sz w:val="28"/>
              </w:rPr>
              <w:t>-</w:t>
            </w:r>
          </w:p>
        </w:tc>
      </w:tr>
      <w:tr w:rsidR="00783F1B" w14:paraId="3EFFC40A" w14:textId="77777777">
        <w:trPr>
          <w:trHeight w:val="484"/>
        </w:trPr>
        <w:tc>
          <w:tcPr>
            <w:tcW w:w="1188" w:type="dxa"/>
          </w:tcPr>
          <w:p w14:paraId="79D59BD7" w14:textId="77777777" w:rsidR="00783F1B" w:rsidRDefault="005419F9" w:rsidP="001F65C8">
            <w:pPr>
              <w:pStyle w:val="TableParagraph"/>
              <w:ind w:left="0" w:right="387"/>
              <w:jc w:val="right"/>
              <w:rPr>
                <w:sz w:val="28"/>
              </w:rPr>
            </w:pPr>
            <w:r>
              <w:rPr>
                <w:sz w:val="28"/>
              </w:rPr>
              <w:lastRenderedPageBreak/>
              <w:t>1</w:t>
            </w:r>
          </w:p>
        </w:tc>
        <w:tc>
          <w:tcPr>
            <w:tcW w:w="2161" w:type="dxa"/>
          </w:tcPr>
          <w:p w14:paraId="12C887AF" w14:textId="77777777" w:rsidR="00783F1B" w:rsidRDefault="005419F9" w:rsidP="001F65C8">
            <w:pPr>
              <w:pStyle w:val="TableParagraph"/>
              <w:ind w:left="645"/>
              <w:rPr>
                <w:sz w:val="28"/>
              </w:rPr>
            </w:pPr>
            <w:r>
              <w:rPr>
                <w:spacing w:val="-4"/>
                <w:sz w:val="28"/>
              </w:rPr>
              <w:t>9000</w:t>
            </w:r>
          </w:p>
        </w:tc>
        <w:tc>
          <w:tcPr>
            <w:tcW w:w="1981" w:type="dxa"/>
          </w:tcPr>
          <w:p w14:paraId="320A12BA" w14:textId="77777777" w:rsidR="00783F1B" w:rsidRDefault="005419F9" w:rsidP="001F65C8">
            <w:pPr>
              <w:pStyle w:val="TableParagraph"/>
              <w:ind w:left="644"/>
              <w:rPr>
                <w:sz w:val="28"/>
              </w:rPr>
            </w:pPr>
            <w:r>
              <w:rPr>
                <w:spacing w:val="-2"/>
                <w:sz w:val="28"/>
              </w:rPr>
              <w:t>90000</w:t>
            </w:r>
          </w:p>
        </w:tc>
        <w:tc>
          <w:tcPr>
            <w:tcW w:w="1981" w:type="dxa"/>
          </w:tcPr>
          <w:p w14:paraId="477D2E5B" w14:textId="77777777" w:rsidR="00783F1B" w:rsidRDefault="005419F9" w:rsidP="001F65C8">
            <w:pPr>
              <w:pStyle w:val="TableParagraph"/>
              <w:ind w:left="644"/>
              <w:rPr>
                <w:sz w:val="28"/>
              </w:rPr>
            </w:pPr>
            <w:r>
              <w:rPr>
                <w:spacing w:val="-2"/>
                <w:sz w:val="28"/>
              </w:rPr>
              <w:t>15000</w:t>
            </w:r>
          </w:p>
        </w:tc>
        <w:tc>
          <w:tcPr>
            <w:tcW w:w="2265" w:type="dxa"/>
          </w:tcPr>
          <w:p w14:paraId="28682929" w14:textId="77777777" w:rsidR="00783F1B" w:rsidRDefault="005419F9" w:rsidP="001F65C8">
            <w:pPr>
              <w:pStyle w:val="TableParagraph"/>
              <w:ind w:left="643"/>
              <w:rPr>
                <w:sz w:val="28"/>
              </w:rPr>
            </w:pPr>
            <w:r>
              <w:rPr>
                <w:spacing w:val="-2"/>
                <w:sz w:val="28"/>
              </w:rPr>
              <w:t>40000</w:t>
            </w:r>
          </w:p>
        </w:tc>
      </w:tr>
      <w:tr w:rsidR="00783F1B" w14:paraId="03D424AE" w14:textId="77777777">
        <w:trPr>
          <w:trHeight w:val="481"/>
        </w:trPr>
        <w:tc>
          <w:tcPr>
            <w:tcW w:w="1188" w:type="dxa"/>
          </w:tcPr>
          <w:p w14:paraId="75108BAC" w14:textId="77777777" w:rsidR="00783F1B" w:rsidRDefault="005419F9" w:rsidP="001F65C8">
            <w:pPr>
              <w:pStyle w:val="TableParagraph"/>
              <w:ind w:left="0" w:right="387"/>
              <w:jc w:val="right"/>
              <w:rPr>
                <w:sz w:val="28"/>
              </w:rPr>
            </w:pPr>
            <w:r>
              <w:rPr>
                <w:sz w:val="28"/>
              </w:rPr>
              <w:t>2</w:t>
            </w:r>
          </w:p>
        </w:tc>
        <w:tc>
          <w:tcPr>
            <w:tcW w:w="2161" w:type="dxa"/>
          </w:tcPr>
          <w:p w14:paraId="16CB2FBC" w14:textId="77777777" w:rsidR="00783F1B" w:rsidRDefault="005419F9" w:rsidP="001F65C8">
            <w:pPr>
              <w:pStyle w:val="TableParagraph"/>
              <w:ind w:left="645"/>
              <w:rPr>
                <w:sz w:val="28"/>
              </w:rPr>
            </w:pPr>
            <w:r>
              <w:rPr>
                <w:spacing w:val="-4"/>
                <w:sz w:val="28"/>
              </w:rPr>
              <w:t>9000</w:t>
            </w:r>
          </w:p>
        </w:tc>
        <w:tc>
          <w:tcPr>
            <w:tcW w:w="1981" w:type="dxa"/>
          </w:tcPr>
          <w:p w14:paraId="0BF308A8" w14:textId="77777777" w:rsidR="00783F1B" w:rsidRDefault="005419F9" w:rsidP="001F65C8">
            <w:pPr>
              <w:pStyle w:val="TableParagraph"/>
              <w:ind w:left="644"/>
              <w:rPr>
                <w:sz w:val="28"/>
              </w:rPr>
            </w:pPr>
            <w:r>
              <w:rPr>
                <w:spacing w:val="-2"/>
                <w:sz w:val="28"/>
              </w:rPr>
              <w:t>90000</w:t>
            </w:r>
          </w:p>
        </w:tc>
        <w:tc>
          <w:tcPr>
            <w:tcW w:w="1981" w:type="dxa"/>
          </w:tcPr>
          <w:p w14:paraId="059FC1D8" w14:textId="77777777" w:rsidR="00783F1B" w:rsidRDefault="005419F9" w:rsidP="001F65C8">
            <w:pPr>
              <w:pStyle w:val="TableParagraph"/>
              <w:ind w:left="644"/>
              <w:rPr>
                <w:sz w:val="28"/>
              </w:rPr>
            </w:pPr>
            <w:r>
              <w:rPr>
                <w:spacing w:val="-2"/>
                <w:sz w:val="28"/>
              </w:rPr>
              <w:t>12000</w:t>
            </w:r>
          </w:p>
        </w:tc>
        <w:tc>
          <w:tcPr>
            <w:tcW w:w="2265" w:type="dxa"/>
          </w:tcPr>
          <w:p w14:paraId="5CDC2068" w14:textId="77777777" w:rsidR="00783F1B" w:rsidRDefault="005419F9" w:rsidP="001F65C8">
            <w:pPr>
              <w:pStyle w:val="TableParagraph"/>
              <w:ind w:left="643"/>
              <w:rPr>
                <w:sz w:val="28"/>
              </w:rPr>
            </w:pPr>
            <w:r>
              <w:rPr>
                <w:spacing w:val="-2"/>
                <w:sz w:val="28"/>
              </w:rPr>
              <w:t>60000</w:t>
            </w:r>
          </w:p>
        </w:tc>
      </w:tr>
      <w:tr w:rsidR="00783F1B" w14:paraId="4A344A95" w14:textId="77777777">
        <w:trPr>
          <w:trHeight w:val="484"/>
        </w:trPr>
        <w:tc>
          <w:tcPr>
            <w:tcW w:w="1188" w:type="dxa"/>
          </w:tcPr>
          <w:p w14:paraId="7C8FD417" w14:textId="77777777" w:rsidR="00783F1B" w:rsidRDefault="005419F9" w:rsidP="001F65C8">
            <w:pPr>
              <w:pStyle w:val="TableParagraph"/>
              <w:ind w:left="0" w:right="387"/>
              <w:jc w:val="right"/>
              <w:rPr>
                <w:sz w:val="28"/>
              </w:rPr>
            </w:pPr>
            <w:r>
              <w:rPr>
                <w:sz w:val="28"/>
              </w:rPr>
              <w:t>3</w:t>
            </w:r>
          </w:p>
        </w:tc>
        <w:tc>
          <w:tcPr>
            <w:tcW w:w="2161" w:type="dxa"/>
          </w:tcPr>
          <w:p w14:paraId="34C86EFE" w14:textId="77777777" w:rsidR="00783F1B" w:rsidRDefault="005419F9" w:rsidP="001F65C8">
            <w:pPr>
              <w:pStyle w:val="TableParagraph"/>
              <w:ind w:left="645"/>
              <w:rPr>
                <w:sz w:val="28"/>
              </w:rPr>
            </w:pPr>
            <w:r>
              <w:rPr>
                <w:sz w:val="28"/>
              </w:rPr>
              <w:t>-</w:t>
            </w:r>
          </w:p>
        </w:tc>
        <w:tc>
          <w:tcPr>
            <w:tcW w:w="1981" w:type="dxa"/>
          </w:tcPr>
          <w:p w14:paraId="0856CAD6" w14:textId="77777777" w:rsidR="00783F1B" w:rsidRDefault="005419F9" w:rsidP="001F65C8">
            <w:pPr>
              <w:pStyle w:val="TableParagraph"/>
              <w:ind w:left="644"/>
              <w:rPr>
                <w:sz w:val="28"/>
              </w:rPr>
            </w:pPr>
            <w:r>
              <w:rPr>
                <w:spacing w:val="-2"/>
                <w:sz w:val="28"/>
              </w:rPr>
              <w:t>80000</w:t>
            </w:r>
          </w:p>
        </w:tc>
        <w:tc>
          <w:tcPr>
            <w:tcW w:w="1981" w:type="dxa"/>
          </w:tcPr>
          <w:p w14:paraId="04B02EF1" w14:textId="77777777" w:rsidR="00783F1B" w:rsidRDefault="005419F9" w:rsidP="001F65C8">
            <w:pPr>
              <w:pStyle w:val="TableParagraph"/>
              <w:ind w:left="644"/>
              <w:rPr>
                <w:sz w:val="28"/>
              </w:rPr>
            </w:pPr>
            <w:r>
              <w:rPr>
                <w:spacing w:val="-4"/>
                <w:sz w:val="28"/>
              </w:rPr>
              <w:t>5000</w:t>
            </w:r>
          </w:p>
        </w:tc>
        <w:tc>
          <w:tcPr>
            <w:tcW w:w="2265" w:type="dxa"/>
          </w:tcPr>
          <w:p w14:paraId="760573B1" w14:textId="77777777" w:rsidR="00783F1B" w:rsidRDefault="005419F9" w:rsidP="001F65C8">
            <w:pPr>
              <w:pStyle w:val="TableParagraph"/>
              <w:ind w:left="643"/>
              <w:rPr>
                <w:sz w:val="28"/>
              </w:rPr>
            </w:pPr>
            <w:r>
              <w:rPr>
                <w:spacing w:val="-2"/>
                <w:sz w:val="28"/>
              </w:rPr>
              <w:t>80000</w:t>
            </w:r>
          </w:p>
        </w:tc>
      </w:tr>
      <w:tr w:rsidR="00783F1B" w14:paraId="39C323D2" w14:textId="77777777">
        <w:trPr>
          <w:trHeight w:val="481"/>
        </w:trPr>
        <w:tc>
          <w:tcPr>
            <w:tcW w:w="1188" w:type="dxa"/>
          </w:tcPr>
          <w:p w14:paraId="531E0494" w14:textId="77777777" w:rsidR="00783F1B" w:rsidRDefault="005419F9" w:rsidP="001F65C8">
            <w:pPr>
              <w:pStyle w:val="TableParagraph"/>
              <w:ind w:left="0" w:right="387"/>
              <w:jc w:val="right"/>
              <w:rPr>
                <w:sz w:val="28"/>
              </w:rPr>
            </w:pPr>
            <w:r>
              <w:rPr>
                <w:sz w:val="28"/>
              </w:rPr>
              <w:t>4</w:t>
            </w:r>
          </w:p>
        </w:tc>
        <w:tc>
          <w:tcPr>
            <w:tcW w:w="2161" w:type="dxa"/>
          </w:tcPr>
          <w:p w14:paraId="41A2826C" w14:textId="77777777" w:rsidR="00783F1B" w:rsidRDefault="005419F9" w:rsidP="001F65C8">
            <w:pPr>
              <w:pStyle w:val="TableParagraph"/>
              <w:ind w:left="645"/>
              <w:rPr>
                <w:sz w:val="28"/>
              </w:rPr>
            </w:pPr>
            <w:r>
              <w:rPr>
                <w:sz w:val="28"/>
              </w:rPr>
              <w:t>-</w:t>
            </w:r>
          </w:p>
        </w:tc>
        <w:tc>
          <w:tcPr>
            <w:tcW w:w="1981" w:type="dxa"/>
          </w:tcPr>
          <w:p w14:paraId="12724F37" w14:textId="77777777" w:rsidR="00783F1B" w:rsidRDefault="005419F9" w:rsidP="001F65C8">
            <w:pPr>
              <w:pStyle w:val="TableParagraph"/>
              <w:ind w:left="644"/>
              <w:rPr>
                <w:sz w:val="28"/>
              </w:rPr>
            </w:pPr>
            <w:r>
              <w:rPr>
                <w:spacing w:val="-2"/>
                <w:sz w:val="28"/>
              </w:rPr>
              <w:t>70000</w:t>
            </w:r>
          </w:p>
        </w:tc>
        <w:tc>
          <w:tcPr>
            <w:tcW w:w="1981" w:type="dxa"/>
          </w:tcPr>
          <w:p w14:paraId="4655ACA0" w14:textId="77777777" w:rsidR="00783F1B" w:rsidRDefault="00783F1B" w:rsidP="001F65C8">
            <w:pPr>
              <w:pStyle w:val="TableParagraph"/>
              <w:ind w:left="0"/>
              <w:rPr>
                <w:sz w:val="28"/>
              </w:rPr>
            </w:pPr>
          </w:p>
        </w:tc>
        <w:tc>
          <w:tcPr>
            <w:tcW w:w="2265" w:type="dxa"/>
          </w:tcPr>
          <w:p w14:paraId="5FCC4014" w14:textId="77777777" w:rsidR="00783F1B" w:rsidRDefault="005419F9" w:rsidP="001F65C8">
            <w:pPr>
              <w:pStyle w:val="TableParagraph"/>
              <w:ind w:left="643"/>
              <w:rPr>
                <w:sz w:val="28"/>
              </w:rPr>
            </w:pPr>
            <w:r>
              <w:rPr>
                <w:spacing w:val="-2"/>
                <w:sz w:val="28"/>
              </w:rPr>
              <w:t>100000</w:t>
            </w:r>
          </w:p>
        </w:tc>
      </w:tr>
    </w:tbl>
    <w:p w14:paraId="0E41FFFD" w14:textId="77777777" w:rsidR="00783F1B" w:rsidRDefault="00783F1B" w:rsidP="001F65C8">
      <w:pPr>
        <w:pStyle w:val="a3"/>
        <w:spacing w:before="7"/>
        <w:ind w:left="0"/>
        <w:rPr>
          <w:sz w:val="41"/>
        </w:rPr>
      </w:pPr>
    </w:p>
    <w:p w14:paraId="15065871" w14:textId="77777777" w:rsidR="00783F1B" w:rsidRDefault="005419F9" w:rsidP="00D21ECB">
      <w:pPr>
        <w:pStyle w:val="a3"/>
        <w:spacing w:line="360" w:lineRule="auto"/>
        <w:ind w:right="588" w:firstLine="539"/>
        <w:jc w:val="both"/>
      </w:pPr>
      <w:r>
        <w:t xml:space="preserve">Приемлемая норма доходности по проектам – 12 %. Требуется </w:t>
      </w:r>
      <w:r>
        <w:rPr>
          <w:spacing w:val="-2"/>
        </w:rPr>
        <w:t>рассчитать:</w:t>
      </w:r>
    </w:p>
    <w:p w14:paraId="2F7B9E20" w14:textId="77777777" w:rsidR="00783F1B" w:rsidRDefault="005419F9" w:rsidP="00D21ECB">
      <w:pPr>
        <w:pStyle w:val="a5"/>
        <w:numPr>
          <w:ilvl w:val="0"/>
          <w:numId w:val="14"/>
        </w:numPr>
        <w:tabs>
          <w:tab w:val="left" w:pos="1502"/>
        </w:tabs>
        <w:spacing w:line="360" w:lineRule="auto"/>
        <w:jc w:val="both"/>
        <w:rPr>
          <w:sz w:val="28"/>
        </w:rPr>
      </w:pPr>
      <w:r>
        <w:rPr>
          <w:sz w:val="28"/>
        </w:rPr>
        <w:t>Показатели</w:t>
      </w:r>
      <w:r>
        <w:rPr>
          <w:spacing w:val="-10"/>
          <w:sz w:val="28"/>
        </w:rPr>
        <w:t xml:space="preserve"> </w:t>
      </w:r>
      <w:r>
        <w:rPr>
          <w:sz w:val="28"/>
        </w:rPr>
        <w:t>эффективности</w:t>
      </w:r>
      <w:r>
        <w:rPr>
          <w:spacing w:val="-9"/>
          <w:sz w:val="28"/>
        </w:rPr>
        <w:t xml:space="preserve"> </w:t>
      </w:r>
      <w:r>
        <w:rPr>
          <w:sz w:val="28"/>
        </w:rPr>
        <w:t>проектов</w:t>
      </w:r>
      <w:r>
        <w:rPr>
          <w:spacing w:val="-9"/>
          <w:sz w:val="28"/>
        </w:rPr>
        <w:t xml:space="preserve"> </w:t>
      </w:r>
      <w:r>
        <w:rPr>
          <w:sz w:val="28"/>
        </w:rPr>
        <w:t>(динамические</w:t>
      </w:r>
      <w:r>
        <w:rPr>
          <w:spacing w:val="-7"/>
          <w:sz w:val="28"/>
        </w:rPr>
        <w:t xml:space="preserve"> </w:t>
      </w:r>
      <w:r>
        <w:rPr>
          <w:sz w:val="28"/>
        </w:rPr>
        <w:t>и</w:t>
      </w:r>
      <w:r>
        <w:rPr>
          <w:spacing w:val="-7"/>
          <w:sz w:val="28"/>
        </w:rPr>
        <w:t xml:space="preserve"> </w:t>
      </w:r>
      <w:r>
        <w:rPr>
          <w:spacing w:val="-2"/>
          <w:sz w:val="28"/>
        </w:rPr>
        <w:t>статические).</w:t>
      </w:r>
    </w:p>
    <w:p w14:paraId="346DF882" w14:textId="77777777" w:rsidR="00783F1B" w:rsidRDefault="005419F9" w:rsidP="00D21ECB">
      <w:pPr>
        <w:pStyle w:val="a5"/>
        <w:numPr>
          <w:ilvl w:val="0"/>
          <w:numId w:val="14"/>
        </w:numPr>
        <w:tabs>
          <w:tab w:val="left" w:pos="1642"/>
        </w:tabs>
        <w:spacing w:before="161" w:line="360" w:lineRule="auto"/>
        <w:ind w:left="962" w:right="588" w:firstLine="0"/>
        <w:jc w:val="both"/>
        <w:rPr>
          <w:sz w:val="28"/>
        </w:rPr>
      </w:pPr>
      <w:r>
        <w:rPr>
          <w:sz w:val="28"/>
        </w:rPr>
        <w:t xml:space="preserve">Стоимость инвестируемого капитала, если соотношение заемного капитала к собственному составляет 2/3. Заемный капитал привлекается в форме кредитов под 11 % </w:t>
      </w:r>
      <w:proofErr w:type="gramStart"/>
      <w:r>
        <w:rPr>
          <w:sz w:val="28"/>
        </w:rPr>
        <w:t>годовых,</w:t>
      </w:r>
      <w:r>
        <w:rPr>
          <w:spacing w:val="40"/>
          <w:sz w:val="28"/>
        </w:rPr>
        <w:t xml:space="preserve">  </w:t>
      </w:r>
      <w:r>
        <w:rPr>
          <w:sz w:val="28"/>
        </w:rPr>
        <w:t>ставка</w:t>
      </w:r>
      <w:proofErr w:type="gramEnd"/>
      <w:r>
        <w:rPr>
          <w:sz w:val="28"/>
        </w:rPr>
        <w:t xml:space="preserve"> дивидендов по акциям компании</w:t>
      </w:r>
    </w:p>
    <w:p w14:paraId="79E3669E" w14:textId="77777777" w:rsidR="00783F1B" w:rsidRDefault="005419F9" w:rsidP="00D21ECB">
      <w:pPr>
        <w:pStyle w:val="a3"/>
        <w:spacing w:before="1" w:line="360" w:lineRule="auto"/>
        <w:jc w:val="both"/>
      </w:pPr>
      <w:r>
        <w:t>– 8</w:t>
      </w:r>
      <w:r>
        <w:rPr>
          <w:spacing w:val="1"/>
        </w:rPr>
        <w:t xml:space="preserve"> </w:t>
      </w:r>
      <w:r>
        <w:rPr>
          <w:spacing w:val="-5"/>
        </w:rPr>
        <w:t>%.</w:t>
      </w:r>
    </w:p>
    <w:p w14:paraId="23E4C1F9" w14:textId="77777777" w:rsidR="00783F1B" w:rsidRDefault="005419F9" w:rsidP="00D21ECB">
      <w:pPr>
        <w:pStyle w:val="a3"/>
        <w:spacing w:before="160" w:line="360" w:lineRule="auto"/>
        <w:ind w:right="586" w:firstLine="707"/>
        <w:jc w:val="both"/>
      </w:pPr>
      <w:r>
        <w:rPr>
          <w:u w:val="single"/>
        </w:rPr>
        <w:t xml:space="preserve">Задание 11. </w:t>
      </w:r>
      <w:r>
        <w:t xml:space="preserve"> Менеджеры компании предложили к реализации инвестиционный проект.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w:t>
      </w:r>
      <w:r>
        <w:rPr>
          <w:spacing w:val="80"/>
        </w:rPr>
        <w:t xml:space="preserve"> </w:t>
      </w:r>
      <w:r>
        <w:t>и 0,6; по оптимистическому сценарию — 320 тыс. руб. и 0,5 соответственно.</w:t>
      </w:r>
    </w:p>
    <w:p w14:paraId="7A33B37E" w14:textId="77777777" w:rsidR="00783F1B" w:rsidRDefault="005419F9" w:rsidP="00D21ECB">
      <w:pPr>
        <w:pStyle w:val="a3"/>
        <w:spacing w:before="67" w:line="360" w:lineRule="auto"/>
        <w:ind w:right="591" w:firstLine="707"/>
        <w:jc w:val="both"/>
      </w:pPr>
      <w:r>
        <w:t>Определите: а) среднюю чистую дисконтированную стоимость</w:t>
      </w:r>
      <w:r>
        <w:rPr>
          <w:spacing w:val="40"/>
        </w:rPr>
        <w:t xml:space="preserve"> </w:t>
      </w:r>
      <w:r>
        <w:t>проекта; б) среднее квадратичное отклонение чистой дисконтированной стоимости проекта; в) коэффициент вариации.</w:t>
      </w:r>
    </w:p>
    <w:p w14:paraId="2C79D6D8" w14:textId="77777777" w:rsidR="00783F1B" w:rsidRDefault="005419F9" w:rsidP="00D21ECB">
      <w:pPr>
        <w:pStyle w:val="a3"/>
        <w:spacing w:before="1" w:line="360" w:lineRule="auto"/>
        <w:ind w:left="1670"/>
        <w:jc w:val="both"/>
      </w:pPr>
      <w:r>
        <w:t>Сделайте</w:t>
      </w:r>
      <w:r>
        <w:rPr>
          <w:spacing w:val="-9"/>
        </w:rPr>
        <w:t xml:space="preserve"> </w:t>
      </w:r>
      <w:r>
        <w:t>выводы</w:t>
      </w:r>
      <w:r>
        <w:rPr>
          <w:spacing w:val="-6"/>
        </w:rPr>
        <w:t xml:space="preserve"> </w:t>
      </w:r>
      <w:r>
        <w:t>об</w:t>
      </w:r>
      <w:r>
        <w:rPr>
          <w:spacing w:val="-6"/>
        </w:rPr>
        <w:t xml:space="preserve"> </w:t>
      </w:r>
      <w:r>
        <w:t>уровне</w:t>
      </w:r>
      <w:r>
        <w:rPr>
          <w:spacing w:val="-9"/>
        </w:rPr>
        <w:t xml:space="preserve"> </w:t>
      </w:r>
      <w:r>
        <w:t>риска</w:t>
      </w:r>
      <w:r>
        <w:rPr>
          <w:spacing w:val="-6"/>
        </w:rPr>
        <w:t xml:space="preserve"> </w:t>
      </w:r>
      <w:r>
        <w:t>данного</w:t>
      </w:r>
      <w:r>
        <w:rPr>
          <w:spacing w:val="-8"/>
        </w:rPr>
        <w:t xml:space="preserve"> </w:t>
      </w:r>
      <w:r>
        <w:t>инвестиционного</w:t>
      </w:r>
      <w:r>
        <w:rPr>
          <w:spacing w:val="-5"/>
        </w:rPr>
        <w:t xml:space="preserve"> </w:t>
      </w:r>
      <w:r>
        <w:rPr>
          <w:spacing w:val="-2"/>
        </w:rPr>
        <w:t>проекта.</w:t>
      </w:r>
    </w:p>
    <w:p w14:paraId="5933EFDD" w14:textId="77777777" w:rsidR="00783F1B" w:rsidRDefault="005419F9" w:rsidP="00D21ECB">
      <w:pPr>
        <w:pStyle w:val="a3"/>
        <w:spacing w:before="161" w:line="360" w:lineRule="auto"/>
        <w:ind w:right="586" w:firstLine="707"/>
        <w:jc w:val="both"/>
      </w:pPr>
      <w:r>
        <w:rPr>
          <w:u w:val="single"/>
        </w:rPr>
        <w:t>Задание 12.</w:t>
      </w:r>
      <w:r>
        <w:rPr>
          <w:spacing w:val="40"/>
          <w:u w:val="single"/>
        </w:rPr>
        <w:t xml:space="preserve"> </w:t>
      </w:r>
      <w:r>
        <w:rPr>
          <w:spacing w:val="10"/>
        </w:rPr>
        <w:t xml:space="preserve"> </w:t>
      </w:r>
      <w:r>
        <w:t xml:space="preserve">Ожидается, что корпорация </w:t>
      </w:r>
      <w:r>
        <w:rPr>
          <w:i/>
        </w:rPr>
        <w:t xml:space="preserve">P &amp; G </w:t>
      </w:r>
      <w:r>
        <w:t>выплатит дивиденды в размере 0,8 долл. на акцию. В настоящее время рыночная цена акции составляет 10 долл. Ожидается, что дивиденды будут увеличиваться с</w:t>
      </w:r>
      <w:r>
        <w:rPr>
          <w:spacing w:val="40"/>
        </w:rPr>
        <w:t xml:space="preserve"> </w:t>
      </w:r>
      <w:r>
        <w:t>темпом прироста 6% в год. Определите внутреннюю стоимость акций корпорации и ее доходность. Сделайте выводы о целесообразности инвестирования, если рыночная доходность составляет 11%, а требуемая доходность составляет 13%.</w:t>
      </w:r>
    </w:p>
    <w:p w14:paraId="3885D17E" w14:textId="77777777" w:rsidR="00783F1B" w:rsidRDefault="005419F9" w:rsidP="00D21ECB">
      <w:pPr>
        <w:pStyle w:val="a3"/>
        <w:spacing w:before="200" w:line="360" w:lineRule="auto"/>
        <w:ind w:right="590" w:firstLine="707"/>
        <w:jc w:val="both"/>
      </w:pPr>
      <w:r>
        <w:rPr>
          <w:u w:val="single"/>
        </w:rPr>
        <w:t>Задание 1</w:t>
      </w:r>
      <w:r>
        <w:t xml:space="preserve">3. Инвестор рассматривает возможность инвестирования </w:t>
      </w:r>
      <w:r>
        <w:lastRenderedPageBreak/>
        <w:t>средств в акции трех компаний со следующими характеристиками:</w:t>
      </w:r>
    </w:p>
    <w:p w14:paraId="00C2B14F" w14:textId="77777777" w:rsidR="00783F1B" w:rsidRDefault="005419F9" w:rsidP="00D21ECB">
      <w:pPr>
        <w:pStyle w:val="a5"/>
        <w:numPr>
          <w:ilvl w:val="0"/>
          <w:numId w:val="13"/>
        </w:numPr>
        <w:tabs>
          <w:tab w:val="left" w:pos="1670"/>
        </w:tabs>
        <w:spacing w:line="360" w:lineRule="auto"/>
        <w:ind w:right="591" w:firstLine="0"/>
        <w:jc w:val="both"/>
        <w:rPr>
          <w:sz w:val="28"/>
        </w:rPr>
      </w:pPr>
      <w:r>
        <w:rPr>
          <w:sz w:val="28"/>
        </w:rPr>
        <w:t xml:space="preserve">акции компании </w:t>
      </w:r>
      <w:r>
        <w:rPr>
          <w:i/>
          <w:sz w:val="28"/>
        </w:rPr>
        <w:t xml:space="preserve">А </w:t>
      </w:r>
      <w:r>
        <w:rPr>
          <w:sz w:val="28"/>
        </w:rPr>
        <w:t>приносят ежегодный дивиденд в размере 2,5 долл. бессрочно, требуемая доходность по ней составляет 10%, а текущая</w:t>
      </w:r>
      <w:r>
        <w:rPr>
          <w:spacing w:val="40"/>
          <w:sz w:val="28"/>
        </w:rPr>
        <w:t xml:space="preserve"> </w:t>
      </w:r>
      <w:r>
        <w:rPr>
          <w:sz w:val="28"/>
        </w:rPr>
        <w:t>рыночная цена — 15 долл.;</w:t>
      </w:r>
    </w:p>
    <w:p w14:paraId="4818D1B4" w14:textId="77777777" w:rsidR="00783F1B" w:rsidRDefault="005419F9" w:rsidP="00D21ECB">
      <w:pPr>
        <w:pStyle w:val="a5"/>
        <w:numPr>
          <w:ilvl w:val="0"/>
          <w:numId w:val="13"/>
        </w:numPr>
        <w:tabs>
          <w:tab w:val="left" w:pos="1670"/>
        </w:tabs>
        <w:spacing w:line="360" w:lineRule="auto"/>
        <w:ind w:right="585" w:firstLine="0"/>
        <w:jc w:val="both"/>
        <w:rPr>
          <w:sz w:val="28"/>
        </w:rPr>
      </w:pPr>
      <w:r>
        <w:rPr>
          <w:sz w:val="28"/>
        </w:rPr>
        <w:t xml:space="preserve">по акциям компании </w:t>
      </w:r>
      <w:r>
        <w:rPr>
          <w:i/>
          <w:sz w:val="28"/>
        </w:rPr>
        <w:t xml:space="preserve">Б </w:t>
      </w:r>
      <w:r>
        <w:rPr>
          <w:sz w:val="28"/>
        </w:rPr>
        <w:t>последний выплаченный дивиденд составил 2 долл., а в последующем ожидается постоянный темп прироста дивидендов 5% в год, требуемая доходность по ней — 20%, а текущая рыночная цена — 20 долл.;</w:t>
      </w:r>
    </w:p>
    <w:p w14:paraId="7B31D475" w14:textId="77777777" w:rsidR="00783F1B" w:rsidRDefault="005419F9" w:rsidP="00D21ECB">
      <w:pPr>
        <w:pStyle w:val="a5"/>
        <w:numPr>
          <w:ilvl w:val="0"/>
          <w:numId w:val="13"/>
        </w:numPr>
        <w:tabs>
          <w:tab w:val="left" w:pos="1670"/>
        </w:tabs>
        <w:spacing w:line="360" w:lineRule="auto"/>
        <w:ind w:right="588" w:firstLine="0"/>
        <w:jc w:val="both"/>
        <w:rPr>
          <w:sz w:val="28"/>
        </w:rPr>
      </w:pPr>
      <w:r>
        <w:rPr>
          <w:sz w:val="28"/>
        </w:rPr>
        <w:t xml:space="preserve">по акциям </w:t>
      </w:r>
      <w:r>
        <w:rPr>
          <w:i/>
          <w:sz w:val="28"/>
        </w:rPr>
        <w:t xml:space="preserve">В </w:t>
      </w:r>
      <w:r>
        <w:rPr>
          <w:sz w:val="28"/>
        </w:rPr>
        <w:t>ожидаемый дивиденд составит 3 долл. с постоянным темпом прироста 6% в год, требуемая норма доходности по ней составляет 14%, а текущая рыночная цена — 17 долл.</w:t>
      </w:r>
    </w:p>
    <w:p w14:paraId="41B091A7" w14:textId="77777777" w:rsidR="00783F1B" w:rsidRDefault="005419F9" w:rsidP="00D21ECB">
      <w:pPr>
        <w:pStyle w:val="a3"/>
        <w:spacing w:line="360" w:lineRule="auto"/>
        <w:ind w:right="590"/>
        <w:jc w:val="both"/>
      </w:pPr>
      <w:r>
        <w:t xml:space="preserve">Рассчитайте по каждой акции: а) текущую стоимость; б) текущую </w:t>
      </w:r>
      <w:r>
        <w:rPr>
          <w:spacing w:val="-2"/>
        </w:rPr>
        <w:t>доходность.</w:t>
      </w:r>
    </w:p>
    <w:p w14:paraId="2DD084F7" w14:textId="77777777" w:rsidR="00783F1B" w:rsidRDefault="005419F9" w:rsidP="00D21ECB">
      <w:pPr>
        <w:pStyle w:val="a3"/>
        <w:spacing w:line="360" w:lineRule="auto"/>
        <w:ind w:right="587" w:firstLine="707"/>
        <w:jc w:val="both"/>
      </w:pPr>
      <w:r>
        <w:t>Какая из ценных бумаг имеет наибольшую инвестиционную привлекательность, а какая — наименьшую?</w:t>
      </w:r>
    </w:p>
    <w:p w14:paraId="314986F7" w14:textId="39100045" w:rsidR="00BD2945" w:rsidRDefault="005419F9" w:rsidP="00D21ECB">
      <w:pPr>
        <w:pStyle w:val="a3"/>
        <w:spacing w:line="360" w:lineRule="auto"/>
        <w:ind w:right="592" w:firstLine="707"/>
        <w:jc w:val="both"/>
      </w:pPr>
      <w:r>
        <w:rPr>
          <w:u w:val="single"/>
        </w:rPr>
        <w:t>Задание 14</w:t>
      </w:r>
      <w:r>
        <w:rPr>
          <w:b/>
        </w:rPr>
        <w:t>.</w:t>
      </w:r>
      <w:r>
        <w:rPr>
          <w:b/>
          <w:spacing w:val="80"/>
        </w:rPr>
        <w:t xml:space="preserve"> </w:t>
      </w:r>
      <w:r>
        <w:t>На рынке обращаются две купонные облигации</w:t>
      </w:r>
      <w:r>
        <w:rPr>
          <w:spacing w:val="40"/>
        </w:rPr>
        <w:t xml:space="preserve"> </w:t>
      </w:r>
      <w:r>
        <w:t>номиналом</w:t>
      </w:r>
      <w:r>
        <w:rPr>
          <w:spacing w:val="21"/>
        </w:rPr>
        <w:t xml:space="preserve"> </w:t>
      </w:r>
      <w:r>
        <w:t>10</w:t>
      </w:r>
      <w:r>
        <w:rPr>
          <w:spacing w:val="24"/>
        </w:rPr>
        <w:t xml:space="preserve"> </w:t>
      </w:r>
      <w:r>
        <w:t>000</w:t>
      </w:r>
      <w:r>
        <w:rPr>
          <w:spacing w:val="24"/>
        </w:rPr>
        <w:t xml:space="preserve"> </w:t>
      </w:r>
      <w:r>
        <w:t>руб.</w:t>
      </w:r>
      <w:r>
        <w:rPr>
          <w:spacing w:val="24"/>
        </w:rPr>
        <w:t xml:space="preserve"> </w:t>
      </w:r>
      <w:r>
        <w:t>со</w:t>
      </w:r>
      <w:r>
        <w:rPr>
          <w:spacing w:val="24"/>
        </w:rPr>
        <w:t xml:space="preserve"> </w:t>
      </w:r>
      <w:r>
        <w:t>сроками</w:t>
      </w:r>
      <w:r>
        <w:rPr>
          <w:spacing w:val="23"/>
        </w:rPr>
        <w:t xml:space="preserve"> </w:t>
      </w:r>
      <w:r>
        <w:t>обращения</w:t>
      </w:r>
      <w:r>
        <w:rPr>
          <w:spacing w:val="24"/>
        </w:rPr>
        <w:t xml:space="preserve"> </w:t>
      </w:r>
      <w:r>
        <w:t>5</w:t>
      </w:r>
      <w:r>
        <w:rPr>
          <w:spacing w:val="25"/>
        </w:rPr>
        <w:t xml:space="preserve"> </w:t>
      </w:r>
      <w:r>
        <w:t>лет</w:t>
      </w:r>
      <w:r>
        <w:rPr>
          <w:spacing w:val="24"/>
        </w:rPr>
        <w:t xml:space="preserve"> </w:t>
      </w:r>
      <w:r>
        <w:t>и</w:t>
      </w:r>
      <w:r>
        <w:rPr>
          <w:spacing w:val="24"/>
        </w:rPr>
        <w:t xml:space="preserve"> </w:t>
      </w:r>
      <w:r>
        <w:t>8</w:t>
      </w:r>
      <w:r>
        <w:rPr>
          <w:spacing w:val="22"/>
        </w:rPr>
        <w:t xml:space="preserve"> </w:t>
      </w:r>
      <w:r>
        <w:t>лет</w:t>
      </w:r>
      <w:r>
        <w:rPr>
          <w:spacing w:val="25"/>
        </w:rPr>
        <w:t xml:space="preserve"> </w:t>
      </w:r>
      <w:r>
        <w:t>и</w:t>
      </w:r>
      <w:r>
        <w:rPr>
          <w:spacing w:val="24"/>
        </w:rPr>
        <w:t xml:space="preserve"> </w:t>
      </w:r>
      <w:r>
        <w:t>с</w:t>
      </w:r>
      <w:r>
        <w:rPr>
          <w:spacing w:val="24"/>
        </w:rPr>
        <w:t xml:space="preserve"> </w:t>
      </w:r>
      <w:r>
        <w:rPr>
          <w:spacing w:val="-2"/>
        </w:rPr>
        <w:t>одинаковой</w:t>
      </w:r>
      <w:r w:rsidR="00BD2945">
        <w:t xml:space="preserve"> купонной</w:t>
      </w:r>
      <w:r w:rsidR="00BD2945">
        <w:rPr>
          <w:spacing w:val="-3"/>
        </w:rPr>
        <w:t xml:space="preserve"> </w:t>
      </w:r>
      <w:r w:rsidR="00BD2945">
        <w:t>ставкой</w:t>
      </w:r>
      <w:r w:rsidR="00BD2945">
        <w:rPr>
          <w:spacing w:val="-3"/>
        </w:rPr>
        <w:t xml:space="preserve"> </w:t>
      </w:r>
      <w:r w:rsidR="00BD2945">
        <w:t>10%</w:t>
      </w:r>
      <w:r w:rsidR="00BD2945">
        <w:rPr>
          <w:spacing w:val="-5"/>
        </w:rPr>
        <w:t xml:space="preserve"> </w:t>
      </w:r>
      <w:r w:rsidR="00BD2945">
        <w:t>годовых.</w:t>
      </w:r>
      <w:r w:rsidR="00BD2945">
        <w:rPr>
          <w:spacing w:val="-4"/>
        </w:rPr>
        <w:t xml:space="preserve"> </w:t>
      </w:r>
      <w:r w:rsidR="00BD2945">
        <w:t>Рассчитайте</w:t>
      </w:r>
      <w:r w:rsidR="00BD2945">
        <w:rPr>
          <w:spacing w:val="-5"/>
        </w:rPr>
        <w:t xml:space="preserve"> </w:t>
      </w:r>
      <w:r w:rsidR="00BD2945">
        <w:t>их</w:t>
      </w:r>
      <w:r w:rsidR="00BD2945">
        <w:rPr>
          <w:spacing w:val="-3"/>
        </w:rPr>
        <w:t xml:space="preserve"> </w:t>
      </w:r>
      <w:r w:rsidR="00BD2945">
        <w:t>внутреннюю</w:t>
      </w:r>
      <w:r w:rsidR="00BD2945">
        <w:rPr>
          <w:spacing w:val="-5"/>
        </w:rPr>
        <w:t xml:space="preserve"> </w:t>
      </w:r>
      <w:r w:rsidR="00BD2945">
        <w:t>стоимость,</w:t>
      </w:r>
      <w:r w:rsidR="00BD2945">
        <w:rPr>
          <w:spacing w:val="-4"/>
        </w:rPr>
        <w:t xml:space="preserve"> </w:t>
      </w:r>
      <w:r w:rsidR="00BD2945">
        <w:t>если требуемая доходность — 9% годовых.</w:t>
      </w:r>
    </w:p>
    <w:p w14:paraId="6CCB89B2" w14:textId="77777777" w:rsidR="00BD2945" w:rsidRDefault="00BD2945" w:rsidP="00D21ECB">
      <w:pPr>
        <w:pStyle w:val="a3"/>
        <w:spacing w:line="360" w:lineRule="auto"/>
        <w:ind w:right="593" w:firstLine="707"/>
        <w:jc w:val="both"/>
      </w:pPr>
      <w:r>
        <w:t xml:space="preserve">Рассчитайте их доходность к погашению, если текущая рыночная цена облигаций составляет 11 000 руб. Сделайте выводы об их инвестиционной </w:t>
      </w:r>
      <w:r>
        <w:rPr>
          <w:spacing w:val="-2"/>
        </w:rPr>
        <w:t>привлекательности.</w:t>
      </w:r>
    </w:p>
    <w:p w14:paraId="49AF7A69" w14:textId="77777777" w:rsidR="00783F1B" w:rsidRDefault="00783F1B" w:rsidP="001F65C8">
      <w:pPr>
        <w:jc w:val="both"/>
        <w:sectPr w:rsidR="00783F1B">
          <w:pgSz w:w="11910" w:h="16840"/>
          <w:pgMar w:top="1040" w:right="260" w:bottom="1140" w:left="740" w:header="0" w:footer="941" w:gutter="0"/>
          <w:cols w:space="720"/>
        </w:sectPr>
      </w:pPr>
    </w:p>
    <w:p w14:paraId="38DB3821" w14:textId="77777777" w:rsidR="00783F1B" w:rsidRDefault="00783F1B" w:rsidP="001F65C8">
      <w:pPr>
        <w:pStyle w:val="a3"/>
        <w:spacing w:before="5"/>
        <w:ind w:left="0"/>
      </w:pPr>
    </w:p>
    <w:p w14:paraId="4D052D0B" w14:textId="77777777" w:rsidR="00783F1B" w:rsidRDefault="005419F9" w:rsidP="001F65C8">
      <w:pPr>
        <w:pStyle w:val="a5"/>
        <w:numPr>
          <w:ilvl w:val="0"/>
          <w:numId w:val="11"/>
        </w:numPr>
        <w:tabs>
          <w:tab w:val="left" w:pos="1439"/>
          <w:tab w:val="left" w:pos="1440"/>
        </w:tabs>
        <w:rPr>
          <w:b/>
          <w:sz w:val="28"/>
        </w:rPr>
      </w:pPr>
      <w:r>
        <w:rPr>
          <w:b/>
          <w:sz w:val="28"/>
        </w:rPr>
        <w:t>Фонд</w:t>
      </w:r>
      <w:r>
        <w:rPr>
          <w:b/>
          <w:spacing w:val="-10"/>
          <w:sz w:val="28"/>
        </w:rPr>
        <w:t xml:space="preserve"> </w:t>
      </w:r>
      <w:r>
        <w:rPr>
          <w:b/>
          <w:sz w:val="28"/>
        </w:rPr>
        <w:t>оценочных</w:t>
      </w:r>
      <w:r>
        <w:rPr>
          <w:b/>
          <w:spacing w:val="-7"/>
          <w:sz w:val="28"/>
        </w:rPr>
        <w:t xml:space="preserve"> </w:t>
      </w:r>
      <w:r>
        <w:rPr>
          <w:b/>
          <w:sz w:val="28"/>
        </w:rPr>
        <w:t>средств</w:t>
      </w:r>
      <w:r>
        <w:rPr>
          <w:b/>
          <w:spacing w:val="-8"/>
          <w:sz w:val="28"/>
        </w:rPr>
        <w:t xml:space="preserve"> </w:t>
      </w:r>
      <w:r>
        <w:rPr>
          <w:b/>
          <w:sz w:val="28"/>
        </w:rPr>
        <w:t>для</w:t>
      </w:r>
      <w:r>
        <w:rPr>
          <w:b/>
          <w:spacing w:val="-9"/>
          <w:sz w:val="28"/>
        </w:rPr>
        <w:t xml:space="preserve"> </w:t>
      </w:r>
      <w:r>
        <w:rPr>
          <w:b/>
          <w:sz w:val="28"/>
        </w:rPr>
        <w:t>проведения</w:t>
      </w:r>
      <w:r>
        <w:rPr>
          <w:b/>
          <w:spacing w:val="-8"/>
          <w:sz w:val="28"/>
        </w:rPr>
        <w:t xml:space="preserve"> </w:t>
      </w:r>
      <w:r>
        <w:rPr>
          <w:b/>
          <w:sz w:val="28"/>
        </w:rPr>
        <w:t>промежуточной</w:t>
      </w:r>
      <w:r>
        <w:rPr>
          <w:b/>
          <w:spacing w:val="-8"/>
          <w:sz w:val="28"/>
        </w:rPr>
        <w:t xml:space="preserve"> </w:t>
      </w:r>
      <w:r>
        <w:rPr>
          <w:b/>
          <w:spacing w:val="-2"/>
          <w:sz w:val="28"/>
        </w:rPr>
        <w:t>аттестации</w:t>
      </w:r>
    </w:p>
    <w:p w14:paraId="5A9DDDC7" w14:textId="77777777" w:rsidR="00783F1B" w:rsidRDefault="005419F9" w:rsidP="001F65C8">
      <w:pPr>
        <w:spacing w:before="48"/>
        <w:ind w:left="3969"/>
        <w:rPr>
          <w:b/>
          <w:sz w:val="28"/>
        </w:rPr>
      </w:pPr>
      <w:r>
        <w:rPr>
          <w:b/>
          <w:sz w:val="28"/>
        </w:rPr>
        <w:t>обучающихся</w:t>
      </w:r>
      <w:r>
        <w:rPr>
          <w:b/>
          <w:spacing w:val="-6"/>
          <w:sz w:val="28"/>
        </w:rPr>
        <w:t xml:space="preserve"> </w:t>
      </w:r>
      <w:r>
        <w:rPr>
          <w:b/>
          <w:sz w:val="28"/>
        </w:rPr>
        <w:t>по</w:t>
      </w:r>
      <w:r>
        <w:rPr>
          <w:b/>
          <w:spacing w:val="-4"/>
          <w:sz w:val="28"/>
        </w:rPr>
        <w:t xml:space="preserve"> </w:t>
      </w:r>
      <w:r>
        <w:rPr>
          <w:b/>
          <w:spacing w:val="-2"/>
          <w:sz w:val="28"/>
        </w:rPr>
        <w:t>дисциплине.</w:t>
      </w:r>
    </w:p>
    <w:p w14:paraId="68AAD5A2" w14:textId="77777777" w:rsidR="00783F1B" w:rsidRDefault="00783F1B" w:rsidP="001F65C8">
      <w:pPr>
        <w:pStyle w:val="a3"/>
        <w:spacing w:before="9"/>
        <w:ind w:left="0"/>
        <w:rPr>
          <w:b/>
          <w:sz w:val="40"/>
        </w:rPr>
      </w:pPr>
    </w:p>
    <w:p w14:paraId="7CD284D6" w14:textId="1CF422D9" w:rsidR="00783F1B" w:rsidRDefault="00A73B25" w:rsidP="00D21ECB">
      <w:pPr>
        <w:pStyle w:val="a3"/>
        <w:spacing w:line="360" w:lineRule="auto"/>
        <w:ind w:right="594" w:firstLine="539"/>
        <w:jc w:val="both"/>
      </w:pPr>
      <w:r w:rsidRPr="0065360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t>е</w:t>
      </w:r>
      <w:r w:rsidRPr="00373B25">
        <w:t xml:space="preserve"> содержится в разделе </w:t>
      </w:r>
      <w:r>
        <w:t>«2.</w:t>
      </w:r>
      <w:r w:rsidRPr="00231417">
        <w:rPr>
          <w:b/>
        </w:rPr>
        <w:t xml:space="preserve"> </w:t>
      </w:r>
      <w:r w:rsidRPr="0023141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w:t>
      </w:r>
    </w:p>
    <w:p w14:paraId="5CE99AD9" w14:textId="69F97631" w:rsidR="00A73B25" w:rsidRDefault="00A73B25" w:rsidP="00A73B25">
      <w:pPr>
        <w:pStyle w:val="a3"/>
        <w:ind w:right="594" w:firstLine="539"/>
        <w:jc w:val="right"/>
      </w:pPr>
      <w:r w:rsidRPr="00007F07">
        <w:t>Таблица 5</w:t>
      </w:r>
    </w:p>
    <w:p w14:paraId="78384149" w14:textId="656EBF20" w:rsidR="00783F1B" w:rsidRDefault="00783F1B">
      <w:pPr>
        <w:pStyle w:val="a3"/>
        <w:ind w:left="0"/>
        <w:rPr>
          <w:sz w:val="20"/>
        </w:rPr>
      </w:pPr>
    </w:p>
    <w:tbl>
      <w:tblPr>
        <w:tblStyle w:val="20"/>
        <w:tblW w:w="0" w:type="auto"/>
        <w:tblInd w:w="988" w:type="dxa"/>
        <w:tblLayout w:type="fixed"/>
        <w:tblLook w:val="04A0" w:firstRow="1" w:lastRow="0" w:firstColumn="1" w:lastColumn="0" w:noHBand="0" w:noVBand="1"/>
      </w:tblPr>
      <w:tblGrid>
        <w:gridCol w:w="1842"/>
        <w:gridCol w:w="2552"/>
        <w:gridCol w:w="2268"/>
        <w:gridCol w:w="2977"/>
      </w:tblGrid>
      <w:tr w:rsidR="00281D16" w:rsidRPr="00D21ECB" w14:paraId="47AF63BE" w14:textId="77777777" w:rsidTr="00281D16">
        <w:tc>
          <w:tcPr>
            <w:tcW w:w="1842" w:type="dxa"/>
          </w:tcPr>
          <w:p w14:paraId="1875E074" w14:textId="77777777" w:rsidR="00A606AB" w:rsidRPr="00D21ECB" w:rsidRDefault="00A606AB" w:rsidP="00A606AB">
            <w:pPr>
              <w:adjustRightInd w:val="0"/>
              <w:rPr>
                <w:sz w:val="24"/>
                <w:szCs w:val="24"/>
                <w:lang w:eastAsia="ru-RU"/>
              </w:rPr>
            </w:pPr>
            <w:r w:rsidRPr="00D21ECB">
              <w:rPr>
                <w:sz w:val="24"/>
                <w:szCs w:val="24"/>
                <w:lang w:eastAsia="ru-RU"/>
              </w:rPr>
              <w:t xml:space="preserve">Наименование компетенции </w:t>
            </w:r>
          </w:p>
        </w:tc>
        <w:tc>
          <w:tcPr>
            <w:tcW w:w="2552" w:type="dxa"/>
          </w:tcPr>
          <w:p w14:paraId="7D308007" w14:textId="77777777" w:rsidR="00A606AB" w:rsidRPr="00D21ECB" w:rsidRDefault="00A606AB" w:rsidP="00A606AB">
            <w:pPr>
              <w:adjustRightInd w:val="0"/>
              <w:rPr>
                <w:sz w:val="24"/>
                <w:szCs w:val="24"/>
                <w:lang w:eastAsia="ru-RU"/>
              </w:rPr>
            </w:pPr>
            <w:r w:rsidRPr="00D21ECB">
              <w:rPr>
                <w:sz w:val="24"/>
                <w:szCs w:val="24"/>
                <w:lang w:eastAsia="ru-RU"/>
              </w:rPr>
              <w:t xml:space="preserve">Наименование  индикаторов достижения компетенции </w:t>
            </w:r>
          </w:p>
        </w:tc>
        <w:tc>
          <w:tcPr>
            <w:tcW w:w="2268" w:type="dxa"/>
          </w:tcPr>
          <w:p w14:paraId="48AC8E18" w14:textId="77777777" w:rsidR="00A606AB" w:rsidRPr="00D21ECB" w:rsidRDefault="00A606AB" w:rsidP="00A606AB">
            <w:pPr>
              <w:adjustRightInd w:val="0"/>
              <w:rPr>
                <w:sz w:val="24"/>
                <w:szCs w:val="24"/>
                <w:lang w:eastAsia="ru-RU"/>
              </w:rPr>
            </w:pPr>
            <w:r w:rsidRPr="00D21ECB">
              <w:rPr>
                <w:sz w:val="24"/>
                <w:szCs w:val="24"/>
                <w:lang w:eastAsia="ru-RU"/>
              </w:rPr>
              <w:t>Результаты обучения ( умения и знания), соотнесенные с индикаторами достижения компетенции</w:t>
            </w:r>
          </w:p>
        </w:tc>
        <w:tc>
          <w:tcPr>
            <w:tcW w:w="2977" w:type="dxa"/>
          </w:tcPr>
          <w:p w14:paraId="1ED40ACF" w14:textId="77777777" w:rsidR="00A606AB" w:rsidRPr="00D21ECB" w:rsidRDefault="00A606AB" w:rsidP="00A606AB">
            <w:pPr>
              <w:adjustRightInd w:val="0"/>
              <w:rPr>
                <w:sz w:val="24"/>
                <w:szCs w:val="24"/>
                <w:lang w:eastAsia="ru-RU"/>
              </w:rPr>
            </w:pPr>
            <w:r w:rsidRPr="00D21ECB">
              <w:rPr>
                <w:sz w:val="24"/>
                <w:szCs w:val="24"/>
                <w:lang w:eastAsia="ru-RU"/>
              </w:rPr>
              <w:t>Типовые контрольные задания</w:t>
            </w:r>
          </w:p>
        </w:tc>
      </w:tr>
      <w:tr w:rsidR="00281D16" w:rsidRPr="00D21ECB" w14:paraId="2BA6F8AD" w14:textId="77777777" w:rsidTr="00281D16">
        <w:trPr>
          <w:trHeight w:val="983"/>
        </w:trPr>
        <w:tc>
          <w:tcPr>
            <w:tcW w:w="1842" w:type="dxa"/>
            <w:vMerge w:val="restart"/>
          </w:tcPr>
          <w:p w14:paraId="3BCF847A" w14:textId="6E259A4D" w:rsidR="005907AF" w:rsidRPr="00D21ECB" w:rsidRDefault="0034759B" w:rsidP="005907AF">
            <w:pPr>
              <w:adjustRightInd w:val="0"/>
              <w:rPr>
                <w:sz w:val="24"/>
                <w:szCs w:val="24"/>
                <w:lang w:eastAsia="ru-RU"/>
              </w:rPr>
            </w:pPr>
            <w:r w:rsidRPr="00D21ECB">
              <w:rPr>
                <w:sz w:val="24"/>
                <w:szCs w:val="24"/>
                <w:lang w:eastAsia="ru-RU"/>
              </w:rPr>
              <w:t>ПК</w:t>
            </w:r>
            <w:r w:rsidR="005907AF" w:rsidRPr="00D21ECB">
              <w:rPr>
                <w:sz w:val="24"/>
                <w:szCs w:val="24"/>
                <w:lang w:eastAsia="ru-RU"/>
              </w:rPr>
              <w:t xml:space="preserve"> – 3. Способность применять стратегию слияний и поглощений, другие стратегии роста бизнеса для повышения благосостояния собственников     </w:t>
            </w:r>
          </w:p>
        </w:tc>
        <w:tc>
          <w:tcPr>
            <w:tcW w:w="2552" w:type="dxa"/>
            <w:vMerge w:val="restart"/>
          </w:tcPr>
          <w:p w14:paraId="231A1184" w14:textId="34EBE170" w:rsidR="005907AF" w:rsidRPr="00D21ECB" w:rsidRDefault="005907AF" w:rsidP="005907AF">
            <w:pPr>
              <w:adjustRightInd w:val="0"/>
              <w:rPr>
                <w:sz w:val="24"/>
                <w:szCs w:val="24"/>
                <w:lang w:eastAsia="ru-RU"/>
              </w:rPr>
            </w:pPr>
            <w:r w:rsidRPr="00D21ECB">
              <w:rPr>
                <w:sz w:val="24"/>
                <w:szCs w:val="24"/>
                <w:lang w:eastAsia="ru-RU"/>
              </w:rPr>
              <w:t xml:space="preserve">1. </w:t>
            </w:r>
            <w:r w:rsidR="00451162" w:rsidRPr="00D21ECB">
              <w:rPr>
                <w:sz w:val="24"/>
                <w:szCs w:val="24"/>
                <w:lang w:eastAsia="ru-RU"/>
              </w:rPr>
              <w:t xml:space="preserve">Демонстрирует способность обосновать </w:t>
            </w:r>
            <w:r w:rsidR="00451162" w:rsidRPr="00D21ECB">
              <w:rPr>
                <w:rFonts w:eastAsia="Calibri"/>
                <w:sz w:val="24"/>
                <w:szCs w:val="24"/>
              </w:rPr>
              <w:t>использование</w:t>
            </w:r>
            <w:r w:rsidR="00451162" w:rsidRPr="00D21ECB">
              <w:rPr>
                <w:sz w:val="24"/>
                <w:szCs w:val="24"/>
                <w:lang w:eastAsia="ru-RU"/>
              </w:rPr>
              <w:t xml:space="preserve">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c>
          <w:tcPr>
            <w:tcW w:w="2268" w:type="dxa"/>
          </w:tcPr>
          <w:p w14:paraId="1E3374DE" w14:textId="77777777" w:rsidR="005907AF" w:rsidRPr="00D21ECB" w:rsidRDefault="005907AF" w:rsidP="005907AF">
            <w:pPr>
              <w:tabs>
                <w:tab w:val="left" w:pos="540"/>
              </w:tabs>
              <w:adjustRightInd w:val="0"/>
              <w:contextualSpacing/>
              <w:rPr>
                <w:b/>
                <w:bCs/>
                <w:sz w:val="24"/>
                <w:szCs w:val="24"/>
                <w:lang w:eastAsia="ru-RU"/>
              </w:rPr>
            </w:pPr>
            <w:r w:rsidRPr="00D21ECB">
              <w:rPr>
                <w:b/>
                <w:bCs/>
                <w:sz w:val="24"/>
                <w:szCs w:val="24"/>
                <w:lang w:eastAsia="ru-RU"/>
              </w:rPr>
              <w:t>Умения</w:t>
            </w:r>
          </w:p>
          <w:p w14:paraId="483592D8" w14:textId="37172B30" w:rsidR="005907AF" w:rsidRPr="00D21ECB" w:rsidRDefault="005907AF" w:rsidP="005907AF">
            <w:pPr>
              <w:tabs>
                <w:tab w:val="left" w:pos="540"/>
              </w:tabs>
              <w:adjustRightInd w:val="0"/>
              <w:contextualSpacing/>
              <w:rPr>
                <w:b/>
                <w:bCs/>
                <w:sz w:val="24"/>
                <w:szCs w:val="24"/>
                <w:lang w:eastAsia="ru-RU"/>
              </w:rPr>
            </w:pPr>
            <w:r w:rsidRPr="00D21ECB">
              <w:rPr>
                <w:sz w:val="24"/>
                <w:szCs w:val="24"/>
                <w:lang w:eastAsia="ru-RU"/>
              </w:rPr>
              <w:t>определять  задачи оценки потенциала синергии</w:t>
            </w:r>
          </w:p>
        </w:tc>
        <w:tc>
          <w:tcPr>
            <w:tcW w:w="2977" w:type="dxa"/>
            <w:vMerge w:val="restart"/>
          </w:tcPr>
          <w:p w14:paraId="2E6AEE38" w14:textId="0353C271" w:rsidR="005907AF" w:rsidRPr="00D21ECB" w:rsidRDefault="00BD2945" w:rsidP="005907AF">
            <w:pPr>
              <w:adjustRightInd w:val="0"/>
              <w:rPr>
                <w:sz w:val="24"/>
                <w:szCs w:val="24"/>
                <w:lang w:eastAsia="ru-RU"/>
              </w:rPr>
            </w:pPr>
            <w:r w:rsidRPr="00D21ECB">
              <w:rPr>
                <w:sz w:val="24"/>
                <w:szCs w:val="24"/>
                <w:lang w:eastAsia="ru-RU"/>
              </w:rPr>
              <w:t xml:space="preserve">1. </w:t>
            </w:r>
            <w:r w:rsidR="00BC716B" w:rsidRPr="00D21ECB">
              <w:rPr>
                <w:sz w:val="24"/>
                <w:szCs w:val="24"/>
                <w:lang w:eastAsia="ru-RU"/>
              </w:rPr>
              <w:t xml:space="preserve">Корпорация занимается </w:t>
            </w:r>
            <w:proofErr w:type="gramStart"/>
            <w:r w:rsidR="00BC716B" w:rsidRPr="00D21ECB">
              <w:rPr>
                <w:sz w:val="24"/>
                <w:szCs w:val="24"/>
                <w:lang w:eastAsia="ru-RU"/>
              </w:rPr>
              <w:t>выпуском  высокотехнологичной</w:t>
            </w:r>
            <w:proofErr w:type="gramEnd"/>
            <w:r w:rsidR="00BC716B" w:rsidRPr="00D21ECB">
              <w:rPr>
                <w:sz w:val="24"/>
                <w:szCs w:val="24"/>
                <w:lang w:eastAsia="ru-RU"/>
              </w:rPr>
              <w:t xml:space="preserve"> продукции. До текущего года она финансировала свою деятельность за счет собственных источников. Ее акционерный капитал = 820 млн. у.е. Предполагается осуществить облигационный </w:t>
            </w:r>
            <w:proofErr w:type="gramStart"/>
            <w:r w:rsidR="00BC716B" w:rsidRPr="00D21ECB">
              <w:rPr>
                <w:sz w:val="24"/>
                <w:szCs w:val="24"/>
                <w:lang w:eastAsia="ru-RU"/>
              </w:rPr>
              <w:t>заем  на</w:t>
            </w:r>
            <w:proofErr w:type="gramEnd"/>
            <w:r w:rsidR="00BC716B" w:rsidRPr="00D21ECB">
              <w:rPr>
                <w:sz w:val="24"/>
                <w:szCs w:val="24"/>
                <w:lang w:eastAsia="ru-RU"/>
              </w:rPr>
              <w:t xml:space="preserve"> 320 </w:t>
            </w:r>
            <w:proofErr w:type="spellStart"/>
            <w:r w:rsidR="00BC716B" w:rsidRPr="00D21ECB">
              <w:rPr>
                <w:sz w:val="24"/>
                <w:szCs w:val="24"/>
                <w:lang w:eastAsia="ru-RU"/>
              </w:rPr>
              <w:t>млн.у.е</w:t>
            </w:r>
            <w:proofErr w:type="spellEnd"/>
            <w:r w:rsidR="00BC716B" w:rsidRPr="00D21ECB">
              <w:rPr>
                <w:sz w:val="24"/>
                <w:szCs w:val="24"/>
                <w:lang w:eastAsia="ru-RU"/>
              </w:rPr>
              <w:t xml:space="preserve">. (r = 12 %) и выкупить на эти средства акции для распространения среди сотрудников компании. Когда компания была финансово независимой β=1,1. </w:t>
            </w:r>
            <w:proofErr w:type="spellStart"/>
            <w:r w:rsidR="00BC716B" w:rsidRPr="00D21ECB">
              <w:rPr>
                <w:sz w:val="24"/>
                <w:szCs w:val="24"/>
                <w:lang w:eastAsia="ru-RU"/>
              </w:rPr>
              <w:t>Безрисковая</w:t>
            </w:r>
            <w:proofErr w:type="spellEnd"/>
            <w:r w:rsidR="00BC716B" w:rsidRPr="00D21ECB">
              <w:rPr>
                <w:sz w:val="24"/>
                <w:szCs w:val="24"/>
                <w:lang w:eastAsia="ru-RU"/>
              </w:rPr>
              <w:t xml:space="preserve"> доходность = 6,3 </w:t>
            </w:r>
            <w:proofErr w:type="gramStart"/>
            <w:r w:rsidR="00BC716B" w:rsidRPr="00D21ECB">
              <w:rPr>
                <w:sz w:val="24"/>
                <w:szCs w:val="24"/>
                <w:lang w:eastAsia="ru-RU"/>
              </w:rPr>
              <w:t>%,  рыночная</w:t>
            </w:r>
            <w:proofErr w:type="gramEnd"/>
            <w:r w:rsidR="00BC716B" w:rsidRPr="00D21ECB">
              <w:rPr>
                <w:sz w:val="24"/>
                <w:szCs w:val="24"/>
                <w:lang w:eastAsia="ru-RU"/>
              </w:rPr>
              <w:t xml:space="preserve"> доходность – 15,8 %. Налог на прибыль – 25 %. Рассчитайте: 1) рыночную стоимость компании с учетом заемного финансирования. </w:t>
            </w:r>
            <w:r w:rsidR="00BC716B" w:rsidRPr="00D21ECB">
              <w:rPr>
                <w:sz w:val="24"/>
                <w:szCs w:val="24"/>
                <w:lang w:eastAsia="ru-RU"/>
              </w:rPr>
              <w:lastRenderedPageBreak/>
              <w:t xml:space="preserve">2) β после осуществления займа. 3) требуемую доходность акционерного капитала </w:t>
            </w:r>
            <w:proofErr w:type="spellStart"/>
            <w:r w:rsidR="00BC716B" w:rsidRPr="00D21ECB">
              <w:rPr>
                <w:sz w:val="24"/>
                <w:szCs w:val="24"/>
                <w:lang w:eastAsia="ru-RU"/>
              </w:rPr>
              <w:t>левереджированной</w:t>
            </w:r>
            <w:proofErr w:type="spellEnd"/>
            <w:r w:rsidR="00BC716B" w:rsidRPr="00D21ECB">
              <w:rPr>
                <w:sz w:val="24"/>
                <w:szCs w:val="24"/>
                <w:lang w:eastAsia="ru-RU"/>
              </w:rPr>
              <w:t xml:space="preserve"> компании. 4) β при условии </w:t>
            </w:r>
            <w:proofErr w:type="gramStart"/>
            <w:r w:rsidR="00BC716B" w:rsidRPr="00D21ECB">
              <w:rPr>
                <w:sz w:val="24"/>
                <w:szCs w:val="24"/>
                <w:lang w:eastAsia="ru-RU"/>
              </w:rPr>
              <w:t>эмиссии  облигаций</w:t>
            </w:r>
            <w:proofErr w:type="gramEnd"/>
            <w:r w:rsidR="00BC716B" w:rsidRPr="00D21ECB">
              <w:rPr>
                <w:sz w:val="24"/>
                <w:szCs w:val="24"/>
                <w:lang w:eastAsia="ru-RU"/>
              </w:rPr>
              <w:t xml:space="preserve"> на 200 млн. у.е. и привилегированных акций на 120 млн. у.е.</w:t>
            </w:r>
          </w:p>
          <w:p w14:paraId="0D016D50" w14:textId="797DA376" w:rsidR="00843E63" w:rsidRPr="00D21ECB" w:rsidRDefault="00843E63" w:rsidP="00843E63">
            <w:pPr>
              <w:adjustRightInd w:val="0"/>
              <w:rPr>
                <w:sz w:val="24"/>
                <w:szCs w:val="24"/>
                <w:lang w:eastAsia="ru-RU"/>
              </w:rPr>
            </w:pPr>
            <w:r w:rsidRPr="00D21ECB">
              <w:rPr>
                <w:sz w:val="24"/>
                <w:szCs w:val="24"/>
                <w:lang w:eastAsia="ru-RU"/>
              </w:rPr>
              <w:t xml:space="preserve">2. </w:t>
            </w:r>
            <w:r w:rsidRPr="00D21ECB">
              <w:rPr>
                <w:sz w:val="24"/>
                <w:szCs w:val="24"/>
                <w:lang w:eastAsia="ru-RU"/>
              </w:rPr>
              <w:tab/>
              <w:t>Приведены данные о    двух проектах (тыс. руб.):</w:t>
            </w:r>
          </w:p>
          <w:p w14:paraId="0ACB5FDF" w14:textId="6110D3D6" w:rsidR="00843E63" w:rsidRPr="00D21ECB" w:rsidRDefault="00843E63" w:rsidP="00843E63">
            <w:pPr>
              <w:adjustRightInd w:val="0"/>
              <w:rPr>
                <w:sz w:val="24"/>
                <w:szCs w:val="24"/>
                <w:lang w:eastAsia="ru-RU"/>
              </w:rPr>
            </w:pPr>
            <w:r w:rsidRPr="00D21ECB">
              <w:rPr>
                <w:sz w:val="24"/>
                <w:szCs w:val="24"/>
                <w:lang w:eastAsia="ru-RU"/>
              </w:rPr>
              <w:t>Проект</w:t>
            </w:r>
            <w:r w:rsidRPr="00D21ECB">
              <w:rPr>
                <w:sz w:val="24"/>
                <w:szCs w:val="24"/>
                <w:lang w:eastAsia="ru-RU"/>
              </w:rPr>
              <w:tab/>
            </w:r>
          </w:p>
          <w:p w14:paraId="37299E44" w14:textId="77777777" w:rsidR="00843E63" w:rsidRPr="00D21ECB" w:rsidRDefault="00843E63" w:rsidP="00843E63">
            <w:pPr>
              <w:adjustRightInd w:val="0"/>
              <w:rPr>
                <w:sz w:val="24"/>
                <w:szCs w:val="24"/>
                <w:lang w:eastAsia="ru-RU"/>
              </w:rPr>
            </w:pPr>
            <w:r w:rsidRPr="00D21ECB">
              <w:rPr>
                <w:sz w:val="24"/>
                <w:szCs w:val="24"/>
                <w:lang w:eastAsia="ru-RU"/>
              </w:rPr>
              <w:t>А</w:t>
            </w:r>
            <w:r w:rsidRPr="00D21ECB">
              <w:rPr>
                <w:sz w:val="24"/>
                <w:szCs w:val="24"/>
                <w:lang w:eastAsia="ru-RU"/>
              </w:rPr>
              <w:tab/>
              <w:t xml:space="preserve">-1500   </w:t>
            </w:r>
            <w:r w:rsidRPr="00D21ECB">
              <w:rPr>
                <w:sz w:val="24"/>
                <w:szCs w:val="24"/>
                <w:lang w:eastAsia="ru-RU"/>
              </w:rPr>
              <w:tab/>
              <w:t>700</w:t>
            </w:r>
            <w:r w:rsidRPr="00D21ECB">
              <w:rPr>
                <w:sz w:val="24"/>
                <w:szCs w:val="24"/>
                <w:lang w:eastAsia="ru-RU"/>
              </w:rPr>
              <w:tab/>
              <w:t>750</w:t>
            </w:r>
            <w:r w:rsidRPr="00D21ECB">
              <w:rPr>
                <w:sz w:val="24"/>
                <w:szCs w:val="24"/>
                <w:lang w:eastAsia="ru-RU"/>
              </w:rPr>
              <w:tab/>
              <w:t>650</w:t>
            </w:r>
          </w:p>
          <w:p w14:paraId="52A96FA4" w14:textId="77777777" w:rsidR="00843E63" w:rsidRPr="00D21ECB" w:rsidRDefault="00843E63" w:rsidP="00843E63">
            <w:pPr>
              <w:adjustRightInd w:val="0"/>
              <w:rPr>
                <w:sz w:val="24"/>
                <w:szCs w:val="24"/>
                <w:lang w:eastAsia="ru-RU"/>
              </w:rPr>
            </w:pPr>
            <w:r w:rsidRPr="00D21ECB">
              <w:rPr>
                <w:sz w:val="24"/>
                <w:szCs w:val="24"/>
                <w:lang w:eastAsia="ru-RU"/>
              </w:rPr>
              <w:t>Б</w:t>
            </w:r>
            <w:r w:rsidRPr="00D21ECB">
              <w:rPr>
                <w:sz w:val="24"/>
                <w:szCs w:val="24"/>
                <w:lang w:eastAsia="ru-RU"/>
              </w:rPr>
              <w:tab/>
              <w:t>-1000</w:t>
            </w:r>
            <w:r w:rsidRPr="00D21ECB">
              <w:rPr>
                <w:sz w:val="24"/>
                <w:szCs w:val="24"/>
                <w:lang w:eastAsia="ru-RU"/>
              </w:rPr>
              <w:tab/>
              <w:t xml:space="preserve">            550</w:t>
            </w:r>
            <w:r w:rsidRPr="00D21ECB">
              <w:rPr>
                <w:sz w:val="24"/>
                <w:szCs w:val="24"/>
                <w:lang w:eastAsia="ru-RU"/>
              </w:rPr>
              <w:tab/>
              <w:t>500</w:t>
            </w:r>
            <w:r w:rsidRPr="00D21ECB">
              <w:rPr>
                <w:sz w:val="24"/>
                <w:szCs w:val="24"/>
                <w:lang w:eastAsia="ru-RU"/>
              </w:rPr>
              <w:tab/>
              <w:t>450</w:t>
            </w:r>
          </w:p>
          <w:p w14:paraId="492CD7B8" w14:textId="77777777" w:rsidR="00843E63" w:rsidRPr="00D21ECB" w:rsidRDefault="00843E63" w:rsidP="00843E63">
            <w:pPr>
              <w:adjustRightInd w:val="0"/>
              <w:rPr>
                <w:sz w:val="24"/>
                <w:szCs w:val="24"/>
                <w:lang w:eastAsia="ru-RU"/>
              </w:rPr>
            </w:pPr>
          </w:p>
          <w:p w14:paraId="585C9252" w14:textId="77777777" w:rsidR="00843E63" w:rsidRPr="00D21ECB" w:rsidRDefault="00843E63" w:rsidP="00843E63">
            <w:pPr>
              <w:adjustRightInd w:val="0"/>
              <w:rPr>
                <w:sz w:val="24"/>
                <w:szCs w:val="24"/>
                <w:lang w:eastAsia="ru-RU"/>
              </w:rPr>
            </w:pPr>
            <w:r w:rsidRPr="00D21ECB">
              <w:rPr>
                <w:sz w:val="24"/>
                <w:szCs w:val="24"/>
                <w:lang w:eastAsia="ru-RU"/>
              </w:rPr>
              <w:t>Рассчитайте:</w:t>
            </w:r>
          </w:p>
          <w:p w14:paraId="726643E1" w14:textId="77777777" w:rsidR="00843E63" w:rsidRPr="00D21ECB" w:rsidRDefault="00843E63" w:rsidP="00843E63">
            <w:pPr>
              <w:adjustRightInd w:val="0"/>
              <w:rPr>
                <w:sz w:val="24"/>
                <w:szCs w:val="24"/>
                <w:lang w:eastAsia="ru-RU"/>
              </w:rPr>
            </w:pPr>
            <w:r w:rsidRPr="00D21ECB">
              <w:rPr>
                <w:sz w:val="24"/>
                <w:szCs w:val="24"/>
                <w:lang w:eastAsia="ru-RU"/>
              </w:rPr>
              <w:t>- IRR по двум проектам;</w:t>
            </w:r>
          </w:p>
          <w:p w14:paraId="584704C0" w14:textId="77777777" w:rsidR="00843E63" w:rsidRPr="00D21ECB" w:rsidRDefault="00843E63" w:rsidP="00843E63">
            <w:pPr>
              <w:adjustRightInd w:val="0"/>
              <w:rPr>
                <w:sz w:val="24"/>
                <w:szCs w:val="24"/>
                <w:lang w:eastAsia="ru-RU"/>
              </w:rPr>
            </w:pPr>
            <w:r w:rsidRPr="00D21ECB">
              <w:rPr>
                <w:sz w:val="24"/>
                <w:szCs w:val="24"/>
                <w:lang w:eastAsia="ru-RU"/>
              </w:rPr>
              <w:t xml:space="preserve">- </w:t>
            </w:r>
            <w:proofErr w:type="gramStart"/>
            <w:r w:rsidRPr="00D21ECB">
              <w:rPr>
                <w:sz w:val="24"/>
                <w:szCs w:val="24"/>
                <w:lang w:eastAsia="ru-RU"/>
              </w:rPr>
              <w:t>определите  точку</w:t>
            </w:r>
            <w:proofErr w:type="gramEnd"/>
            <w:r w:rsidRPr="00D21ECB">
              <w:rPr>
                <w:sz w:val="24"/>
                <w:szCs w:val="24"/>
                <w:lang w:eastAsia="ru-RU"/>
              </w:rPr>
              <w:t xml:space="preserve"> Фишера аналитическим и графическим методами. </w:t>
            </w:r>
          </w:p>
          <w:p w14:paraId="74E260C2" w14:textId="21D51A69" w:rsidR="00843E63" w:rsidRPr="00D21ECB" w:rsidRDefault="00843E63" w:rsidP="00843E63">
            <w:pPr>
              <w:adjustRightInd w:val="0"/>
              <w:rPr>
                <w:sz w:val="24"/>
                <w:szCs w:val="24"/>
                <w:lang w:eastAsia="ru-RU"/>
              </w:rPr>
            </w:pPr>
            <w:r w:rsidRPr="00D21ECB">
              <w:rPr>
                <w:sz w:val="24"/>
                <w:szCs w:val="24"/>
                <w:lang w:eastAsia="ru-RU"/>
              </w:rPr>
              <w:t>Примите управленческие решения при ставке дисконтирования 10 %, 14 %, 25 % .</w:t>
            </w:r>
          </w:p>
        </w:tc>
      </w:tr>
      <w:tr w:rsidR="00281D16" w:rsidRPr="00D21ECB" w14:paraId="27FC27FA" w14:textId="77777777" w:rsidTr="00281D16">
        <w:tc>
          <w:tcPr>
            <w:tcW w:w="1842" w:type="dxa"/>
            <w:vMerge/>
          </w:tcPr>
          <w:p w14:paraId="3F9EC49D" w14:textId="77777777" w:rsidR="005907AF" w:rsidRPr="00D21ECB" w:rsidRDefault="005907AF" w:rsidP="005907AF">
            <w:pPr>
              <w:adjustRightInd w:val="0"/>
              <w:rPr>
                <w:sz w:val="24"/>
                <w:szCs w:val="24"/>
                <w:lang w:eastAsia="ru-RU"/>
              </w:rPr>
            </w:pPr>
          </w:p>
        </w:tc>
        <w:tc>
          <w:tcPr>
            <w:tcW w:w="2552" w:type="dxa"/>
            <w:vMerge/>
          </w:tcPr>
          <w:p w14:paraId="48E9849D" w14:textId="77777777" w:rsidR="005907AF" w:rsidRPr="00D21ECB" w:rsidRDefault="005907AF" w:rsidP="005907AF">
            <w:pPr>
              <w:adjustRightInd w:val="0"/>
              <w:rPr>
                <w:sz w:val="24"/>
                <w:szCs w:val="24"/>
                <w:lang w:eastAsia="ru-RU"/>
              </w:rPr>
            </w:pPr>
          </w:p>
        </w:tc>
        <w:tc>
          <w:tcPr>
            <w:tcW w:w="2268" w:type="dxa"/>
          </w:tcPr>
          <w:p w14:paraId="4191631C" w14:textId="57E66605" w:rsidR="005907AF" w:rsidRPr="00D21ECB" w:rsidRDefault="005907AF" w:rsidP="005907AF">
            <w:pPr>
              <w:tabs>
                <w:tab w:val="left" w:pos="540"/>
              </w:tabs>
              <w:adjustRightInd w:val="0"/>
              <w:contextualSpacing/>
              <w:rPr>
                <w:sz w:val="24"/>
                <w:szCs w:val="24"/>
                <w:lang w:eastAsia="ru-RU"/>
              </w:rPr>
            </w:pPr>
            <w:r w:rsidRPr="00D21ECB">
              <w:rPr>
                <w:b/>
                <w:bCs/>
                <w:sz w:val="24"/>
                <w:szCs w:val="24"/>
                <w:lang w:eastAsia="ru-RU"/>
              </w:rPr>
              <w:t>Знания</w:t>
            </w:r>
            <w:r w:rsidRPr="00D21ECB">
              <w:rPr>
                <w:sz w:val="24"/>
                <w:szCs w:val="24"/>
                <w:lang w:eastAsia="ru-RU"/>
              </w:rPr>
              <w:t xml:space="preserve"> основ обоснования слияний и поглощений</w:t>
            </w:r>
          </w:p>
        </w:tc>
        <w:tc>
          <w:tcPr>
            <w:tcW w:w="2977" w:type="dxa"/>
            <w:vMerge/>
          </w:tcPr>
          <w:p w14:paraId="01940E7B" w14:textId="77777777" w:rsidR="005907AF" w:rsidRPr="00D21ECB" w:rsidRDefault="005907AF" w:rsidP="005907AF">
            <w:pPr>
              <w:adjustRightInd w:val="0"/>
              <w:rPr>
                <w:color w:val="2F5496"/>
                <w:sz w:val="24"/>
                <w:szCs w:val="24"/>
                <w:lang w:eastAsia="ru-RU"/>
              </w:rPr>
            </w:pPr>
          </w:p>
        </w:tc>
      </w:tr>
      <w:tr w:rsidR="005C1A49" w:rsidRPr="00D21ECB" w14:paraId="308B3695" w14:textId="77777777" w:rsidTr="00281D16">
        <w:tc>
          <w:tcPr>
            <w:tcW w:w="1842" w:type="dxa"/>
            <w:vMerge/>
          </w:tcPr>
          <w:p w14:paraId="0F966A81" w14:textId="77777777" w:rsidR="005C1A49" w:rsidRPr="00D21ECB" w:rsidRDefault="005C1A49" w:rsidP="005C1A49">
            <w:pPr>
              <w:adjustRightInd w:val="0"/>
              <w:rPr>
                <w:sz w:val="24"/>
                <w:szCs w:val="24"/>
                <w:lang w:eastAsia="ru-RU"/>
              </w:rPr>
            </w:pPr>
          </w:p>
        </w:tc>
        <w:tc>
          <w:tcPr>
            <w:tcW w:w="2552" w:type="dxa"/>
            <w:vMerge w:val="restart"/>
          </w:tcPr>
          <w:p w14:paraId="18809D30" w14:textId="35588551" w:rsidR="005C1A49" w:rsidRPr="00D21ECB" w:rsidRDefault="005C1A49" w:rsidP="005C1A49">
            <w:pPr>
              <w:adjustRightInd w:val="0"/>
              <w:rPr>
                <w:sz w:val="24"/>
                <w:szCs w:val="24"/>
                <w:lang w:eastAsia="ru-RU"/>
              </w:rPr>
            </w:pPr>
            <w:r w:rsidRPr="00D21ECB">
              <w:rPr>
                <w:sz w:val="24"/>
                <w:szCs w:val="24"/>
                <w:lang w:eastAsia="ru-RU"/>
              </w:rPr>
              <w:t>2.</w:t>
            </w:r>
            <w:r w:rsidRPr="00D21ECB">
              <w:rPr>
                <w:sz w:val="24"/>
                <w:szCs w:val="24"/>
                <w:lang w:eastAsia="ru-RU"/>
              </w:rPr>
              <w:tab/>
              <w:t>Учитывает возможности и ограничения  стратегий роста бизнеса для максимизации благосостояния собственников</w:t>
            </w:r>
          </w:p>
        </w:tc>
        <w:tc>
          <w:tcPr>
            <w:tcW w:w="2268" w:type="dxa"/>
          </w:tcPr>
          <w:p w14:paraId="191AECC1" w14:textId="6014D2A0" w:rsidR="005C1A49" w:rsidRPr="00D21ECB" w:rsidRDefault="005C1A49" w:rsidP="005C1A49">
            <w:pPr>
              <w:adjustRightInd w:val="0"/>
              <w:rPr>
                <w:color w:val="2F5496"/>
                <w:sz w:val="24"/>
                <w:szCs w:val="24"/>
                <w:highlight w:val="yellow"/>
                <w:lang w:eastAsia="ru-RU"/>
              </w:rPr>
            </w:pPr>
            <w:r w:rsidRPr="00D21ECB">
              <w:rPr>
                <w:sz w:val="24"/>
                <w:szCs w:val="24"/>
              </w:rPr>
              <w:t>Умения  применять  стратегии роста бизнеса для максимизации благосостояния собственников</w:t>
            </w:r>
          </w:p>
        </w:tc>
        <w:tc>
          <w:tcPr>
            <w:tcW w:w="2977" w:type="dxa"/>
            <w:vMerge w:val="restart"/>
          </w:tcPr>
          <w:p w14:paraId="352F9EE8" w14:textId="1A8B4173" w:rsidR="005C1A49" w:rsidRPr="00D21ECB" w:rsidRDefault="005C1A49" w:rsidP="005C1A49">
            <w:pPr>
              <w:adjustRightInd w:val="0"/>
              <w:rPr>
                <w:sz w:val="24"/>
                <w:szCs w:val="24"/>
                <w:lang w:eastAsia="ru-RU"/>
              </w:rPr>
            </w:pPr>
            <w:r w:rsidRPr="00D21ECB">
              <w:rPr>
                <w:sz w:val="24"/>
                <w:szCs w:val="24"/>
                <w:lang w:eastAsia="ru-RU"/>
              </w:rPr>
              <w:t>1.</w:t>
            </w:r>
            <w:r w:rsidRPr="00D21ECB">
              <w:rPr>
                <w:sz w:val="24"/>
                <w:szCs w:val="24"/>
              </w:rPr>
              <w:t xml:space="preserve"> </w:t>
            </w:r>
            <w:r w:rsidRPr="00D21ECB">
              <w:rPr>
                <w:sz w:val="24"/>
                <w:szCs w:val="24"/>
                <w:lang w:eastAsia="ru-RU"/>
              </w:rPr>
              <w:t xml:space="preserve">Предприниматель планирует приобрести здание за 200 тыс. </w:t>
            </w:r>
          </w:p>
          <w:p w14:paraId="7EEFED1D" w14:textId="77777777" w:rsidR="005C1A49" w:rsidRPr="00D21ECB" w:rsidRDefault="005C1A49" w:rsidP="005C1A49">
            <w:pPr>
              <w:adjustRightInd w:val="0"/>
              <w:rPr>
                <w:sz w:val="24"/>
                <w:szCs w:val="24"/>
                <w:lang w:eastAsia="ru-RU"/>
              </w:rPr>
            </w:pPr>
            <w:r w:rsidRPr="00D21ECB">
              <w:rPr>
                <w:sz w:val="24"/>
                <w:szCs w:val="24"/>
                <w:lang w:eastAsia="ru-RU"/>
              </w:rPr>
              <w:t xml:space="preserve">долл. Возможны два варианта оплаты. В первом случае 25 % стоимости </w:t>
            </w:r>
          </w:p>
          <w:p w14:paraId="556872A3" w14:textId="77777777" w:rsidR="005C1A49" w:rsidRPr="00D21ECB" w:rsidRDefault="005C1A49" w:rsidP="005C1A49">
            <w:pPr>
              <w:adjustRightInd w:val="0"/>
              <w:rPr>
                <w:sz w:val="24"/>
                <w:szCs w:val="24"/>
                <w:lang w:eastAsia="ru-RU"/>
              </w:rPr>
            </w:pPr>
            <w:r w:rsidRPr="00D21ECB">
              <w:rPr>
                <w:sz w:val="24"/>
                <w:szCs w:val="24"/>
                <w:lang w:eastAsia="ru-RU"/>
              </w:rPr>
              <w:t xml:space="preserve">должны быть оплачены немедленно, а оставшаяся часть будет погашена </w:t>
            </w:r>
          </w:p>
          <w:p w14:paraId="2302AFDB" w14:textId="77777777" w:rsidR="005C1A49" w:rsidRPr="00D21ECB" w:rsidRDefault="005C1A49" w:rsidP="005C1A49">
            <w:pPr>
              <w:adjustRightInd w:val="0"/>
              <w:rPr>
                <w:sz w:val="24"/>
                <w:szCs w:val="24"/>
                <w:lang w:eastAsia="ru-RU"/>
              </w:rPr>
            </w:pPr>
            <w:r w:rsidRPr="00D21ECB">
              <w:rPr>
                <w:sz w:val="24"/>
                <w:szCs w:val="24"/>
                <w:lang w:eastAsia="ru-RU"/>
              </w:rPr>
              <w:t xml:space="preserve">равными полугодовыми платежами в течение 10 лет начислением 12 % </w:t>
            </w:r>
          </w:p>
          <w:p w14:paraId="392139D4" w14:textId="77777777" w:rsidR="005C1A49" w:rsidRPr="00D21ECB" w:rsidRDefault="005C1A49" w:rsidP="005C1A49">
            <w:pPr>
              <w:adjustRightInd w:val="0"/>
              <w:rPr>
                <w:sz w:val="24"/>
                <w:szCs w:val="24"/>
                <w:lang w:eastAsia="ru-RU"/>
              </w:rPr>
            </w:pPr>
            <w:r w:rsidRPr="00D21ECB">
              <w:rPr>
                <w:sz w:val="24"/>
                <w:szCs w:val="24"/>
                <w:lang w:eastAsia="ru-RU"/>
              </w:rPr>
              <w:t xml:space="preserve">годовых на непогашенную часть кредита. Во втором случае 30 % стоимости </w:t>
            </w:r>
          </w:p>
          <w:p w14:paraId="4AB4489D" w14:textId="77777777" w:rsidR="005C1A49" w:rsidRPr="00D21ECB" w:rsidRDefault="005C1A49" w:rsidP="005C1A49">
            <w:pPr>
              <w:adjustRightInd w:val="0"/>
              <w:rPr>
                <w:sz w:val="24"/>
                <w:szCs w:val="24"/>
                <w:lang w:eastAsia="ru-RU"/>
              </w:rPr>
            </w:pPr>
            <w:r w:rsidRPr="00D21ECB">
              <w:rPr>
                <w:sz w:val="24"/>
                <w:szCs w:val="24"/>
                <w:lang w:eastAsia="ru-RU"/>
              </w:rPr>
              <w:t xml:space="preserve">должны быть оплачены немедленно, а оставшаяся часть будет погашена </w:t>
            </w:r>
          </w:p>
          <w:p w14:paraId="01529DA2" w14:textId="77777777" w:rsidR="005C1A49" w:rsidRPr="00D21ECB" w:rsidRDefault="005C1A49" w:rsidP="005C1A49">
            <w:pPr>
              <w:adjustRightInd w:val="0"/>
              <w:rPr>
                <w:sz w:val="24"/>
                <w:szCs w:val="24"/>
                <w:lang w:eastAsia="ru-RU"/>
              </w:rPr>
            </w:pPr>
            <w:r w:rsidRPr="00D21ECB">
              <w:rPr>
                <w:sz w:val="24"/>
                <w:szCs w:val="24"/>
                <w:lang w:eastAsia="ru-RU"/>
              </w:rPr>
              <w:t xml:space="preserve">равными годовыми платежами в течение 10 лет с начислением 12 % годовых </w:t>
            </w:r>
          </w:p>
          <w:p w14:paraId="59760739" w14:textId="77777777" w:rsidR="005C1A49" w:rsidRPr="00D21ECB" w:rsidRDefault="005C1A49" w:rsidP="005C1A49">
            <w:pPr>
              <w:adjustRightInd w:val="0"/>
              <w:rPr>
                <w:sz w:val="24"/>
                <w:szCs w:val="24"/>
                <w:lang w:eastAsia="ru-RU"/>
              </w:rPr>
            </w:pPr>
            <w:r w:rsidRPr="00D21ECB">
              <w:rPr>
                <w:sz w:val="24"/>
                <w:szCs w:val="24"/>
                <w:lang w:eastAsia="ru-RU"/>
              </w:rPr>
              <w:lastRenderedPageBreak/>
              <w:t xml:space="preserve">на непогашенную часть кредита. Какой вариант вы считаете более </w:t>
            </w:r>
          </w:p>
          <w:p w14:paraId="7A51D5FD" w14:textId="33A2FC6D" w:rsidR="005C1A49" w:rsidRPr="00D21ECB" w:rsidRDefault="005C1A49" w:rsidP="005C1A49">
            <w:pPr>
              <w:adjustRightInd w:val="0"/>
              <w:rPr>
                <w:sz w:val="24"/>
                <w:szCs w:val="24"/>
                <w:lang w:eastAsia="ru-RU"/>
              </w:rPr>
            </w:pPr>
            <w:r w:rsidRPr="00D21ECB">
              <w:rPr>
                <w:sz w:val="24"/>
                <w:szCs w:val="24"/>
                <w:lang w:eastAsia="ru-RU"/>
              </w:rPr>
              <w:t>предпочтительным и почему? Равносильны ли эти схемы расчетов?</w:t>
            </w:r>
          </w:p>
        </w:tc>
      </w:tr>
      <w:tr w:rsidR="005C1A49" w:rsidRPr="00D21ECB" w14:paraId="0D5D05DC" w14:textId="77777777" w:rsidTr="00451162">
        <w:trPr>
          <w:trHeight w:val="276"/>
        </w:trPr>
        <w:tc>
          <w:tcPr>
            <w:tcW w:w="1842" w:type="dxa"/>
            <w:vMerge/>
          </w:tcPr>
          <w:p w14:paraId="67B9CCB7" w14:textId="77777777" w:rsidR="005C1A49" w:rsidRPr="00D21ECB" w:rsidRDefault="005C1A49" w:rsidP="005C1A49">
            <w:pPr>
              <w:adjustRightInd w:val="0"/>
              <w:rPr>
                <w:sz w:val="24"/>
                <w:szCs w:val="24"/>
                <w:lang w:eastAsia="ru-RU"/>
              </w:rPr>
            </w:pPr>
          </w:p>
        </w:tc>
        <w:tc>
          <w:tcPr>
            <w:tcW w:w="2552" w:type="dxa"/>
            <w:vMerge/>
          </w:tcPr>
          <w:p w14:paraId="5DEF7979" w14:textId="77777777" w:rsidR="005C1A49" w:rsidRPr="00D21ECB" w:rsidRDefault="005C1A49" w:rsidP="005C1A49">
            <w:pPr>
              <w:adjustRightInd w:val="0"/>
              <w:rPr>
                <w:sz w:val="24"/>
                <w:szCs w:val="24"/>
                <w:lang w:eastAsia="ru-RU"/>
              </w:rPr>
            </w:pPr>
          </w:p>
        </w:tc>
        <w:tc>
          <w:tcPr>
            <w:tcW w:w="2268" w:type="dxa"/>
            <w:vMerge w:val="restart"/>
          </w:tcPr>
          <w:p w14:paraId="4713ED80" w14:textId="701012D1" w:rsidR="005C1A49" w:rsidRPr="00D21ECB" w:rsidRDefault="005C1A49" w:rsidP="005C1A49">
            <w:pPr>
              <w:adjustRightInd w:val="0"/>
              <w:rPr>
                <w:color w:val="2F5496"/>
                <w:sz w:val="24"/>
                <w:szCs w:val="24"/>
                <w:highlight w:val="yellow"/>
                <w:lang w:eastAsia="ru-RU"/>
              </w:rPr>
            </w:pPr>
            <w:r w:rsidRPr="00D21ECB">
              <w:rPr>
                <w:sz w:val="24"/>
                <w:szCs w:val="24"/>
              </w:rPr>
              <w:t>Знания современных подходов к формированию стратегий роста бизнеса</w:t>
            </w:r>
          </w:p>
        </w:tc>
        <w:tc>
          <w:tcPr>
            <w:tcW w:w="2977" w:type="dxa"/>
            <w:vMerge/>
          </w:tcPr>
          <w:p w14:paraId="628B1978" w14:textId="77777777" w:rsidR="005C1A49" w:rsidRPr="00D21ECB" w:rsidRDefault="005C1A49" w:rsidP="005C1A49">
            <w:pPr>
              <w:adjustRightInd w:val="0"/>
              <w:rPr>
                <w:color w:val="2F5496"/>
                <w:sz w:val="24"/>
                <w:szCs w:val="24"/>
                <w:lang w:eastAsia="ru-RU"/>
              </w:rPr>
            </w:pPr>
          </w:p>
        </w:tc>
      </w:tr>
      <w:tr w:rsidR="00451162" w:rsidRPr="00D21ECB" w14:paraId="01AF71BE" w14:textId="77777777" w:rsidTr="00451162">
        <w:tc>
          <w:tcPr>
            <w:tcW w:w="1842" w:type="dxa"/>
            <w:vMerge/>
            <w:tcBorders>
              <w:bottom w:val="single" w:sz="4" w:space="0" w:color="auto"/>
            </w:tcBorders>
          </w:tcPr>
          <w:p w14:paraId="44B686AA" w14:textId="77777777" w:rsidR="00451162" w:rsidRPr="00D21ECB" w:rsidRDefault="00451162" w:rsidP="005907AF">
            <w:pPr>
              <w:adjustRightInd w:val="0"/>
              <w:rPr>
                <w:sz w:val="24"/>
                <w:szCs w:val="24"/>
                <w:lang w:eastAsia="ru-RU"/>
              </w:rPr>
            </w:pPr>
          </w:p>
        </w:tc>
        <w:tc>
          <w:tcPr>
            <w:tcW w:w="2552" w:type="dxa"/>
            <w:vMerge/>
            <w:tcBorders>
              <w:bottom w:val="single" w:sz="4" w:space="0" w:color="auto"/>
            </w:tcBorders>
          </w:tcPr>
          <w:p w14:paraId="2958F503" w14:textId="51027DB3" w:rsidR="00451162" w:rsidRPr="00D21ECB" w:rsidRDefault="00451162" w:rsidP="005907AF">
            <w:pPr>
              <w:adjustRightInd w:val="0"/>
              <w:rPr>
                <w:sz w:val="24"/>
                <w:szCs w:val="24"/>
                <w:lang w:eastAsia="ru-RU"/>
              </w:rPr>
            </w:pPr>
          </w:p>
        </w:tc>
        <w:tc>
          <w:tcPr>
            <w:tcW w:w="2268" w:type="dxa"/>
            <w:vMerge/>
            <w:tcBorders>
              <w:bottom w:val="single" w:sz="4" w:space="0" w:color="auto"/>
            </w:tcBorders>
          </w:tcPr>
          <w:p w14:paraId="54BC31FB" w14:textId="3826048F" w:rsidR="00451162" w:rsidRPr="00D21ECB" w:rsidRDefault="00451162" w:rsidP="005907AF">
            <w:pPr>
              <w:adjustRightInd w:val="0"/>
              <w:rPr>
                <w:sz w:val="24"/>
                <w:szCs w:val="24"/>
                <w:lang w:eastAsia="ru-RU"/>
              </w:rPr>
            </w:pPr>
          </w:p>
        </w:tc>
        <w:tc>
          <w:tcPr>
            <w:tcW w:w="2977" w:type="dxa"/>
            <w:tcBorders>
              <w:bottom w:val="single" w:sz="4" w:space="0" w:color="auto"/>
            </w:tcBorders>
          </w:tcPr>
          <w:p w14:paraId="4E7EC2FE" w14:textId="7BA3B252" w:rsidR="00451162" w:rsidRPr="00D21ECB" w:rsidRDefault="00451162" w:rsidP="00281D16">
            <w:pPr>
              <w:adjustRightInd w:val="0"/>
              <w:rPr>
                <w:sz w:val="24"/>
                <w:szCs w:val="24"/>
                <w:lang w:eastAsia="ru-RU"/>
              </w:rPr>
            </w:pPr>
            <w:r w:rsidRPr="00D21ECB">
              <w:rPr>
                <w:sz w:val="24"/>
                <w:szCs w:val="24"/>
                <w:lang w:eastAsia="ru-RU"/>
              </w:rPr>
              <w:t xml:space="preserve">2. Компания «Прогресс» является региональным лидером в </w:t>
            </w:r>
          </w:p>
          <w:p w14:paraId="700B5F3D" w14:textId="77777777" w:rsidR="00451162" w:rsidRPr="00D21ECB" w:rsidRDefault="00451162" w:rsidP="00281D16">
            <w:pPr>
              <w:adjustRightInd w:val="0"/>
              <w:rPr>
                <w:sz w:val="24"/>
                <w:szCs w:val="24"/>
                <w:lang w:eastAsia="ru-RU"/>
              </w:rPr>
            </w:pPr>
            <w:r w:rsidRPr="00D21ECB">
              <w:rPr>
                <w:sz w:val="24"/>
                <w:szCs w:val="24"/>
                <w:lang w:eastAsia="ru-RU"/>
              </w:rPr>
              <w:t>сфере информационно-коммуникационных технологий и получает</w:t>
            </w:r>
          </w:p>
          <w:p w14:paraId="7A71ADD2" w14:textId="7DF14FA4" w:rsidR="00451162" w:rsidRPr="00D21ECB" w:rsidRDefault="00451162" w:rsidP="00281D16">
            <w:pPr>
              <w:adjustRightInd w:val="0"/>
              <w:rPr>
                <w:sz w:val="24"/>
                <w:szCs w:val="24"/>
                <w:lang w:eastAsia="ru-RU"/>
              </w:rPr>
            </w:pPr>
            <w:r w:rsidRPr="00D21ECB">
              <w:rPr>
                <w:sz w:val="24"/>
                <w:szCs w:val="24"/>
                <w:lang w:eastAsia="ru-RU"/>
              </w:rPr>
              <w:t>устойчивую прибыль. Сейчас в обращении находится 800 тыс. обыкновенных</w:t>
            </w:r>
          </w:p>
          <w:p w14:paraId="76265AEE" w14:textId="77777777" w:rsidR="00451162" w:rsidRPr="00D21ECB" w:rsidRDefault="00451162" w:rsidP="00281D16">
            <w:pPr>
              <w:adjustRightInd w:val="0"/>
              <w:rPr>
                <w:sz w:val="24"/>
                <w:szCs w:val="24"/>
                <w:lang w:eastAsia="ru-RU"/>
              </w:rPr>
            </w:pPr>
            <w:r w:rsidRPr="00D21ECB">
              <w:rPr>
                <w:sz w:val="24"/>
                <w:szCs w:val="24"/>
                <w:lang w:eastAsia="ru-RU"/>
              </w:rPr>
              <w:t xml:space="preserve">акций компании. Балансовая стоимость акционерного капитала равна 74 млн. </w:t>
            </w:r>
          </w:p>
          <w:p w14:paraId="387B503A" w14:textId="77777777" w:rsidR="00451162" w:rsidRPr="00D21ECB" w:rsidRDefault="00451162" w:rsidP="00281D16">
            <w:pPr>
              <w:adjustRightInd w:val="0"/>
              <w:rPr>
                <w:sz w:val="24"/>
                <w:szCs w:val="24"/>
                <w:lang w:eastAsia="ru-RU"/>
              </w:rPr>
            </w:pPr>
            <w:r w:rsidRPr="00D21ECB">
              <w:rPr>
                <w:sz w:val="24"/>
                <w:szCs w:val="24"/>
                <w:lang w:eastAsia="ru-RU"/>
              </w:rPr>
              <w:t xml:space="preserve">у.е., но рыночная цена обыкновенных акций в 2,3 раза выше номинала, </w:t>
            </w:r>
            <w:proofErr w:type="spellStart"/>
            <w:r w:rsidRPr="00D21ECB">
              <w:rPr>
                <w:sz w:val="24"/>
                <w:szCs w:val="24"/>
                <w:lang w:eastAsia="ru-RU"/>
              </w:rPr>
              <w:t>бетакоэффициент</w:t>
            </w:r>
            <w:proofErr w:type="spellEnd"/>
            <w:r w:rsidRPr="00D21ECB">
              <w:rPr>
                <w:sz w:val="24"/>
                <w:szCs w:val="24"/>
                <w:lang w:eastAsia="ru-RU"/>
              </w:rPr>
              <w:t xml:space="preserve"> равен 1,1. </w:t>
            </w:r>
            <w:proofErr w:type="spellStart"/>
            <w:r w:rsidRPr="00D21ECB">
              <w:rPr>
                <w:sz w:val="24"/>
                <w:szCs w:val="24"/>
                <w:lang w:eastAsia="ru-RU"/>
              </w:rPr>
              <w:t>Безрисковая</w:t>
            </w:r>
            <w:proofErr w:type="spellEnd"/>
            <w:r w:rsidRPr="00D21ECB">
              <w:rPr>
                <w:sz w:val="24"/>
                <w:szCs w:val="24"/>
                <w:lang w:eastAsia="ru-RU"/>
              </w:rPr>
              <w:t xml:space="preserve"> ставка - 6 %, среднерыночная </w:t>
            </w:r>
          </w:p>
          <w:p w14:paraId="6DC18CF8" w14:textId="77777777" w:rsidR="00451162" w:rsidRPr="00D21ECB" w:rsidRDefault="00451162" w:rsidP="00281D16">
            <w:pPr>
              <w:adjustRightInd w:val="0"/>
              <w:rPr>
                <w:sz w:val="24"/>
                <w:szCs w:val="24"/>
                <w:lang w:eastAsia="ru-RU"/>
              </w:rPr>
            </w:pPr>
            <w:r w:rsidRPr="00D21ECB">
              <w:rPr>
                <w:sz w:val="24"/>
                <w:szCs w:val="24"/>
                <w:lang w:eastAsia="ru-RU"/>
              </w:rPr>
              <w:t xml:space="preserve">доходность - 14,4 %. Коэффициент долговой нагрузки составил 0,45. </w:t>
            </w:r>
          </w:p>
          <w:p w14:paraId="354A065F" w14:textId="77777777" w:rsidR="00451162" w:rsidRPr="00D21ECB" w:rsidRDefault="00451162" w:rsidP="00281D16">
            <w:pPr>
              <w:adjustRightInd w:val="0"/>
              <w:rPr>
                <w:sz w:val="24"/>
                <w:szCs w:val="24"/>
                <w:lang w:eastAsia="ru-RU"/>
              </w:rPr>
            </w:pPr>
            <w:r w:rsidRPr="00D21ECB">
              <w:rPr>
                <w:sz w:val="24"/>
                <w:szCs w:val="24"/>
                <w:lang w:eastAsia="ru-RU"/>
              </w:rPr>
              <w:t xml:space="preserve">Облигации корпорации имеют требуемую доходность 10,2 %. </w:t>
            </w:r>
          </w:p>
          <w:p w14:paraId="73E34326" w14:textId="77777777" w:rsidR="00451162" w:rsidRPr="00D21ECB" w:rsidRDefault="00451162" w:rsidP="00281D16">
            <w:pPr>
              <w:adjustRightInd w:val="0"/>
              <w:rPr>
                <w:sz w:val="24"/>
                <w:szCs w:val="24"/>
                <w:lang w:eastAsia="ru-RU"/>
              </w:rPr>
            </w:pPr>
            <w:r w:rsidRPr="00D21ECB">
              <w:rPr>
                <w:sz w:val="24"/>
                <w:szCs w:val="24"/>
                <w:lang w:eastAsia="ru-RU"/>
              </w:rPr>
              <w:t xml:space="preserve">Компания планирует выкупить акций на сумму 30 млн. у.е. (которые </w:t>
            </w:r>
          </w:p>
          <w:p w14:paraId="7094046F" w14:textId="77777777" w:rsidR="00451162" w:rsidRPr="00D21ECB" w:rsidRDefault="00451162" w:rsidP="00281D16">
            <w:pPr>
              <w:adjustRightInd w:val="0"/>
              <w:rPr>
                <w:sz w:val="24"/>
                <w:szCs w:val="24"/>
                <w:lang w:eastAsia="ru-RU"/>
              </w:rPr>
            </w:pPr>
            <w:r w:rsidRPr="00D21ECB">
              <w:rPr>
                <w:sz w:val="24"/>
                <w:szCs w:val="24"/>
                <w:lang w:eastAsia="ru-RU"/>
              </w:rPr>
              <w:t xml:space="preserve">затем перейдут работникам) за счет эмиссии новых облигаций. Это приведет к </w:t>
            </w:r>
          </w:p>
          <w:p w14:paraId="797B0B6F" w14:textId="77777777" w:rsidR="00451162" w:rsidRPr="00D21ECB" w:rsidRDefault="00451162" w:rsidP="00281D16">
            <w:pPr>
              <w:adjustRightInd w:val="0"/>
              <w:rPr>
                <w:sz w:val="24"/>
                <w:szCs w:val="24"/>
                <w:lang w:eastAsia="ru-RU"/>
              </w:rPr>
            </w:pPr>
            <w:r w:rsidRPr="00D21ECB">
              <w:rPr>
                <w:sz w:val="24"/>
                <w:szCs w:val="24"/>
                <w:lang w:eastAsia="ru-RU"/>
              </w:rPr>
              <w:t xml:space="preserve">росту бета-коэффициента до 1,25. Требуемая доходность по облигациям </w:t>
            </w:r>
          </w:p>
          <w:p w14:paraId="00729DEF" w14:textId="77777777" w:rsidR="00451162" w:rsidRPr="00D21ECB" w:rsidRDefault="00451162" w:rsidP="00281D16">
            <w:pPr>
              <w:adjustRightInd w:val="0"/>
              <w:rPr>
                <w:sz w:val="24"/>
                <w:szCs w:val="24"/>
                <w:lang w:eastAsia="ru-RU"/>
              </w:rPr>
            </w:pPr>
            <w:r w:rsidRPr="00D21ECB">
              <w:rPr>
                <w:sz w:val="24"/>
                <w:szCs w:val="24"/>
                <w:lang w:eastAsia="ru-RU"/>
              </w:rPr>
              <w:t>увеличится до 12 %. Ставка налогообложения – 20 %.</w:t>
            </w:r>
          </w:p>
          <w:p w14:paraId="48218FFF" w14:textId="77777777" w:rsidR="00451162" w:rsidRPr="00D21ECB" w:rsidRDefault="00451162" w:rsidP="00281D16">
            <w:pPr>
              <w:adjustRightInd w:val="0"/>
              <w:rPr>
                <w:sz w:val="24"/>
                <w:szCs w:val="24"/>
                <w:lang w:eastAsia="ru-RU"/>
              </w:rPr>
            </w:pPr>
            <w:r w:rsidRPr="00D21ECB">
              <w:rPr>
                <w:sz w:val="24"/>
                <w:szCs w:val="24"/>
                <w:lang w:eastAsia="ru-RU"/>
              </w:rPr>
              <w:t>Определите:</w:t>
            </w:r>
          </w:p>
          <w:p w14:paraId="4A9E0FFD" w14:textId="77777777" w:rsidR="00451162" w:rsidRPr="00D21ECB" w:rsidRDefault="00451162" w:rsidP="00281D16">
            <w:pPr>
              <w:adjustRightInd w:val="0"/>
              <w:rPr>
                <w:sz w:val="24"/>
                <w:szCs w:val="24"/>
                <w:lang w:eastAsia="ru-RU"/>
              </w:rPr>
            </w:pPr>
            <w:r w:rsidRPr="00D21ECB">
              <w:rPr>
                <w:sz w:val="24"/>
                <w:szCs w:val="24"/>
                <w:lang w:eastAsia="ru-RU"/>
              </w:rPr>
              <w:t>1. Требуемую доходность по акциям до и после выкупа;</w:t>
            </w:r>
          </w:p>
          <w:p w14:paraId="2CD846DC" w14:textId="77777777" w:rsidR="00451162" w:rsidRPr="00D21ECB" w:rsidRDefault="00451162" w:rsidP="00281D16">
            <w:pPr>
              <w:adjustRightInd w:val="0"/>
              <w:rPr>
                <w:sz w:val="24"/>
                <w:szCs w:val="24"/>
                <w:lang w:eastAsia="ru-RU"/>
              </w:rPr>
            </w:pPr>
            <w:r w:rsidRPr="00D21ECB">
              <w:rPr>
                <w:sz w:val="24"/>
                <w:szCs w:val="24"/>
                <w:lang w:eastAsia="ru-RU"/>
              </w:rPr>
              <w:t>2. Средневзвешенные затраты на капитал до и после выкупа акций.</w:t>
            </w:r>
          </w:p>
          <w:p w14:paraId="6DD0E35E" w14:textId="6266381D" w:rsidR="00451162" w:rsidRPr="00D21ECB" w:rsidRDefault="00451162" w:rsidP="00281D16">
            <w:pPr>
              <w:adjustRightInd w:val="0"/>
              <w:rPr>
                <w:sz w:val="24"/>
                <w:szCs w:val="24"/>
                <w:lang w:eastAsia="ru-RU"/>
              </w:rPr>
            </w:pPr>
            <w:r w:rsidRPr="00D21ECB">
              <w:rPr>
                <w:sz w:val="24"/>
                <w:szCs w:val="24"/>
                <w:lang w:eastAsia="ru-RU"/>
              </w:rPr>
              <w:lastRenderedPageBreak/>
              <w:t>Сравните показатели и определите причины этих изменений.</w:t>
            </w:r>
          </w:p>
        </w:tc>
      </w:tr>
      <w:tr w:rsidR="0066211A" w:rsidRPr="00D21ECB" w14:paraId="5EDA514F" w14:textId="77777777" w:rsidTr="00281D16">
        <w:trPr>
          <w:trHeight w:val="1590"/>
        </w:trPr>
        <w:tc>
          <w:tcPr>
            <w:tcW w:w="1842" w:type="dxa"/>
            <w:vMerge w:val="restart"/>
          </w:tcPr>
          <w:p w14:paraId="20668824" w14:textId="5C8691E6" w:rsidR="0066211A" w:rsidRPr="00D21ECB" w:rsidRDefault="0066211A" w:rsidP="00834C35">
            <w:pPr>
              <w:tabs>
                <w:tab w:val="left" w:pos="540"/>
              </w:tabs>
              <w:adjustRightInd w:val="0"/>
              <w:contextualSpacing/>
              <w:rPr>
                <w:sz w:val="24"/>
                <w:szCs w:val="24"/>
                <w:lang w:eastAsia="ru-RU"/>
              </w:rPr>
            </w:pPr>
            <w:r w:rsidRPr="00D21ECB">
              <w:rPr>
                <w:sz w:val="24"/>
                <w:szCs w:val="24"/>
                <w:lang w:eastAsia="ru-RU"/>
              </w:rPr>
              <w:lastRenderedPageBreak/>
              <w:t xml:space="preserve">ПКН-7. </w:t>
            </w:r>
            <w:r w:rsidR="00167F81" w:rsidRPr="00D21ECB">
              <w:rPr>
                <w:sz w:val="24"/>
                <w:szCs w:val="24"/>
                <w:lang w:eastAsia="ru-RU"/>
              </w:rPr>
              <w:t xml:space="preserve">Способность самостоятельно </w:t>
            </w:r>
            <w:r w:rsidR="00167F81" w:rsidRPr="00D21ECB">
              <w:rPr>
                <w:sz w:val="24"/>
                <w:szCs w:val="24"/>
              </w:rPr>
              <w:t>принимать</w:t>
            </w:r>
            <w:r w:rsidR="00167F81" w:rsidRPr="00D21ECB">
              <w:rPr>
                <w:sz w:val="24"/>
                <w:szCs w:val="24"/>
                <w:lang w:eastAsia="ru-RU"/>
              </w:rPr>
              <w:t xml:space="preserve">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552" w:type="dxa"/>
            <w:vMerge w:val="restart"/>
          </w:tcPr>
          <w:p w14:paraId="18819131" w14:textId="294EE3C0" w:rsidR="0066211A" w:rsidRPr="00D21ECB" w:rsidRDefault="0066211A" w:rsidP="00834C35">
            <w:pPr>
              <w:adjustRightInd w:val="0"/>
              <w:spacing w:line="277" w:lineRule="auto"/>
              <w:ind w:right="69"/>
              <w:rPr>
                <w:sz w:val="24"/>
                <w:szCs w:val="24"/>
                <w:lang w:eastAsia="ru-RU"/>
              </w:rPr>
            </w:pPr>
            <w:r w:rsidRPr="00D21ECB">
              <w:rPr>
                <w:sz w:val="24"/>
                <w:szCs w:val="24"/>
              </w:rPr>
              <w:t>1.</w:t>
            </w:r>
            <w:r w:rsidRPr="00D21ECB">
              <w:rPr>
                <w:sz w:val="24"/>
                <w:szCs w:val="24"/>
                <w:lang w:eastAsia="ru-RU"/>
              </w:rPr>
              <w:t xml:space="preserve"> </w:t>
            </w:r>
            <w:r w:rsidR="00167F81" w:rsidRPr="00D21ECB">
              <w:rPr>
                <w:sz w:val="24"/>
                <w:szCs w:val="24"/>
                <w:lang w:eastAsia="ru-RU"/>
              </w:rPr>
              <w:t>Реализует проекты по внедрению организационных изменений</w:t>
            </w:r>
          </w:p>
        </w:tc>
        <w:tc>
          <w:tcPr>
            <w:tcW w:w="2268" w:type="dxa"/>
          </w:tcPr>
          <w:p w14:paraId="59BA1F7A" w14:textId="77777777" w:rsidR="0066211A" w:rsidRPr="00D21ECB" w:rsidRDefault="0066211A" w:rsidP="00834C35">
            <w:pPr>
              <w:tabs>
                <w:tab w:val="left" w:pos="540"/>
              </w:tabs>
              <w:adjustRightInd w:val="0"/>
              <w:contextualSpacing/>
              <w:rPr>
                <w:b/>
                <w:bCs/>
                <w:sz w:val="24"/>
                <w:szCs w:val="24"/>
                <w:lang w:eastAsia="ru-RU"/>
              </w:rPr>
            </w:pPr>
            <w:r w:rsidRPr="00D21ECB">
              <w:rPr>
                <w:b/>
                <w:bCs/>
                <w:sz w:val="24"/>
                <w:szCs w:val="24"/>
                <w:lang w:eastAsia="ru-RU"/>
              </w:rPr>
              <w:t>Умения</w:t>
            </w:r>
          </w:p>
          <w:p w14:paraId="006D2619" w14:textId="2C275F94" w:rsidR="0066211A" w:rsidRPr="00D21ECB" w:rsidRDefault="0066211A" w:rsidP="00834C35">
            <w:pPr>
              <w:adjustRightInd w:val="0"/>
              <w:rPr>
                <w:sz w:val="24"/>
                <w:szCs w:val="24"/>
                <w:lang w:eastAsia="ru-RU"/>
              </w:rPr>
            </w:pPr>
            <w:r w:rsidRPr="00D21ECB">
              <w:rPr>
                <w:sz w:val="24"/>
                <w:szCs w:val="24"/>
                <w:lang w:eastAsia="ru-RU"/>
              </w:rPr>
              <w:t>реализовать проекты по внедрению организационных изменений</w:t>
            </w:r>
          </w:p>
        </w:tc>
        <w:tc>
          <w:tcPr>
            <w:tcW w:w="2977" w:type="dxa"/>
            <w:vMerge w:val="restart"/>
          </w:tcPr>
          <w:p w14:paraId="017FF6B7" w14:textId="773D8DC7" w:rsidR="00BC716B" w:rsidRPr="00D21ECB" w:rsidRDefault="0066211A" w:rsidP="00BC716B">
            <w:pPr>
              <w:tabs>
                <w:tab w:val="left" w:pos="540"/>
              </w:tabs>
              <w:adjustRightInd w:val="0"/>
              <w:contextualSpacing/>
              <w:rPr>
                <w:sz w:val="24"/>
                <w:szCs w:val="24"/>
                <w:lang w:eastAsia="ru-RU"/>
              </w:rPr>
            </w:pPr>
            <w:r w:rsidRPr="00D21ECB">
              <w:rPr>
                <w:sz w:val="24"/>
                <w:szCs w:val="24"/>
                <w:lang w:eastAsia="ru-RU"/>
              </w:rPr>
              <w:t>1.</w:t>
            </w:r>
            <w:r w:rsidR="00BC716B" w:rsidRPr="00D21ECB">
              <w:rPr>
                <w:sz w:val="24"/>
                <w:szCs w:val="24"/>
              </w:rPr>
              <w:t xml:space="preserve"> </w:t>
            </w:r>
            <w:r w:rsidR="00BC716B" w:rsidRPr="00D21ECB">
              <w:rPr>
                <w:sz w:val="24"/>
                <w:szCs w:val="24"/>
                <w:lang w:eastAsia="ru-RU"/>
              </w:rPr>
              <w:t xml:space="preserve">Менеджеры компании предложили к реализации </w:t>
            </w:r>
          </w:p>
          <w:p w14:paraId="252876C4"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инвестиционный проект. По пессимистическому сценарию чистая </w:t>
            </w:r>
          </w:p>
          <w:p w14:paraId="1C60FE18"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дисконтированная стоимость проекта равна минус 25 тыс. руб. и вероятность </w:t>
            </w:r>
          </w:p>
          <w:p w14:paraId="5000A93C"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его реализации — 0,15. По наиболее вероятностному сценарию составляет </w:t>
            </w:r>
          </w:p>
          <w:p w14:paraId="44694211"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200 тыс. руб. и 0,6; по оптимистическому сценарию чистая дисконтированная </w:t>
            </w:r>
          </w:p>
          <w:p w14:paraId="1518717A"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стоимость проекта возрастет до 320 тыс. руб. и 0,25 соответственно. </w:t>
            </w:r>
          </w:p>
          <w:p w14:paraId="65C60CFD"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Определите: а) среднюю чистую дисконтированную стоимость проекта; </w:t>
            </w:r>
          </w:p>
          <w:p w14:paraId="79ED4489"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 xml:space="preserve">б) среднее квадратичное отклонение чистой дисконтированной стоимости </w:t>
            </w:r>
          </w:p>
          <w:p w14:paraId="1E6B3AED" w14:textId="77777777" w:rsidR="00BC716B" w:rsidRPr="00D21ECB" w:rsidRDefault="00BC716B" w:rsidP="00BC716B">
            <w:pPr>
              <w:tabs>
                <w:tab w:val="left" w:pos="540"/>
              </w:tabs>
              <w:adjustRightInd w:val="0"/>
              <w:contextualSpacing/>
              <w:rPr>
                <w:sz w:val="24"/>
                <w:szCs w:val="24"/>
                <w:lang w:eastAsia="ru-RU"/>
              </w:rPr>
            </w:pPr>
            <w:r w:rsidRPr="00D21ECB">
              <w:rPr>
                <w:sz w:val="24"/>
                <w:szCs w:val="24"/>
                <w:lang w:eastAsia="ru-RU"/>
              </w:rPr>
              <w:t>проекта; в) коэффициент вариации.</w:t>
            </w:r>
          </w:p>
          <w:p w14:paraId="31438B44" w14:textId="77777777" w:rsidR="00BC716B" w:rsidRPr="00D21ECB" w:rsidRDefault="00BC716B" w:rsidP="00834C35">
            <w:pPr>
              <w:tabs>
                <w:tab w:val="left" w:pos="540"/>
              </w:tabs>
              <w:adjustRightInd w:val="0"/>
              <w:contextualSpacing/>
              <w:rPr>
                <w:sz w:val="24"/>
                <w:szCs w:val="24"/>
                <w:lang w:eastAsia="ru-RU"/>
              </w:rPr>
            </w:pPr>
            <w:r w:rsidRPr="00D21ECB">
              <w:rPr>
                <w:sz w:val="24"/>
                <w:szCs w:val="24"/>
                <w:lang w:eastAsia="ru-RU"/>
              </w:rPr>
              <w:t>Сделайте выводы об уровне риска данного инвестиционного проекта.</w:t>
            </w:r>
            <w:r w:rsidRPr="00D21ECB">
              <w:rPr>
                <w:sz w:val="24"/>
                <w:szCs w:val="24"/>
                <w:lang w:eastAsia="ru-RU"/>
              </w:rPr>
              <w:cr/>
            </w:r>
          </w:p>
          <w:p w14:paraId="2502288C" w14:textId="54ED5E32" w:rsidR="0066211A" w:rsidRPr="00D21ECB" w:rsidRDefault="0066211A" w:rsidP="00834C35">
            <w:pPr>
              <w:tabs>
                <w:tab w:val="left" w:pos="540"/>
              </w:tabs>
              <w:adjustRightInd w:val="0"/>
              <w:contextualSpacing/>
              <w:rPr>
                <w:sz w:val="24"/>
                <w:szCs w:val="24"/>
                <w:lang w:eastAsia="ru-RU"/>
              </w:rPr>
            </w:pPr>
            <w:r w:rsidRPr="00D21ECB">
              <w:rPr>
                <w:sz w:val="24"/>
                <w:szCs w:val="24"/>
                <w:lang w:eastAsia="ru-RU"/>
              </w:rPr>
              <w:t>2. Средняя доходность акции «А» равна 20</w:t>
            </w:r>
            <w:proofErr w:type="gramStart"/>
            <w:r w:rsidRPr="00D21ECB">
              <w:rPr>
                <w:sz w:val="24"/>
                <w:szCs w:val="24"/>
                <w:lang w:eastAsia="ru-RU"/>
              </w:rPr>
              <w:t>%,  риск</w:t>
            </w:r>
            <w:proofErr w:type="gramEnd"/>
            <w:r w:rsidRPr="00D21ECB">
              <w:rPr>
                <w:sz w:val="24"/>
                <w:szCs w:val="24"/>
                <w:lang w:eastAsia="ru-RU"/>
              </w:rPr>
              <w:t xml:space="preserve"> - 5%. Средняя </w:t>
            </w:r>
            <w:proofErr w:type="gramStart"/>
            <w:r w:rsidRPr="00D21ECB">
              <w:rPr>
                <w:sz w:val="24"/>
                <w:szCs w:val="24"/>
                <w:lang w:eastAsia="ru-RU"/>
              </w:rPr>
              <w:t>доход-</w:t>
            </w:r>
            <w:proofErr w:type="spellStart"/>
            <w:r w:rsidRPr="00D21ECB">
              <w:rPr>
                <w:sz w:val="24"/>
                <w:szCs w:val="24"/>
                <w:lang w:eastAsia="ru-RU"/>
              </w:rPr>
              <w:t>ность</w:t>
            </w:r>
            <w:proofErr w:type="spellEnd"/>
            <w:proofErr w:type="gramEnd"/>
            <w:r w:rsidRPr="00D21ECB">
              <w:rPr>
                <w:sz w:val="24"/>
                <w:szCs w:val="24"/>
                <w:lang w:eastAsia="ru-RU"/>
              </w:rPr>
              <w:t xml:space="preserve"> акции «В» равна 30%, риск - 10%. Коэффициент корреляции равен 0,1. Оценить доходность и риск портфеля, состоящего в равных долях из бумаг «</w:t>
            </w:r>
            <w:proofErr w:type="gramStart"/>
            <w:r w:rsidRPr="00D21ECB">
              <w:rPr>
                <w:sz w:val="24"/>
                <w:szCs w:val="24"/>
                <w:lang w:eastAsia="ru-RU"/>
              </w:rPr>
              <w:t>А»  и</w:t>
            </w:r>
            <w:proofErr w:type="gramEnd"/>
            <w:r w:rsidRPr="00D21ECB">
              <w:rPr>
                <w:sz w:val="24"/>
                <w:szCs w:val="24"/>
                <w:lang w:eastAsia="ru-RU"/>
              </w:rPr>
              <w:t xml:space="preserve"> «В».   </w:t>
            </w:r>
          </w:p>
        </w:tc>
      </w:tr>
      <w:tr w:rsidR="0066211A" w:rsidRPr="00D21ECB" w14:paraId="7E47304B" w14:textId="77777777" w:rsidTr="00281D16">
        <w:trPr>
          <w:trHeight w:val="1590"/>
        </w:trPr>
        <w:tc>
          <w:tcPr>
            <w:tcW w:w="1842" w:type="dxa"/>
            <w:vMerge/>
          </w:tcPr>
          <w:p w14:paraId="786E245B" w14:textId="77777777" w:rsidR="0066211A" w:rsidRPr="00D21ECB" w:rsidRDefault="0066211A" w:rsidP="00834C35">
            <w:pPr>
              <w:tabs>
                <w:tab w:val="left" w:pos="540"/>
              </w:tabs>
              <w:adjustRightInd w:val="0"/>
              <w:contextualSpacing/>
              <w:rPr>
                <w:sz w:val="24"/>
                <w:szCs w:val="24"/>
                <w:lang w:eastAsia="ru-RU"/>
              </w:rPr>
            </w:pPr>
          </w:p>
        </w:tc>
        <w:tc>
          <w:tcPr>
            <w:tcW w:w="2552" w:type="dxa"/>
            <w:vMerge/>
          </w:tcPr>
          <w:p w14:paraId="34759D09" w14:textId="77777777" w:rsidR="0066211A" w:rsidRPr="00D21ECB" w:rsidRDefault="0066211A" w:rsidP="00834C35">
            <w:pPr>
              <w:adjustRightInd w:val="0"/>
              <w:spacing w:line="277" w:lineRule="auto"/>
              <w:ind w:right="69"/>
              <w:rPr>
                <w:sz w:val="24"/>
                <w:szCs w:val="24"/>
                <w:lang w:eastAsia="ru-RU"/>
              </w:rPr>
            </w:pPr>
          </w:p>
        </w:tc>
        <w:tc>
          <w:tcPr>
            <w:tcW w:w="2268" w:type="dxa"/>
          </w:tcPr>
          <w:p w14:paraId="5AF2F080" w14:textId="77777777" w:rsidR="0066211A" w:rsidRPr="00D21ECB" w:rsidRDefault="0066211A" w:rsidP="00834C35">
            <w:pPr>
              <w:tabs>
                <w:tab w:val="left" w:pos="540"/>
              </w:tabs>
              <w:adjustRightInd w:val="0"/>
              <w:contextualSpacing/>
              <w:rPr>
                <w:b/>
                <w:bCs/>
                <w:sz w:val="24"/>
                <w:szCs w:val="24"/>
                <w:lang w:eastAsia="ru-RU"/>
              </w:rPr>
            </w:pPr>
            <w:r w:rsidRPr="00D21ECB">
              <w:rPr>
                <w:b/>
                <w:bCs/>
                <w:sz w:val="24"/>
                <w:szCs w:val="24"/>
                <w:lang w:eastAsia="ru-RU"/>
              </w:rPr>
              <w:t>Знания</w:t>
            </w:r>
          </w:p>
          <w:p w14:paraId="6FCFEAD4" w14:textId="0F031AE7" w:rsidR="0066211A" w:rsidRPr="00D21ECB" w:rsidRDefault="005C1A49" w:rsidP="00834C35">
            <w:pPr>
              <w:tabs>
                <w:tab w:val="left" w:pos="540"/>
              </w:tabs>
              <w:adjustRightInd w:val="0"/>
              <w:contextualSpacing/>
              <w:rPr>
                <w:b/>
                <w:bCs/>
                <w:sz w:val="24"/>
                <w:szCs w:val="24"/>
                <w:lang w:eastAsia="ru-RU"/>
              </w:rPr>
            </w:pPr>
            <w:r w:rsidRPr="00D21ECB">
              <w:rPr>
                <w:sz w:val="24"/>
                <w:szCs w:val="24"/>
                <w:lang w:eastAsia="ru-RU"/>
              </w:rPr>
              <w:t>о</w:t>
            </w:r>
            <w:r w:rsidR="0066211A" w:rsidRPr="00D21ECB">
              <w:rPr>
                <w:sz w:val="24"/>
                <w:szCs w:val="24"/>
                <w:lang w:eastAsia="ru-RU"/>
              </w:rPr>
              <w:t>снов реализации и внедрения организационных изменений</w:t>
            </w:r>
          </w:p>
        </w:tc>
        <w:tc>
          <w:tcPr>
            <w:tcW w:w="2977" w:type="dxa"/>
            <w:vMerge/>
          </w:tcPr>
          <w:p w14:paraId="1670BE74" w14:textId="77777777" w:rsidR="0066211A" w:rsidRPr="00D21ECB" w:rsidRDefault="0066211A" w:rsidP="00834C35">
            <w:pPr>
              <w:tabs>
                <w:tab w:val="left" w:pos="540"/>
              </w:tabs>
              <w:adjustRightInd w:val="0"/>
              <w:ind w:firstLine="709"/>
              <w:contextualSpacing/>
              <w:rPr>
                <w:sz w:val="24"/>
                <w:szCs w:val="24"/>
                <w:lang w:eastAsia="ru-RU"/>
              </w:rPr>
            </w:pPr>
          </w:p>
        </w:tc>
      </w:tr>
      <w:tr w:rsidR="0066211A" w:rsidRPr="00D21ECB" w14:paraId="47EBF40B" w14:textId="77777777" w:rsidTr="00281D16">
        <w:tc>
          <w:tcPr>
            <w:tcW w:w="1842" w:type="dxa"/>
            <w:vMerge/>
          </w:tcPr>
          <w:p w14:paraId="0C14AA61" w14:textId="1D4FCD32" w:rsidR="0066211A" w:rsidRPr="00D21ECB" w:rsidRDefault="0066211A" w:rsidP="005907AF">
            <w:pPr>
              <w:adjustRightInd w:val="0"/>
              <w:rPr>
                <w:sz w:val="24"/>
                <w:szCs w:val="24"/>
                <w:lang w:eastAsia="ru-RU"/>
              </w:rPr>
            </w:pPr>
          </w:p>
        </w:tc>
        <w:tc>
          <w:tcPr>
            <w:tcW w:w="2552" w:type="dxa"/>
            <w:vMerge w:val="restart"/>
          </w:tcPr>
          <w:p w14:paraId="0FD90BE8" w14:textId="1FD887DE" w:rsidR="0066211A" w:rsidRPr="00D21ECB" w:rsidRDefault="0066211A" w:rsidP="005907AF">
            <w:pPr>
              <w:adjustRightInd w:val="0"/>
              <w:rPr>
                <w:sz w:val="24"/>
                <w:szCs w:val="24"/>
                <w:lang w:eastAsia="ru-RU"/>
              </w:rPr>
            </w:pPr>
            <w:r w:rsidRPr="00D21ECB">
              <w:rPr>
                <w:sz w:val="24"/>
                <w:szCs w:val="24"/>
                <w:lang w:eastAsia="ru-RU"/>
              </w:rPr>
              <w:t>2. Анализирует качество управления организацией</w:t>
            </w:r>
          </w:p>
        </w:tc>
        <w:tc>
          <w:tcPr>
            <w:tcW w:w="2268" w:type="dxa"/>
          </w:tcPr>
          <w:p w14:paraId="7EA30636" w14:textId="77777777" w:rsidR="00CD4070" w:rsidRPr="00D21ECB" w:rsidRDefault="00CD4070" w:rsidP="00CD4070">
            <w:pPr>
              <w:tabs>
                <w:tab w:val="left" w:pos="540"/>
              </w:tabs>
              <w:adjustRightInd w:val="0"/>
              <w:contextualSpacing/>
              <w:rPr>
                <w:b/>
                <w:bCs/>
                <w:sz w:val="24"/>
                <w:szCs w:val="24"/>
                <w:lang w:eastAsia="ru-RU"/>
              </w:rPr>
            </w:pPr>
            <w:r w:rsidRPr="00D21ECB">
              <w:rPr>
                <w:b/>
                <w:bCs/>
                <w:sz w:val="24"/>
                <w:szCs w:val="24"/>
                <w:lang w:eastAsia="ru-RU"/>
              </w:rPr>
              <w:t>Умения</w:t>
            </w:r>
          </w:p>
          <w:p w14:paraId="69337250" w14:textId="4F324B10" w:rsidR="0066211A" w:rsidRPr="00D21ECB" w:rsidRDefault="00CD4070" w:rsidP="00CD4070">
            <w:pPr>
              <w:tabs>
                <w:tab w:val="left" w:pos="540"/>
              </w:tabs>
              <w:adjustRightInd w:val="0"/>
              <w:contextualSpacing/>
              <w:rPr>
                <w:sz w:val="24"/>
                <w:szCs w:val="24"/>
                <w:lang w:eastAsia="ru-RU"/>
              </w:rPr>
            </w:pPr>
            <w:r w:rsidRPr="00D21ECB">
              <w:rPr>
                <w:sz w:val="24"/>
                <w:szCs w:val="24"/>
                <w:lang w:eastAsia="ru-RU"/>
              </w:rPr>
              <w:t>принимать качественные управленческие решения</w:t>
            </w:r>
          </w:p>
        </w:tc>
        <w:tc>
          <w:tcPr>
            <w:tcW w:w="2977" w:type="dxa"/>
            <w:vMerge w:val="restart"/>
          </w:tcPr>
          <w:p w14:paraId="38673CA4" w14:textId="17A6329A" w:rsidR="00BC716B" w:rsidRPr="00D21ECB" w:rsidRDefault="0066211A" w:rsidP="00BC716B">
            <w:pPr>
              <w:adjustRightInd w:val="0"/>
              <w:rPr>
                <w:sz w:val="24"/>
                <w:szCs w:val="24"/>
                <w:lang w:eastAsia="ru-RU"/>
              </w:rPr>
            </w:pPr>
            <w:r w:rsidRPr="00D21ECB">
              <w:rPr>
                <w:sz w:val="24"/>
                <w:szCs w:val="24"/>
                <w:lang w:eastAsia="ru-RU"/>
              </w:rPr>
              <w:t>1.</w:t>
            </w:r>
            <w:r w:rsidR="00BC716B" w:rsidRPr="00D21ECB">
              <w:rPr>
                <w:sz w:val="24"/>
                <w:szCs w:val="24"/>
              </w:rPr>
              <w:t xml:space="preserve"> </w:t>
            </w:r>
            <w:r w:rsidR="00BC716B" w:rsidRPr="00D21ECB">
              <w:rPr>
                <w:sz w:val="24"/>
                <w:szCs w:val="24"/>
                <w:lang w:eastAsia="ru-RU"/>
              </w:rPr>
              <w:t xml:space="preserve">Компания «Русский квас» решила запустить технологическую </w:t>
            </w:r>
          </w:p>
          <w:p w14:paraId="6B8E2050" w14:textId="77777777" w:rsidR="00BC716B" w:rsidRPr="00D21ECB" w:rsidRDefault="00BC716B" w:rsidP="00BC716B">
            <w:pPr>
              <w:adjustRightInd w:val="0"/>
              <w:rPr>
                <w:sz w:val="24"/>
                <w:szCs w:val="24"/>
                <w:lang w:eastAsia="ru-RU"/>
              </w:rPr>
            </w:pPr>
            <w:r w:rsidRPr="00D21ECB">
              <w:rPr>
                <w:sz w:val="24"/>
                <w:szCs w:val="24"/>
                <w:lang w:eastAsia="ru-RU"/>
              </w:rPr>
              <w:t xml:space="preserve">линию по производству нового продукта. Период </w:t>
            </w:r>
            <w:r w:rsidRPr="00D21ECB">
              <w:rPr>
                <w:sz w:val="24"/>
                <w:szCs w:val="24"/>
                <w:lang w:eastAsia="ru-RU"/>
              </w:rPr>
              <w:lastRenderedPageBreak/>
              <w:t xml:space="preserve">реализации проекта – 4 года. </w:t>
            </w:r>
          </w:p>
          <w:p w14:paraId="467A9ADE" w14:textId="77777777" w:rsidR="00BC716B" w:rsidRPr="00D21ECB" w:rsidRDefault="00BC716B" w:rsidP="00BC716B">
            <w:pPr>
              <w:adjustRightInd w:val="0"/>
              <w:rPr>
                <w:sz w:val="24"/>
                <w:szCs w:val="24"/>
                <w:lang w:eastAsia="ru-RU"/>
              </w:rPr>
            </w:pPr>
            <w:r w:rsidRPr="00D21ECB">
              <w:rPr>
                <w:sz w:val="24"/>
                <w:szCs w:val="24"/>
                <w:lang w:eastAsia="ru-RU"/>
              </w:rPr>
              <w:t xml:space="preserve">Начальные инвестиции составят 120 тыс. долл. Через год потребуются </w:t>
            </w:r>
          </w:p>
          <w:p w14:paraId="68940F96" w14:textId="77777777" w:rsidR="00BC716B" w:rsidRPr="00D21ECB" w:rsidRDefault="00BC716B" w:rsidP="00BC716B">
            <w:pPr>
              <w:adjustRightInd w:val="0"/>
              <w:rPr>
                <w:sz w:val="24"/>
                <w:szCs w:val="24"/>
                <w:lang w:eastAsia="ru-RU"/>
              </w:rPr>
            </w:pPr>
            <w:r w:rsidRPr="00D21ECB">
              <w:rPr>
                <w:sz w:val="24"/>
                <w:szCs w:val="24"/>
                <w:lang w:eastAsia="ru-RU"/>
              </w:rPr>
              <w:t xml:space="preserve">дополнительные инвестиции в размере 80 тыс. долл. Возвратные денежные </w:t>
            </w:r>
          </w:p>
          <w:p w14:paraId="1326DEA3" w14:textId="77777777" w:rsidR="00BC716B" w:rsidRPr="00D21ECB" w:rsidRDefault="00BC716B" w:rsidP="00BC716B">
            <w:pPr>
              <w:adjustRightInd w:val="0"/>
              <w:rPr>
                <w:sz w:val="24"/>
                <w:szCs w:val="24"/>
                <w:lang w:eastAsia="ru-RU"/>
              </w:rPr>
            </w:pPr>
            <w:r w:rsidRPr="00D21ECB">
              <w:rPr>
                <w:sz w:val="24"/>
                <w:szCs w:val="24"/>
                <w:lang w:eastAsia="ru-RU"/>
              </w:rPr>
              <w:t xml:space="preserve">потоки начнут поступать в конце второго года с вероятностью 0,90. </w:t>
            </w:r>
          </w:p>
          <w:p w14:paraId="5537D154" w14:textId="77777777" w:rsidR="00BC716B" w:rsidRPr="00D21ECB" w:rsidRDefault="00BC716B" w:rsidP="00BC716B">
            <w:pPr>
              <w:adjustRightInd w:val="0"/>
              <w:rPr>
                <w:sz w:val="24"/>
                <w:szCs w:val="24"/>
                <w:lang w:eastAsia="ru-RU"/>
              </w:rPr>
            </w:pPr>
            <w:r w:rsidRPr="00D21ECB">
              <w:rPr>
                <w:sz w:val="24"/>
                <w:szCs w:val="24"/>
                <w:lang w:eastAsia="ru-RU"/>
              </w:rPr>
              <w:t xml:space="preserve">Ожидаемый годовой доход (без учета вероятности положительного исхода) </w:t>
            </w:r>
          </w:p>
          <w:p w14:paraId="5966739B" w14:textId="77777777" w:rsidR="00BC716B" w:rsidRPr="00D21ECB" w:rsidRDefault="00BC716B" w:rsidP="00BC716B">
            <w:pPr>
              <w:adjustRightInd w:val="0"/>
              <w:rPr>
                <w:sz w:val="24"/>
                <w:szCs w:val="24"/>
                <w:lang w:eastAsia="ru-RU"/>
              </w:rPr>
            </w:pPr>
            <w:r w:rsidRPr="00D21ECB">
              <w:rPr>
                <w:sz w:val="24"/>
                <w:szCs w:val="24"/>
                <w:lang w:eastAsia="ru-RU"/>
              </w:rPr>
              <w:t xml:space="preserve">составит 200 тыс. долл. Требуемая норма доходности проекта – 17 %. </w:t>
            </w:r>
          </w:p>
          <w:p w14:paraId="4A6DF752" w14:textId="77777777" w:rsidR="00BC716B" w:rsidRPr="00D21ECB" w:rsidRDefault="00BC716B" w:rsidP="00BC716B">
            <w:pPr>
              <w:adjustRightInd w:val="0"/>
              <w:rPr>
                <w:sz w:val="24"/>
                <w:szCs w:val="24"/>
                <w:lang w:eastAsia="ru-RU"/>
              </w:rPr>
            </w:pPr>
            <w:r w:rsidRPr="00D21ECB">
              <w:rPr>
                <w:sz w:val="24"/>
                <w:szCs w:val="24"/>
                <w:lang w:eastAsia="ru-RU"/>
              </w:rPr>
              <w:t xml:space="preserve">Оцените экономическую эффективность инвестиционного проекта с </w:t>
            </w:r>
          </w:p>
          <w:p w14:paraId="04DACA83" w14:textId="77777777" w:rsidR="0066211A" w:rsidRPr="00D21ECB" w:rsidRDefault="00BC716B" w:rsidP="00BC716B">
            <w:pPr>
              <w:adjustRightInd w:val="0"/>
              <w:rPr>
                <w:sz w:val="24"/>
                <w:szCs w:val="24"/>
                <w:lang w:eastAsia="ru-RU"/>
              </w:rPr>
            </w:pPr>
            <w:r w:rsidRPr="00D21ECB">
              <w:rPr>
                <w:sz w:val="24"/>
                <w:szCs w:val="24"/>
                <w:lang w:eastAsia="ru-RU"/>
              </w:rPr>
              <w:t>использованием статических и динамических методов.</w:t>
            </w:r>
          </w:p>
          <w:p w14:paraId="51098A33" w14:textId="339851F6" w:rsidR="00843E63" w:rsidRPr="00D21ECB" w:rsidRDefault="00843E63" w:rsidP="00843E63">
            <w:pPr>
              <w:adjustRightInd w:val="0"/>
              <w:rPr>
                <w:sz w:val="24"/>
                <w:szCs w:val="24"/>
                <w:lang w:eastAsia="ru-RU"/>
              </w:rPr>
            </w:pPr>
            <w:r w:rsidRPr="00D21ECB">
              <w:rPr>
                <w:sz w:val="24"/>
                <w:szCs w:val="24"/>
                <w:lang w:eastAsia="ru-RU"/>
              </w:rPr>
              <w:t xml:space="preserve">2. Корпорация является производителем химической продукции. До текущего года она финансировала свою деятельность за счет собственных источников. Ее акционерный капитал = 500 млн. у.е. </w:t>
            </w:r>
            <w:proofErr w:type="gramStart"/>
            <w:r w:rsidRPr="00D21ECB">
              <w:rPr>
                <w:sz w:val="24"/>
                <w:szCs w:val="24"/>
                <w:lang w:eastAsia="ru-RU"/>
              </w:rPr>
              <w:t>Предполагается  взять</w:t>
            </w:r>
            <w:proofErr w:type="gramEnd"/>
            <w:r w:rsidRPr="00D21ECB">
              <w:rPr>
                <w:sz w:val="24"/>
                <w:szCs w:val="24"/>
                <w:lang w:eastAsia="ru-RU"/>
              </w:rPr>
              <w:t xml:space="preserve">  кредит  на 250 </w:t>
            </w:r>
            <w:proofErr w:type="spellStart"/>
            <w:r w:rsidRPr="00D21ECB">
              <w:rPr>
                <w:sz w:val="24"/>
                <w:szCs w:val="24"/>
                <w:lang w:eastAsia="ru-RU"/>
              </w:rPr>
              <w:t>млн.у.е</w:t>
            </w:r>
            <w:proofErr w:type="spellEnd"/>
            <w:r w:rsidRPr="00D21ECB">
              <w:rPr>
                <w:sz w:val="24"/>
                <w:szCs w:val="24"/>
                <w:lang w:eastAsia="ru-RU"/>
              </w:rPr>
              <w:t xml:space="preserve">. (r = 13 %) и  провести модернизацию. Когда компания была финансово независимой, β равна 0,95, </w:t>
            </w:r>
            <w:proofErr w:type="spellStart"/>
            <w:r w:rsidRPr="00D21ECB">
              <w:rPr>
                <w:sz w:val="24"/>
                <w:szCs w:val="24"/>
                <w:lang w:eastAsia="ru-RU"/>
              </w:rPr>
              <w:t>безрисковая</w:t>
            </w:r>
            <w:proofErr w:type="spellEnd"/>
            <w:r w:rsidRPr="00D21ECB">
              <w:rPr>
                <w:sz w:val="24"/>
                <w:szCs w:val="24"/>
                <w:lang w:eastAsia="ru-RU"/>
              </w:rPr>
              <w:t xml:space="preserve"> </w:t>
            </w:r>
            <w:proofErr w:type="gramStart"/>
            <w:r w:rsidRPr="00D21ECB">
              <w:rPr>
                <w:sz w:val="24"/>
                <w:szCs w:val="24"/>
                <w:lang w:eastAsia="ru-RU"/>
              </w:rPr>
              <w:t>доходность  =</w:t>
            </w:r>
            <w:proofErr w:type="gramEnd"/>
            <w:r w:rsidRPr="00D21ECB">
              <w:rPr>
                <w:sz w:val="24"/>
                <w:szCs w:val="24"/>
                <w:lang w:eastAsia="ru-RU"/>
              </w:rPr>
              <w:t xml:space="preserve"> 5,0 %,  рыночная доходность = 11,0 %. Налог на прибыль = 20 %. </w:t>
            </w:r>
          </w:p>
          <w:p w14:paraId="76079F50" w14:textId="77777777" w:rsidR="00843E63" w:rsidRPr="00D21ECB" w:rsidRDefault="00843E63" w:rsidP="00843E63">
            <w:pPr>
              <w:adjustRightInd w:val="0"/>
              <w:rPr>
                <w:sz w:val="24"/>
                <w:szCs w:val="24"/>
                <w:lang w:eastAsia="ru-RU"/>
              </w:rPr>
            </w:pPr>
            <w:r w:rsidRPr="00D21ECB">
              <w:rPr>
                <w:sz w:val="24"/>
                <w:szCs w:val="24"/>
                <w:lang w:eastAsia="ru-RU"/>
              </w:rPr>
              <w:t>Рассчитайте: 1</w:t>
            </w:r>
            <w:proofErr w:type="gramStart"/>
            <w:r w:rsidRPr="00D21ECB">
              <w:rPr>
                <w:sz w:val="24"/>
                <w:szCs w:val="24"/>
                <w:lang w:eastAsia="ru-RU"/>
              </w:rPr>
              <w:t>)  β</w:t>
            </w:r>
            <w:proofErr w:type="gramEnd"/>
            <w:r w:rsidRPr="00D21ECB">
              <w:rPr>
                <w:sz w:val="24"/>
                <w:szCs w:val="24"/>
                <w:lang w:eastAsia="ru-RU"/>
              </w:rPr>
              <w:t xml:space="preserve"> после возникновения кредитных обязательств. </w:t>
            </w:r>
          </w:p>
          <w:p w14:paraId="1D77C9A2" w14:textId="77777777" w:rsidR="00843E63" w:rsidRPr="00D21ECB" w:rsidRDefault="00843E63" w:rsidP="00843E63">
            <w:pPr>
              <w:adjustRightInd w:val="0"/>
              <w:rPr>
                <w:sz w:val="24"/>
                <w:szCs w:val="24"/>
                <w:lang w:eastAsia="ru-RU"/>
              </w:rPr>
            </w:pPr>
            <w:r w:rsidRPr="00D21ECB">
              <w:rPr>
                <w:sz w:val="24"/>
                <w:szCs w:val="24"/>
                <w:lang w:eastAsia="ru-RU"/>
              </w:rPr>
              <w:t>2)</w:t>
            </w:r>
            <w:r w:rsidRPr="00D21ECB">
              <w:rPr>
                <w:sz w:val="24"/>
                <w:szCs w:val="24"/>
                <w:lang w:eastAsia="ru-RU"/>
              </w:rPr>
              <w:tab/>
              <w:t>требуемую доходность акций.</w:t>
            </w:r>
          </w:p>
          <w:p w14:paraId="75B550DC" w14:textId="177F1236" w:rsidR="00843E63" w:rsidRPr="00D21ECB" w:rsidRDefault="00843E63" w:rsidP="00843E63">
            <w:pPr>
              <w:adjustRightInd w:val="0"/>
              <w:rPr>
                <w:sz w:val="24"/>
                <w:szCs w:val="24"/>
                <w:lang w:eastAsia="ru-RU"/>
              </w:rPr>
            </w:pPr>
            <w:r w:rsidRPr="00D21ECB">
              <w:rPr>
                <w:sz w:val="24"/>
                <w:szCs w:val="24"/>
                <w:lang w:eastAsia="ru-RU"/>
              </w:rPr>
              <w:lastRenderedPageBreak/>
              <w:t>3) средневзвешенную стоимость капитала.</w:t>
            </w:r>
          </w:p>
        </w:tc>
      </w:tr>
      <w:tr w:rsidR="0066211A" w:rsidRPr="00D21ECB" w14:paraId="1FC6ECF6" w14:textId="77777777" w:rsidTr="00281D16">
        <w:tc>
          <w:tcPr>
            <w:tcW w:w="1842" w:type="dxa"/>
            <w:vMerge/>
          </w:tcPr>
          <w:p w14:paraId="41FE2808" w14:textId="77777777" w:rsidR="0066211A" w:rsidRPr="00D21ECB" w:rsidRDefault="0066211A" w:rsidP="005907AF">
            <w:pPr>
              <w:adjustRightInd w:val="0"/>
              <w:rPr>
                <w:sz w:val="24"/>
                <w:szCs w:val="24"/>
                <w:lang w:eastAsia="ru-RU"/>
              </w:rPr>
            </w:pPr>
          </w:p>
        </w:tc>
        <w:tc>
          <w:tcPr>
            <w:tcW w:w="2552" w:type="dxa"/>
            <w:vMerge/>
          </w:tcPr>
          <w:p w14:paraId="4E52932C" w14:textId="77777777" w:rsidR="0066211A" w:rsidRPr="00D21ECB" w:rsidRDefault="0066211A" w:rsidP="005907AF">
            <w:pPr>
              <w:adjustRightInd w:val="0"/>
              <w:rPr>
                <w:sz w:val="24"/>
                <w:szCs w:val="24"/>
                <w:lang w:eastAsia="ru-RU"/>
              </w:rPr>
            </w:pPr>
          </w:p>
        </w:tc>
        <w:tc>
          <w:tcPr>
            <w:tcW w:w="2268" w:type="dxa"/>
          </w:tcPr>
          <w:p w14:paraId="6C460E9B" w14:textId="77777777" w:rsidR="00CD4070" w:rsidRPr="00D21ECB" w:rsidRDefault="00CD4070" w:rsidP="00CD4070">
            <w:pPr>
              <w:tabs>
                <w:tab w:val="left" w:pos="540"/>
              </w:tabs>
              <w:adjustRightInd w:val="0"/>
              <w:contextualSpacing/>
              <w:rPr>
                <w:b/>
                <w:bCs/>
                <w:sz w:val="24"/>
                <w:szCs w:val="24"/>
                <w:lang w:eastAsia="ru-RU"/>
              </w:rPr>
            </w:pPr>
            <w:r w:rsidRPr="00D21ECB">
              <w:rPr>
                <w:b/>
                <w:bCs/>
                <w:sz w:val="24"/>
                <w:szCs w:val="24"/>
                <w:lang w:eastAsia="ru-RU"/>
              </w:rPr>
              <w:t>Знания</w:t>
            </w:r>
          </w:p>
          <w:p w14:paraId="7636AA22" w14:textId="56AB37A2" w:rsidR="0066211A" w:rsidRPr="00D21ECB" w:rsidRDefault="00CD4070" w:rsidP="00CD4070">
            <w:pPr>
              <w:tabs>
                <w:tab w:val="left" w:pos="540"/>
              </w:tabs>
              <w:adjustRightInd w:val="0"/>
              <w:contextualSpacing/>
              <w:rPr>
                <w:sz w:val="24"/>
                <w:szCs w:val="24"/>
                <w:lang w:eastAsia="ru-RU"/>
              </w:rPr>
            </w:pPr>
            <w:r w:rsidRPr="00D21ECB">
              <w:rPr>
                <w:sz w:val="24"/>
                <w:szCs w:val="24"/>
                <w:lang w:eastAsia="ru-RU"/>
              </w:rPr>
              <w:t>основ принятия и оценки качества принятия управленческих решений</w:t>
            </w:r>
          </w:p>
        </w:tc>
        <w:tc>
          <w:tcPr>
            <w:tcW w:w="2977" w:type="dxa"/>
            <w:vMerge/>
          </w:tcPr>
          <w:p w14:paraId="2A29C713" w14:textId="77777777" w:rsidR="0066211A" w:rsidRPr="00D21ECB" w:rsidRDefault="0066211A" w:rsidP="005907AF">
            <w:pPr>
              <w:adjustRightInd w:val="0"/>
              <w:rPr>
                <w:color w:val="2F5496"/>
                <w:sz w:val="24"/>
                <w:szCs w:val="24"/>
                <w:lang w:eastAsia="ru-RU"/>
              </w:rPr>
            </w:pPr>
          </w:p>
        </w:tc>
      </w:tr>
      <w:tr w:rsidR="00CF503F" w:rsidRPr="00D21ECB" w14:paraId="380D9634" w14:textId="77777777" w:rsidTr="00281D16">
        <w:trPr>
          <w:trHeight w:val="2770"/>
        </w:trPr>
        <w:tc>
          <w:tcPr>
            <w:tcW w:w="1842" w:type="dxa"/>
            <w:vMerge/>
          </w:tcPr>
          <w:p w14:paraId="2D7D50AA" w14:textId="77777777" w:rsidR="00CF503F" w:rsidRPr="00D21ECB" w:rsidRDefault="00CF503F" w:rsidP="001F65C8">
            <w:pPr>
              <w:adjustRightInd w:val="0"/>
              <w:rPr>
                <w:color w:val="2F5496"/>
                <w:sz w:val="24"/>
                <w:szCs w:val="24"/>
                <w:lang w:eastAsia="ru-RU"/>
              </w:rPr>
            </w:pPr>
          </w:p>
        </w:tc>
        <w:tc>
          <w:tcPr>
            <w:tcW w:w="2552" w:type="dxa"/>
            <w:vMerge w:val="restart"/>
          </w:tcPr>
          <w:p w14:paraId="3B8C658C" w14:textId="7D0ABAA1" w:rsidR="00CF503F" w:rsidRPr="00D21ECB" w:rsidRDefault="00CF503F" w:rsidP="001F65C8">
            <w:pPr>
              <w:adjustRightInd w:val="0"/>
              <w:rPr>
                <w:color w:val="2F5496"/>
                <w:sz w:val="24"/>
                <w:szCs w:val="24"/>
                <w:lang w:eastAsia="ru-RU"/>
              </w:rPr>
            </w:pPr>
            <w:r w:rsidRPr="00D21ECB">
              <w:rPr>
                <w:sz w:val="24"/>
                <w:szCs w:val="24"/>
                <w:lang w:eastAsia="ru-RU"/>
              </w:rPr>
              <w:t>3. Учитывает при разработке управленческих решений их социальную значимость и ответственность, кросс-культурные различия</w:t>
            </w:r>
          </w:p>
        </w:tc>
        <w:tc>
          <w:tcPr>
            <w:tcW w:w="2268" w:type="dxa"/>
          </w:tcPr>
          <w:p w14:paraId="1E29DF9C" w14:textId="77777777" w:rsidR="00CF503F" w:rsidRPr="00D21ECB" w:rsidRDefault="00CF503F" w:rsidP="001F65C8">
            <w:pPr>
              <w:tabs>
                <w:tab w:val="left" w:pos="540"/>
              </w:tabs>
              <w:adjustRightInd w:val="0"/>
              <w:contextualSpacing/>
              <w:rPr>
                <w:b/>
                <w:bCs/>
                <w:sz w:val="24"/>
                <w:szCs w:val="24"/>
                <w:lang w:eastAsia="ru-RU"/>
              </w:rPr>
            </w:pPr>
            <w:r w:rsidRPr="00D21ECB">
              <w:rPr>
                <w:b/>
                <w:bCs/>
                <w:sz w:val="24"/>
                <w:szCs w:val="24"/>
                <w:lang w:eastAsia="ru-RU"/>
              </w:rPr>
              <w:t>Умения</w:t>
            </w:r>
          </w:p>
          <w:p w14:paraId="3BE47629" w14:textId="47741640" w:rsidR="00CF503F" w:rsidRPr="00D21ECB" w:rsidRDefault="00CF503F" w:rsidP="001F65C8">
            <w:pPr>
              <w:adjustRightInd w:val="0"/>
              <w:rPr>
                <w:color w:val="2F5496"/>
                <w:sz w:val="24"/>
                <w:szCs w:val="24"/>
                <w:lang w:eastAsia="ru-RU"/>
              </w:rPr>
            </w:pPr>
            <w:r w:rsidRPr="00D21ECB">
              <w:rPr>
                <w:sz w:val="24"/>
                <w:szCs w:val="24"/>
                <w:lang w:eastAsia="ru-RU"/>
              </w:rPr>
              <w:t>применять отечественные и иностранные источники по управлению социальной эффективностью проектов</w:t>
            </w:r>
          </w:p>
        </w:tc>
        <w:tc>
          <w:tcPr>
            <w:tcW w:w="2977" w:type="dxa"/>
            <w:vMerge w:val="restart"/>
          </w:tcPr>
          <w:p w14:paraId="4695DADC" w14:textId="77777777" w:rsidR="00CF503F" w:rsidRPr="00D21ECB" w:rsidRDefault="00CF503F" w:rsidP="001F65C8">
            <w:pPr>
              <w:adjustRightInd w:val="0"/>
              <w:rPr>
                <w:sz w:val="24"/>
                <w:szCs w:val="24"/>
                <w:lang w:eastAsia="ru-RU"/>
              </w:rPr>
            </w:pPr>
            <w:r w:rsidRPr="00D21ECB">
              <w:rPr>
                <w:sz w:val="24"/>
                <w:szCs w:val="24"/>
                <w:lang w:eastAsia="ru-RU"/>
              </w:rPr>
              <w:t xml:space="preserve">1. Имеются четыре акции со следующими характеристиками: акция А с доходностью 16 % и средним квадратичным отклонением 6 %, акция Б – 20 % и 9 %, акция В – 14 % и 8 %, акция Г – 20 % и 18 % соответственно. Правильная последовательность акций по степени снижения их уровня риска... </w:t>
            </w:r>
          </w:p>
          <w:p w14:paraId="7DFA0D33" w14:textId="77777777" w:rsidR="00CF503F" w:rsidRPr="00D21ECB" w:rsidRDefault="00CF503F" w:rsidP="001F65C8">
            <w:pPr>
              <w:adjustRightInd w:val="0"/>
              <w:rPr>
                <w:sz w:val="24"/>
                <w:szCs w:val="24"/>
                <w:lang w:eastAsia="ru-RU"/>
              </w:rPr>
            </w:pPr>
            <w:r w:rsidRPr="00D21ECB">
              <w:rPr>
                <w:sz w:val="24"/>
                <w:szCs w:val="24"/>
                <w:lang w:eastAsia="ru-RU"/>
              </w:rPr>
              <w:t>2. Требуемая доходность портфеля составляет 11</w:t>
            </w:r>
            <w:proofErr w:type="gramStart"/>
            <w:r w:rsidRPr="00D21ECB">
              <w:rPr>
                <w:sz w:val="24"/>
                <w:szCs w:val="24"/>
                <w:lang w:eastAsia="ru-RU"/>
              </w:rPr>
              <w:t xml:space="preserve">%,  </w:t>
            </w:r>
            <w:proofErr w:type="spellStart"/>
            <w:r w:rsidRPr="00D21ECB">
              <w:rPr>
                <w:sz w:val="24"/>
                <w:szCs w:val="24"/>
                <w:lang w:eastAsia="ru-RU"/>
              </w:rPr>
              <w:t>безрисковая</w:t>
            </w:r>
            <w:proofErr w:type="spellEnd"/>
            <w:proofErr w:type="gramEnd"/>
            <w:r w:rsidRPr="00D21ECB">
              <w:rPr>
                <w:sz w:val="24"/>
                <w:szCs w:val="24"/>
                <w:lang w:eastAsia="ru-RU"/>
              </w:rPr>
              <w:t xml:space="preserve"> – 6 %. β-коэффициент портфеля равен 1,2. Премия за риск вложения в портфель составляет (%) ...</w:t>
            </w:r>
          </w:p>
          <w:p w14:paraId="7CD95137" w14:textId="77777777" w:rsidR="00CF503F" w:rsidRPr="00D21ECB" w:rsidRDefault="00CF503F" w:rsidP="001F65C8">
            <w:pPr>
              <w:adjustRightInd w:val="0"/>
              <w:rPr>
                <w:sz w:val="24"/>
                <w:szCs w:val="24"/>
                <w:lang w:eastAsia="ru-RU"/>
              </w:rPr>
            </w:pPr>
            <w:r w:rsidRPr="00D21ECB">
              <w:rPr>
                <w:sz w:val="24"/>
                <w:szCs w:val="24"/>
                <w:lang w:eastAsia="ru-RU"/>
              </w:rPr>
              <w:t xml:space="preserve">3. Требуемая доходность портфеля составляет 12%. β-коэффициент портфеля равен 1,1. Рыночная доходность составляет 11%. </w:t>
            </w:r>
            <w:proofErr w:type="spellStart"/>
            <w:r w:rsidRPr="00D21ECB">
              <w:rPr>
                <w:sz w:val="24"/>
                <w:szCs w:val="24"/>
                <w:lang w:eastAsia="ru-RU"/>
              </w:rPr>
              <w:t>Безрисковая</w:t>
            </w:r>
            <w:proofErr w:type="spellEnd"/>
            <w:r w:rsidRPr="00D21ECB">
              <w:rPr>
                <w:sz w:val="24"/>
                <w:szCs w:val="24"/>
                <w:lang w:eastAsia="ru-RU"/>
              </w:rPr>
              <w:t xml:space="preserve"> доходность составляет ### процентов.</w:t>
            </w:r>
          </w:p>
        </w:tc>
      </w:tr>
      <w:tr w:rsidR="0066211A" w:rsidRPr="00D21ECB" w14:paraId="423D11CA" w14:textId="77777777" w:rsidTr="00281D16">
        <w:tc>
          <w:tcPr>
            <w:tcW w:w="1842" w:type="dxa"/>
            <w:vMerge/>
          </w:tcPr>
          <w:p w14:paraId="7C482007" w14:textId="77777777" w:rsidR="0066211A" w:rsidRPr="00D21ECB" w:rsidRDefault="0066211A" w:rsidP="001F65C8">
            <w:pPr>
              <w:adjustRightInd w:val="0"/>
              <w:rPr>
                <w:color w:val="2F5496"/>
                <w:sz w:val="24"/>
                <w:szCs w:val="24"/>
                <w:lang w:eastAsia="ru-RU"/>
              </w:rPr>
            </w:pPr>
          </w:p>
        </w:tc>
        <w:tc>
          <w:tcPr>
            <w:tcW w:w="2552" w:type="dxa"/>
            <w:vMerge/>
          </w:tcPr>
          <w:p w14:paraId="7601B642" w14:textId="77777777" w:rsidR="0066211A" w:rsidRPr="00D21ECB" w:rsidRDefault="0066211A" w:rsidP="001F65C8">
            <w:pPr>
              <w:adjustRightInd w:val="0"/>
              <w:rPr>
                <w:sz w:val="24"/>
                <w:szCs w:val="24"/>
                <w:lang w:eastAsia="ru-RU"/>
              </w:rPr>
            </w:pPr>
          </w:p>
        </w:tc>
        <w:tc>
          <w:tcPr>
            <w:tcW w:w="2268" w:type="dxa"/>
          </w:tcPr>
          <w:p w14:paraId="2DDEB272" w14:textId="52E17F2D" w:rsidR="00833237" w:rsidRPr="00D21ECB" w:rsidRDefault="0066211A" w:rsidP="001F65C8">
            <w:pPr>
              <w:tabs>
                <w:tab w:val="left" w:pos="540"/>
              </w:tabs>
              <w:adjustRightInd w:val="0"/>
              <w:contextualSpacing/>
              <w:rPr>
                <w:b/>
                <w:bCs/>
                <w:sz w:val="24"/>
                <w:szCs w:val="24"/>
                <w:lang w:eastAsia="ru-RU"/>
              </w:rPr>
            </w:pPr>
            <w:r w:rsidRPr="00D21ECB">
              <w:rPr>
                <w:b/>
                <w:bCs/>
                <w:sz w:val="24"/>
                <w:szCs w:val="24"/>
                <w:lang w:eastAsia="ru-RU"/>
              </w:rPr>
              <w:t>Знания</w:t>
            </w:r>
          </w:p>
          <w:p w14:paraId="0C2379C6" w14:textId="348D252F" w:rsidR="0066211A" w:rsidRPr="00D21ECB" w:rsidRDefault="00833237" w:rsidP="001F65C8">
            <w:pPr>
              <w:adjustRightInd w:val="0"/>
              <w:rPr>
                <w:color w:val="2F5496"/>
                <w:sz w:val="24"/>
                <w:szCs w:val="24"/>
                <w:lang w:eastAsia="ru-RU"/>
              </w:rPr>
            </w:pPr>
            <w:r w:rsidRPr="00D21ECB">
              <w:rPr>
                <w:sz w:val="24"/>
                <w:szCs w:val="24"/>
                <w:lang w:eastAsia="ru-RU"/>
              </w:rPr>
              <w:t xml:space="preserve">концептуальных основ принятия управленческих решений и оценки их социальной значимости </w:t>
            </w:r>
          </w:p>
        </w:tc>
        <w:tc>
          <w:tcPr>
            <w:tcW w:w="2977" w:type="dxa"/>
            <w:vMerge/>
          </w:tcPr>
          <w:p w14:paraId="480350BC" w14:textId="77777777" w:rsidR="0066211A" w:rsidRPr="00D21ECB" w:rsidRDefault="0066211A" w:rsidP="001F65C8">
            <w:pPr>
              <w:adjustRightInd w:val="0"/>
              <w:rPr>
                <w:color w:val="2F5496"/>
                <w:sz w:val="24"/>
                <w:szCs w:val="24"/>
                <w:lang w:eastAsia="ru-RU"/>
              </w:rPr>
            </w:pPr>
          </w:p>
        </w:tc>
      </w:tr>
      <w:tr w:rsidR="00DD5CA4" w:rsidRPr="00D21ECB" w14:paraId="60252268" w14:textId="77777777" w:rsidTr="00281D16">
        <w:tc>
          <w:tcPr>
            <w:tcW w:w="1842" w:type="dxa"/>
            <w:vMerge w:val="restart"/>
          </w:tcPr>
          <w:p w14:paraId="468E7FA4" w14:textId="77777777" w:rsidR="00DD5CA4" w:rsidRPr="00D21ECB" w:rsidRDefault="00DD5CA4" w:rsidP="001F65C8">
            <w:pPr>
              <w:adjustRightInd w:val="0"/>
              <w:rPr>
                <w:color w:val="2F5496"/>
                <w:sz w:val="24"/>
                <w:szCs w:val="24"/>
                <w:lang w:eastAsia="ru-RU"/>
              </w:rPr>
            </w:pPr>
          </w:p>
        </w:tc>
        <w:tc>
          <w:tcPr>
            <w:tcW w:w="2552" w:type="dxa"/>
            <w:vMerge w:val="restart"/>
          </w:tcPr>
          <w:p w14:paraId="63C38361" w14:textId="188237D5" w:rsidR="00DD5CA4" w:rsidRPr="00D21ECB" w:rsidRDefault="00DD5CA4" w:rsidP="001F65C8">
            <w:pPr>
              <w:adjustRightInd w:val="0"/>
              <w:rPr>
                <w:sz w:val="24"/>
                <w:szCs w:val="24"/>
                <w:lang w:eastAsia="ru-RU"/>
              </w:rPr>
            </w:pPr>
            <w:r w:rsidRPr="00D21ECB">
              <w:rPr>
                <w:sz w:val="24"/>
                <w:szCs w:val="24"/>
                <w:lang w:eastAsia="ru-RU"/>
              </w:rPr>
              <w:t>4. Владеет методами и инструментами обоснования, принятия и реализации управленческих решений</w:t>
            </w:r>
          </w:p>
        </w:tc>
        <w:tc>
          <w:tcPr>
            <w:tcW w:w="2268" w:type="dxa"/>
          </w:tcPr>
          <w:p w14:paraId="120BED19" w14:textId="77777777" w:rsidR="00CF503F" w:rsidRPr="00D21ECB" w:rsidRDefault="00CF503F" w:rsidP="001F65C8">
            <w:pPr>
              <w:tabs>
                <w:tab w:val="left" w:pos="540"/>
              </w:tabs>
              <w:adjustRightInd w:val="0"/>
              <w:contextualSpacing/>
              <w:rPr>
                <w:b/>
                <w:bCs/>
                <w:sz w:val="24"/>
                <w:szCs w:val="24"/>
                <w:lang w:eastAsia="ru-RU"/>
              </w:rPr>
            </w:pPr>
            <w:r w:rsidRPr="00D21ECB">
              <w:rPr>
                <w:b/>
                <w:bCs/>
                <w:sz w:val="24"/>
                <w:szCs w:val="24"/>
                <w:lang w:eastAsia="ru-RU"/>
              </w:rPr>
              <w:t>Умения</w:t>
            </w:r>
          </w:p>
          <w:p w14:paraId="5E94010B" w14:textId="6E93A362" w:rsidR="00DD5CA4" w:rsidRPr="00D21ECB" w:rsidRDefault="00CF503F" w:rsidP="001F65C8">
            <w:pPr>
              <w:tabs>
                <w:tab w:val="left" w:pos="540"/>
              </w:tabs>
              <w:adjustRightInd w:val="0"/>
              <w:contextualSpacing/>
              <w:rPr>
                <w:b/>
                <w:bCs/>
                <w:sz w:val="24"/>
                <w:szCs w:val="24"/>
                <w:lang w:eastAsia="ru-RU"/>
              </w:rPr>
            </w:pPr>
            <w:r w:rsidRPr="00D21ECB">
              <w:rPr>
                <w:sz w:val="24"/>
                <w:szCs w:val="24"/>
                <w:lang w:eastAsia="ru-RU"/>
              </w:rPr>
              <w:t>осуществлять анализ рисков инвестирования в акции, облигации, производные финансовые инструменты и объекты  валютного рынка</w:t>
            </w:r>
          </w:p>
        </w:tc>
        <w:tc>
          <w:tcPr>
            <w:tcW w:w="2977" w:type="dxa"/>
            <w:vMerge w:val="restart"/>
          </w:tcPr>
          <w:p w14:paraId="4E408A64" w14:textId="52093B54" w:rsidR="00A83305" w:rsidRPr="00D21ECB" w:rsidRDefault="00AC659C" w:rsidP="00AC659C">
            <w:pPr>
              <w:adjustRightInd w:val="0"/>
              <w:rPr>
                <w:sz w:val="24"/>
                <w:szCs w:val="24"/>
                <w:lang w:eastAsia="ru-RU"/>
              </w:rPr>
            </w:pPr>
            <w:r w:rsidRPr="00D21ECB">
              <w:rPr>
                <w:sz w:val="24"/>
                <w:szCs w:val="24"/>
                <w:lang w:eastAsia="ru-RU"/>
              </w:rPr>
              <w:t xml:space="preserve">1. </w:t>
            </w:r>
            <w:proofErr w:type="gramStart"/>
            <w:r w:rsidR="00A83305" w:rsidRPr="00D21ECB">
              <w:rPr>
                <w:sz w:val="24"/>
                <w:szCs w:val="24"/>
                <w:lang w:eastAsia="ru-RU"/>
              </w:rPr>
              <w:t>Корпорация  участвует</w:t>
            </w:r>
            <w:proofErr w:type="gramEnd"/>
            <w:r w:rsidR="00A83305" w:rsidRPr="00D21ECB">
              <w:rPr>
                <w:sz w:val="24"/>
                <w:szCs w:val="24"/>
                <w:lang w:eastAsia="ru-RU"/>
              </w:rPr>
              <w:t xml:space="preserve"> в новом проекте по развитию </w:t>
            </w:r>
          </w:p>
          <w:p w14:paraId="1D0A03B5" w14:textId="77777777" w:rsidR="00A83305" w:rsidRPr="00D21ECB" w:rsidRDefault="00A83305" w:rsidP="001F65C8">
            <w:pPr>
              <w:adjustRightInd w:val="0"/>
              <w:rPr>
                <w:sz w:val="24"/>
                <w:szCs w:val="24"/>
                <w:lang w:eastAsia="ru-RU"/>
              </w:rPr>
            </w:pPr>
            <w:r w:rsidRPr="00D21ECB">
              <w:rPr>
                <w:sz w:val="24"/>
                <w:szCs w:val="24"/>
                <w:lang w:eastAsia="ru-RU"/>
              </w:rPr>
              <w:t xml:space="preserve">логистической транспортной системы России. Определите </w:t>
            </w:r>
          </w:p>
          <w:p w14:paraId="243D0761" w14:textId="77777777" w:rsidR="00A83305" w:rsidRPr="00D21ECB" w:rsidRDefault="00A83305" w:rsidP="001F65C8">
            <w:pPr>
              <w:adjustRightInd w:val="0"/>
              <w:rPr>
                <w:sz w:val="24"/>
                <w:szCs w:val="24"/>
                <w:lang w:eastAsia="ru-RU"/>
              </w:rPr>
            </w:pPr>
            <w:r w:rsidRPr="00D21ECB">
              <w:rPr>
                <w:sz w:val="24"/>
                <w:szCs w:val="24"/>
                <w:lang w:eastAsia="ru-RU"/>
              </w:rPr>
              <w:t xml:space="preserve">затраты на финансирование компании корпорации, используя </w:t>
            </w:r>
          </w:p>
          <w:p w14:paraId="5450D8CC" w14:textId="77777777" w:rsidR="00A83305" w:rsidRPr="00D21ECB" w:rsidRDefault="00A83305" w:rsidP="001F65C8">
            <w:pPr>
              <w:adjustRightInd w:val="0"/>
              <w:rPr>
                <w:sz w:val="24"/>
                <w:szCs w:val="24"/>
                <w:lang w:eastAsia="ru-RU"/>
              </w:rPr>
            </w:pPr>
            <w:r w:rsidRPr="00D21ECB">
              <w:rPr>
                <w:sz w:val="24"/>
                <w:szCs w:val="24"/>
                <w:lang w:eastAsia="ru-RU"/>
              </w:rPr>
              <w:t>следующие данные, тыс. у.е.</w:t>
            </w:r>
          </w:p>
          <w:p w14:paraId="3C99EBAB" w14:textId="77777777" w:rsidR="00A83305" w:rsidRPr="00D21ECB" w:rsidRDefault="00A83305" w:rsidP="001F65C8">
            <w:pPr>
              <w:adjustRightInd w:val="0"/>
              <w:rPr>
                <w:sz w:val="24"/>
                <w:szCs w:val="24"/>
                <w:lang w:eastAsia="ru-RU"/>
              </w:rPr>
            </w:pPr>
            <w:r w:rsidRPr="00D21ECB">
              <w:rPr>
                <w:sz w:val="24"/>
                <w:szCs w:val="24"/>
                <w:lang w:eastAsia="ru-RU"/>
              </w:rPr>
              <w:t>Задолженность перед персоналом – 5000;</w:t>
            </w:r>
          </w:p>
          <w:p w14:paraId="77F2C5A0" w14:textId="77777777" w:rsidR="00A83305" w:rsidRPr="00D21ECB" w:rsidRDefault="00A83305" w:rsidP="001F65C8">
            <w:pPr>
              <w:adjustRightInd w:val="0"/>
              <w:rPr>
                <w:sz w:val="24"/>
                <w:szCs w:val="24"/>
                <w:lang w:eastAsia="ru-RU"/>
              </w:rPr>
            </w:pPr>
            <w:r w:rsidRPr="00D21ECB">
              <w:rPr>
                <w:sz w:val="24"/>
                <w:szCs w:val="24"/>
                <w:lang w:eastAsia="ru-RU"/>
              </w:rPr>
              <w:t>Задолженность поставщикам и подрядчикам – 15000;</w:t>
            </w:r>
          </w:p>
          <w:p w14:paraId="37948868" w14:textId="77777777" w:rsidR="00A83305" w:rsidRPr="00D21ECB" w:rsidRDefault="00A83305" w:rsidP="001F65C8">
            <w:pPr>
              <w:adjustRightInd w:val="0"/>
              <w:rPr>
                <w:sz w:val="24"/>
                <w:szCs w:val="24"/>
                <w:lang w:eastAsia="ru-RU"/>
              </w:rPr>
            </w:pPr>
            <w:r w:rsidRPr="00D21ECB">
              <w:rPr>
                <w:sz w:val="24"/>
                <w:szCs w:val="24"/>
                <w:lang w:eastAsia="ru-RU"/>
              </w:rPr>
              <w:t>Долгосрочный банковский кредит - - 36000;</w:t>
            </w:r>
          </w:p>
          <w:p w14:paraId="5841CC3B" w14:textId="77777777" w:rsidR="00A83305" w:rsidRPr="00D21ECB" w:rsidRDefault="00A83305" w:rsidP="001F65C8">
            <w:pPr>
              <w:adjustRightInd w:val="0"/>
              <w:rPr>
                <w:sz w:val="24"/>
                <w:szCs w:val="24"/>
                <w:lang w:eastAsia="ru-RU"/>
              </w:rPr>
            </w:pPr>
            <w:r w:rsidRPr="00D21ECB">
              <w:rPr>
                <w:sz w:val="24"/>
                <w:szCs w:val="24"/>
                <w:lang w:eastAsia="ru-RU"/>
              </w:rPr>
              <w:t>Облигации – 18000;</w:t>
            </w:r>
          </w:p>
          <w:p w14:paraId="6F44D417" w14:textId="77777777" w:rsidR="00A83305" w:rsidRPr="00D21ECB" w:rsidRDefault="00A83305" w:rsidP="001F65C8">
            <w:pPr>
              <w:adjustRightInd w:val="0"/>
              <w:rPr>
                <w:sz w:val="24"/>
                <w:szCs w:val="24"/>
                <w:lang w:eastAsia="ru-RU"/>
              </w:rPr>
            </w:pPr>
            <w:r w:rsidRPr="00D21ECB">
              <w:rPr>
                <w:sz w:val="24"/>
                <w:szCs w:val="24"/>
                <w:lang w:eastAsia="ru-RU"/>
              </w:rPr>
              <w:t>Обыкновенные акции – 39600;</w:t>
            </w:r>
          </w:p>
          <w:p w14:paraId="3E895C55" w14:textId="77777777" w:rsidR="00A83305" w:rsidRPr="00D21ECB" w:rsidRDefault="00A83305" w:rsidP="001F65C8">
            <w:pPr>
              <w:adjustRightInd w:val="0"/>
              <w:rPr>
                <w:sz w:val="24"/>
                <w:szCs w:val="24"/>
                <w:lang w:eastAsia="ru-RU"/>
              </w:rPr>
            </w:pPr>
            <w:r w:rsidRPr="00D21ECB">
              <w:rPr>
                <w:sz w:val="24"/>
                <w:szCs w:val="24"/>
                <w:lang w:eastAsia="ru-RU"/>
              </w:rPr>
              <w:lastRenderedPageBreak/>
              <w:t xml:space="preserve">Накопленная прибыль – 86400. </w:t>
            </w:r>
          </w:p>
          <w:p w14:paraId="36A80AF6" w14:textId="77777777" w:rsidR="00A83305" w:rsidRPr="00D21ECB" w:rsidRDefault="00A83305" w:rsidP="001F65C8">
            <w:pPr>
              <w:adjustRightInd w:val="0"/>
              <w:rPr>
                <w:sz w:val="24"/>
                <w:szCs w:val="24"/>
                <w:lang w:eastAsia="ru-RU"/>
              </w:rPr>
            </w:pPr>
            <w:r w:rsidRPr="00D21ECB">
              <w:rPr>
                <w:sz w:val="24"/>
                <w:szCs w:val="24"/>
                <w:lang w:eastAsia="ru-RU"/>
              </w:rPr>
              <w:t xml:space="preserve">Компания платит 10 % по кредиту, ставка </w:t>
            </w:r>
            <w:proofErr w:type="spellStart"/>
            <w:r w:rsidRPr="00D21ECB">
              <w:rPr>
                <w:sz w:val="24"/>
                <w:szCs w:val="24"/>
                <w:lang w:eastAsia="ru-RU"/>
              </w:rPr>
              <w:t>безрисковой</w:t>
            </w:r>
            <w:proofErr w:type="spellEnd"/>
            <w:r w:rsidRPr="00D21ECB">
              <w:rPr>
                <w:sz w:val="24"/>
                <w:szCs w:val="24"/>
                <w:lang w:eastAsia="ru-RU"/>
              </w:rPr>
              <w:t xml:space="preserve"> </w:t>
            </w:r>
          </w:p>
          <w:p w14:paraId="67B9504A" w14:textId="2FF0980B" w:rsidR="00A83305" w:rsidRPr="00D21ECB" w:rsidRDefault="00A83305" w:rsidP="001F65C8">
            <w:pPr>
              <w:adjustRightInd w:val="0"/>
              <w:rPr>
                <w:sz w:val="24"/>
                <w:szCs w:val="24"/>
                <w:lang w:eastAsia="ru-RU"/>
              </w:rPr>
            </w:pPr>
            <w:r w:rsidRPr="00D21ECB">
              <w:rPr>
                <w:sz w:val="24"/>
                <w:szCs w:val="24"/>
                <w:lang w:eastAsia="ru-RU"/>
              </w:rPr>
              <w:t>доходности – 8 %, среднерыночная доходность – 15 %.</w:t>
            </w:r>
          </w:p>
          <w:p w14:paraId="4B4A0751" w14:textId="08375780" w:rsidR="00A83305" w:rsidRPr="00D21ECB" w:rsidRDefault="00A83305" w:rsidP="001F65C8">
            <w:pPr>
              <w:adjustRightInd w:val="0"/>
              <w:rPr>
                <w:sz w:val="24"/>
                <w:szCs w:val="24"/>
                <w:lang w:eastAsia="ru-RU"/>
              </w:rPr>
            </w:pPr>
            <w:r w:rsidRPr="00D21ECB">
              <w:rPr>
                <w:sz w:val="24"/>
                <w:szCs w:val="24"/>
                <w:lang w:eastAsia="ru-RU"/>
              </w:rPr>
              <w:t xml:space="preserve">β по обыкновенным акциям – 0,95. Облигации номиналом 1000 </w:t>
            </w:r>
          </w:p>
          <w:p w14:paraId="72077F7F" w14:textId="489A1894" w:rsidR="00A83305" w:rsidRPr="00D21ECB" w:rsidRDefault="00A83305" w:rsidP="001F65C8">
            <w:pPr>
              <w:adjustRightInd w:val="0"/>
              <w:rPr>
                <w:sz w:val="24"/>
                <w:szCs w:val="24"/>
                <w:lang w:eastAsia="ru-RU"/>
              </w:rPr>
            </w:pPr>
            <w:r w:rsidRPr="00D21ECB">
              <w:rPr>
                <w:sz w:val="24"/>
                <w:szCs w:val="24"/>
                <w:lang w:eastAsia="ru-RU"/>
              </w:rPr>
              <w:t xml:space="preserve">руб. и купонной ставкой 10 %, а рыночная цена – 950,0 у.е. До </w:t>
            </w:r>
          </w:p>
          <w:p w14:paraId="2BFA70A0" w14:textId="77777777" w:rsidR="00DD5CA4" w:rsidRPr="00D21ECB" w:rsidRDefault="00A83305" w:rsidP="001F65C8">
            <w:pPr>
              <w:adjustRightInd w:val="0"/>
              <w:rPr>
                <w:sz w:val="24"/>
                <w:szCs w:val="24"/>
                <w:lang w:eastAsia="ru-RU"/>
              </w:rPr>
            </w:pPr>
            <w:r w:rsidRPr="00D21ECB">
              <w:rPr>
                <w:sz w:val="24"/>
                <w:szCs w:val="24"/>
                <w:lang w:eastAsia="ru-RU"/>
              </w:rPr>
              <w:t>погашения облигации осталось 10 лет. Ставка налога – 20 %.</w:t>
            </w:r>
          </w:p>
          <w:p w14:paraId="6EF8F6E8" w14:textId="2D50C261" w:rsidR="00843E63" w:rsidRPr="00D21ECB" w:rsidRDefault="00843E63" w:rsidP="001F65C8">
            <w:pPr>
              <w:adjustRightInd w:val="0"/>
              <w:rPr>
                <w:sz w:val="24"/>
                <w:szCs w:val="24"/>
                <w:lang w:eastAsia="ru-RU"/>
              </w:rPr>
            </w:pPr>
            <w:r w:rsidRPr="00D21ECB">
              <w:rPr>
                <w:sz w:val="24"/>
                <w:szCs w:val="24"/>
                <w:lang w:eastAsia="ru-RU"/>
              </w:rPr>
              <w:t>2. Определит</w:t>
            </w:r>
            <w:r w:rsidR="00AC659C" w:rsidRPr="00D21ECB">
              <w:rPr>
                <w:sz w:val="24"/>
                <w:szCs w:val="24"/>
                <w:lang w:eastAsia="ru-RU"/>
              </w:rPr>
              <w:t>е</w:t>
            </w:r>
            <w:r w:rsidRPr="00D21ECB">
              <w:rPr>
                <w:sz w:val="24"/>
                <w:szCs w:val="24"/>
                <w:lang w:eastAsia="ru-RU"/>
              </w:rPr>
              <w:t xml:space="preserve"> доходность к погашению, требуемую доходность  и  внутреннюю стоимость облигации номиналом 3500 руб. при условии, что срок погашения облигации через 3 года, купонная ставка 7 % годовых, текущая рыночная цена – 3300 руб., если бета-коэффициент равен 0,95, </w:t>
            </w:r>
            <w:proofErr w:type="spellStart"/>
            <w:r w:rsidRPr="00D21ECB">
              <w:rPr>
                <w:sz w:val="24"/>
                <w:szCs w:val="24"/>
                <w:lang w:eastAsia="ru-RU"/>
              </w:rPr>
              <w:t>безрисковая</w:t>
            </w:r>
            <w:proofErr w:type="spellEnd"/>
            <w:r w:rsidRPr="00D21ECB">
              <w:rPr>
                <w:sz w:val="24"/>
                <w:szCs w:val="24"/>
                <w:lang w:eastAsia="ru-RU"/>
              </w:rPr>
              <w:t xml:space="preserve">  и среднерыночная доходность составляют  5,0% и 10,0% соответственно.</w:t>
            </w:r>
          </w:p>
        </w:tc>
      </w:tr>
      <w:tr w:rsidR="00DD5CA4" w:rsidRPr="00D21ECB" w14:paraId="29C10FAE" w14:textId="77777777" w:rsidTr="00281D16">
        <w:tc>
          <w:tcPr>
            <w:tcW w:w="1842" w:type="dxa"/>
            <w:vMerge/>
          </w:tcPr>
          <w:p w14:paraId="36B01132" w14:textId="77777777" w:rsidR="00DD5CA4" w:rsidRPr="00D21ECB" w:rsidRDefault="00DD5CA4" w:rsidP="001F65C8">
            <w:pPr>
              <w:adjustRightInd w:val="0"/>
              <w:rPr>
                <w:color w:val="2F5496"/>
                <w:sz w:val="24"/>
                <w:szCs w:val="24"/>
                <w:lang w:eastAsia="ru-RU"/>
              </w:rPr>
            </w:pPr>
          </w:p>
        </w:tc>
        <w:tc>
          <w:tcPr>
            <w:tcW w:w="2552" w:type="dxa"/>
            <w:vMerge/>
          </w:tcPr>
          <w:p w14:paraId="1B908C0D" w14:textId="77777777" w:rsidR="00DD5CA4" w:rsidRPr="00D21ECB" w:rsidRDefault="00DD5CA4" w:rsidP="001F65C8">
            <w:pPr>
              <w:adjustRightInd w:val="0"/>
              <w:rPr>
                <w:sz w:val="24"/>
                <w:szCs w:val="24"/>
                <w:lang w:eastAsia="ru-RU"/>
              </w:rPr>
            </w:pPr>
          </w:p>
        </w:tc>
        <w:tc>
          <w:tcPr>
            <w:tcW w:w="2268" w:type="dxa"/>
          </w:tcPr>
          <w:p w14:paraId="2A3888C2" w14:textId="77777777" w:rsidR="00CF503F" w:rsidRPr="00D21ECB" w:rsidRDefault="00CF503F" w:rsidP="001F65C8">
            <w:pPr>
              <w:tabs>
                <w:tab w:val="left" w:pos="540"/>
              </w:tabs>
              <w:adjustRightInd w:val="0"/>
              <w:contextualSpacing/>
              <w:rPr>
                <w:b/>
                <w:bCs/>
                <w:sz w:val="24"/>
                <w:szCs w:val="24"/>
                <w:lang w:eastAsia="ru-RU"/>
              </w:rPr>
            </w:pPr>
            <w:r w:rsidRPr="00D21ECB">
              <w:rPr>
                <w:b/>
                <w:bCs/>
                <w:sz w:val="24"/>
                <w:szCs w:val="24"/>
                <w:lang w:eastAsia="ru-RU"/>
              </w:rPr>
              <w:t xml:space="preserve">Знания </w:t>
            </w:r>
          </w:p>
          <w:p w14:paraId="55E3446F" w14:textId="77777777" w:rsidR="00CF503F" w:rsidRPr="00D21ECB" w:rsidRDefault="00CF503F" w:rsidP="001F65C8">
            <w:pPr>
              <w:tabs>
                <w:tab w:val="left" w:pos="540"/>
              </w:tabs>
              <w:adjustRightInd w:val="0"/>
              <w:contextualSpacing/>
              <w:rPr>
                <w:sz w:val="24"/>
                <w:szCs w:val="24"/>
                <w:lang w:eastAsia="ru-RU"/>
              </w:rPr>
            </w:pPr>
            <w:r w:rsidRPr="00D21ECB">
              <w:rPr>
                <w:sz w:val="24"/>
                <w:szCs w:val="24"/>
                <w:lang w:eastAsia="ru-RU"/>
              </w:rPr>
              <w:t>методов и инструментов</w:t>
            </w:r>
          </w:p>
          <w:p w14:paraId="13597CE2" w14:textId="0AC52B85" w:rsidR="00DD5CA4" w:rsidRPr="00D21ECB" w:rsidRDefault="00CF503F" w:rsidP="001F65C8">
            <w:pPr>
              <w:tabs>
                <w:tab w:val="left" w:pos="540"/>
              </w:tabs>
              <w:adjustRightInd w:val="0"/>
              <w:contextualSpacing/>
              <w:rPr>
                <w:b/>
                <w:bCs/>
                <w:sz w:val="24"/>
                <w:szCs w:val="24"/>
                <w:lang w:eastAsia="ru-RU"/>
              </w:rPr>
            </w:pPr>
            <w:r w:rsidRPr="00D21ECB">
              <w:rPr>
                <w:sz w:val="24"/>
                <w:szCs w:val="24"/>
                <w:lang w:eastAsia="ru-RU"/>
              </w:rPr>
              <w:t>обоснования управленческих решений</w:t>
            </w:r>
          </w:p>
        </w:tc>
        <w:tc>
          <w:tcPr>
            <w:tcW w:w="2977" w:type="dxa"/>
            <w:vMerge/>
          </w:tcPr>
          <w:p w14:paraId="6B189961" w14:textId="77777777" w:rsidR="00DD5CA4" w:rsidRPr="00D21ECB" w:rsidRDefault="00DD5CA4" w:rsidP="001F65C8">
            <w:pPr>
              <w:adjustRightInd w:val="0"/>
              <w:rPr>
                <w:color w:val="2F5496"/>
                <w:sz w:val="24"/>
                <w:szCs w:val="24"/>
                <w:lang w:eastAsia="ru-RU"/>
              </w:rPr>
            </w:pPr>
          </w:p>
        </w:tc>
      </w:tr>
    </w:tbl>
    <w:p w14:paraId="64A726F5" w14:textId="77777777" w:rsidR="00A606AB" w:rsidRDefault="00A606AB" w:rsidP="001F65C8">
      <w:pPr>
        <w:pStyle w:val="a3"/>
        <w:ind w:left="0"/>
        <w:rPr>
          <w:sz w:val="20"/>
        </w:rPr>
      </w:pPr>
    </w:p>
    <w:p w14:paraId="212D8901" w14:textId="77777777" w:rsidR="00783F1B" w:rsidRDefault="00783F1B" w:rsidP="001F65C8">
      <w:pPr>
        <w:pStyle w:val="a3"/>
        <w:spacing w:before="1"/>
        <w:ind w:left="0"/>
        <w:rPr>
          <w:sz w:val="17"/>
        </w:rPr>
      </w:pPr>
    </w:p>
    <w:p w14:paraId="3AED5904" w14:textId="77777777" w:rsidR="00783F1B" w:rsidRPr="00D21ECB" w:rsidRDefault="005419F9" w:rsidP="00D21ECB">
      <w:pPr>
        <w:spacing w:before="152" w:line="360" w:lineRule="auto"/>
        <w:ind w:left="1127" w:right="754"/>
        <w:jc w:val="center"/>
        <w:rPr>
          <w:b/>
          <w:sz w:val="28"/>
          <w:szCs w:val="28"/>
        </w:rPr>
      </w:pPr>
      <w:r w:rsidRPr="00D21ECB">
        <w:rPr>
          <w:b/>
          <w:sz w:val="28"/>
          <w:szCs w:val="28"/>
        </w:rPr>
        <w:t>Примерный</w:t>
      </w:r>
      <w:r w:rsidRPr="00D21ECB">
        <w:rPr>
          <w:b/>
          <w:spacing w:val="-6"/>
          <w:sz w:val="28"/>
          <w:szCs w:val="28"/>
        </w:rPr>
        <w:t xml:space="preserve"> </w:t>
      </w:r>
      <w:r w:rsidRPr="00D21ECB">
        <w:rPr>
          <w:b/>
          <w:sz w:val="28"/>
          <w:szCs w:val="28"/>
        </w:rPr>
        <w:t>перечень</w:t>
      </w:r>
      <w:r w:rsidRPr="00D21ECB">
        <w:rPr>
          <w:b/>
          <w:spacing w:val="-5"/>
          <w:sz w:val="28"/>
          <w:szCs w:val="28"/>
        </w:rPr>
        <w:t xml:space="preserve"> </w:t>
      </w:r>
      <w:r w:rsidRPr="00D21ECB">
        <w:rPr>
          <w:b/>
          <w:sz w:val="28"/>
          <w:szCs w:val="28"/>
        </w:rPr>
        <w:t>вопросов</w:t>
      </w:r>
      <w:r w:rsidRPr="00D21ECB">
        <w:rPr>
          <w:b/>
          <w:spacing w:val="-5"/>
          <w:sz w:val="28"/>
          <w:szCs w:val="28"/>
        </w:rPr>
        <w:t xml:space="preserve"> </w:t>
      </w:r>
      <w:r w:rsidRPr="00D21ECB">
        <w:rPr>
          <w:b/>
          <w:sz w:val="28"/>
          <w:szCs w:val="28"/>
        </w:rPr>
        <w:t>к</w:t>
      </w:r>
      <w:r w:rsidRPr="00D21ECB">
        <w:rPr>
          <w:b/>
          <w:spacing w:val="-7"/>
          <w:sz w:val="28"/>
          <w:szCs w:val="28"/>
        </w:rPr>
        <w:t xml:space="preserve"> </w:t>
      </w:r>
      <w:r w:rsidRPr="00D21ECB">
        <w:rPr>
          <w:b/>
          <w:spacing w:val="-2"/>
          <w:sz w:val="28"/>
          <w:szCs w:val="28"/>
        </w:rPr>
        <w:t>зачету</w:t>
      </w:r>
    </w:p>
    <w:p w14:paraId="3E7CCB97" w14:textId="77777777" w:rsidR="00783F1B" w:rsidRPr="00D21ECB" w:rsidRDefault="00783F1B" w:rsidP="00D21ECB">
      <w:pPr>
        <w:pStyle w:val="a3"/>
        <w:spacing w:before="7" w:line="360" w:lineRule="auto"/>
        <w:ind w:left="0"/>
        <w:rPr>
          <w:b/>
        </w:rPr>
      </w:pPr>
    </w:p>
    <w:p w14:paraId="549B313A" w14:textId="77777777" w:rsidR="00783F1B" w:rsidRPr="00D21ECB" w:rsidRDefault="005419F9" w:rsidP="00D21ECB">
      <w:pPr>
        <w:pStyle w:val="a5"/>
        <w:numPr>
          <w:ilvl w:val="0"/>
          <w:numId w:val="10"/>
        </w:numPr>
        <w:tabs>
          <w:tab w:val="left" w:pos="1669"/>
          <w:tab w:val="left" w:pos="1670"/>
        </w:tabs>
        <w:spacing w:before="1" w:line="360" w:lineRule="auto"/>
        <w:rPr>
          <w:sz w:val="28"/>
          <w:szCs w:val="28"/>
        </w:rPr>
      </w:pPr>
      <w:r w:rsidRPr="00D21ECB">
        <w:rPr>
          <w:sz w:val="28"/>
          <w:szCs w:val="28"/>
        </w:rPr>
        <w:t>Цели,</w:t>
      </w:r>
      <w:r w:rsidRPr="00D21ECB">
        <w:rPr>
          <w:spacing w:val="-8"/>
          <w:sz w:val="28"/>
          <w:szCs w:val="28"/>
        </w:rPr>
        <w:t xml:space="preserve"> </w:t>
      </w:r>
      <w:r w:rsidRPr="00D21ECB">
        <w:rPr>
          <w:sz w:val="28"/>
          <w:szCs w:val="28"/>
        </w:rPr>
        <w:t>задачи</w:t>
      </w:r>
      <w:r w:rsidRPr="00D21ECB">
        <w:rPr>
          <w:spacing w:val="60"/>
          <w:sz w:val="28"/>
          <w:szCs w:val="28"/>
        </w:rPr>
        <w:t xml:space="preserve"> </w:t>
      </w:r>
      <w:r w:rsidRPr="00D21ECB">
        <w:rPr>
          <w:sz w:val="28"/>
          <w:szCs w:val="28"/>
        </w:rPr>
        <w:t>и</w:t>
      </w:r>
      <w:r w:rsidRPr="00D21ECB">
        <w:rPr>
          <w:spacing w:val="-4"/>
          <w:sz w:val="28"/>
          <w:szCs w:val="28"/>
        </w:rPr>
        <w:t xml:space="preserve"> </w:t>
      </w:r>
      <w:r w:rsidRPr="00D21ECB">
        <w:rPr>
          <w:sz w:val="28"/>
          <w:szCs w:val="28"/>
        </w:rPr>
        <w:t>функции</w:t>
      </w:r>
      <w:r w:rsidRPr="00D21ECB">
        <w:rPr>
          <w:spacing w:val="-5"/>
          <w:sz w:val="28"/>
          <w:szCs w:val="28"/>
        </w:rPr>
        <w:t xml:space="preserve"> </w:t>
      </w:r>
      <w:r w:rsidRPr="00D21ECB">
        <w:rPr>
          <w:sz w:val="28"/>
          <w:szCs w:val="28"/>
        </w:rPr>
        <w:t>инвестиционного</w:t>
      </w:r>
      <w:r w:rsidRPr="00D21ECB">
        <w:rPr>
          <w:spacing w:val="-3"/>
          <w:sz w:val="28"/>
          <w:szCs w:val="28"/>
        </w:rPr>
        <w:t xml:space="preserve"> </w:t>
      </w:r>
      <w:r w:rsidRPr="00D21ECB">
        <w:rPr>
          <w:spacing w:val="-2"/>
          <w:sz w:val="28"/>
          <w:szCs w:val="28"/>
        </w:rPr>
        <w:t>менеджмента.</w:t>
      </w:r>
    </w:p>
    <w:p w14:paraId="60BC61F3" w14:textId="687437BF" w:rsidR="00783F1B" w:rsidRPr="00D21ECB" w:rsidRDefault="005419F9" w:rsidP="00D21ECB">
      <w:pPr>
        <w:pStyle w:val="a5"/>
        <w:numPr>
          <w:ilvl w:val="0"/>
          <w:numId w:val="10"/>
        </w:numPr>
        <w:tabs>
          <w:tab w:val="left" w:pos="1669"/>
          <w:tab w:val="left" w:pos="1670"/>
        </w:tabs>
        <w:spacing w:before="199" w:line="360" w:lineRule="auto"/>
        <w:rPr>
          <w:sz w:val="28"/>
          <w:szCs w:val="28"/>
        </w:rPr>
      </w:pPr>
      <w:r w:rsidRPr="00D21ECB">
        <w:rPr>
          <w:sz w:val="28"/>
          <w:szCs w:val="28"/>
        </w:rPr>
        <w:t>История</w:t>
      </w:r>
      <w:r w:rsidRPr="00D21ECB">
        <w:rPr>
          <w:spacing w:val="-8"/>
          <w:sz w:val="28"/>
          <w:szCs w:val="28"/>
        </w:rPr>
        <w:t xml:space="preserve"> </w:t>
      </w:r>
      <w:r w:rsidRPr="00D21ECB">
        <w:rPr>
          <w:sz w:val="28"/>
          <w:szCs w:val="28"/>
        </w:rPr>
        <w:t>становления</w:t>
      </w:r>
      <w:r w:rsidRPr="00D21ECB">
        <w:rPr>
          <w:spacing w:val="-8"/>
          <w:sz w:val="28"/>
          <w:szCs w:val="28"/>
        </w:rPr>
        <w:t xml:space="preserve"> </w:t>
      </w:r>
      <w:r w:rsidRPr="00D21ECB">
        <w:rPr>
          <w:sz w:val="28"/>
          <w:szCs w:val="28"/>
        </w:rPr>
        <w:t>и</w:t>
      </w:r>
      <w:r w:rsidRPr="00D21ECB">
        <w:rPr>
          <w:spacing w:val="-8"/>
          <w:sz w:val="28"/>
          <w:szCs w:val="28"/>
        </w:rPr>
        <w:t xml:space="preserve"> </w:t>
      </w:r>
      <w:r w:rsidRPr="00D21ECB">
        <w:rPr>
          <w:sz w:val="28"/>
          <w:szCs w:val="28"/>
        </w:rPr>
        <w:t>развития</w:t>
      </w:r>
      <w:r w:rsidRPr="00D21ECB">
        <w:rPr>
          <w:spacing w:val="-8"/>
          <w:sz w:val="28"/>
          <w:szCs w:val="28"/>
        </w:rPr>
        <w:t xml:space="preserve"> </w:t>
      </w:r>
      <w:r w:rsidRPr="00D21ECB">
        <w:rPr>
          <w:sz w:val="28"/>
          <w:szCs w:val="28"/>
        </w:rPr>
        <w:t>инвестиционного</w:t>
      </w:r>
      <w:r w:rsidRPr="00D21ECB">
        <w:rPr>
          <w:spacing w:val="-6"/>
          <w:sz w:val="28"/>
          <w:szCs w:val="28"/>
        </w:rPr>
        <w:t xml:space="preserve"> </w:t>
      </w:r>
      <w:r w:rsidRPr="00D21ECB">
        <w:rPr>
          <w:spacing w:val="-2"/>
          <w:sz w:val="28"/>
          <w:szCs w:val="28"/>
        </w:rPr>
        <w:t>менеджмента</w:t>
      </w:r>
      <w:r w:rsidR="00D61772" w:rsidRPr="00D21ECB">
        <w:rPr>
          <w:spacing w:val="-2"/>
          <w:sz w:val="28"/>
          <w:szCs w:val="28"/>
        </w:rPr>
        <w:t>, его взаимосвязь с финансовым менеджментом</w:t>
      </w:r>
      <w:r w:rsidRPr="00D21ECB">
        <w:rPr>
          <w:spacing w:val="-2"/>
          <w:sz w:val="28"/>
          <w:szCs w:val="28"/>
        </w:rPr>
        <w:t>.</w:t>
      </w:r>
    </w:p>
    <w:p w14:paraId="360685FD" w14:textId="77777777" w:rsidR="00783F1B" w:rsidRPr="00D21ECB" w:rsidRDefault="005419F9" w:rsidP="00D21ECB">
      <w:pPr>
        <w:pStyle w:val="a5"/>
        <w:numPr>
          <w:ilvl w:val="0"/>
          <w:numId w:val="10"/>
        </w:numPr>
        <w:tabs>
          <w:tab w:val="left" w:pos="1669"/>
          <w:tab w:val="left" w:pos="1670"/>
        </w:tabs>
        <w:spacing w:before="170" w:line="360" w:lineRule="auto"/>
        <w:rPr>
          <w:sz w:val="28"/>
          <w:szCs w:val="28"/>
        </w:rPr>
      </w:pPr>
      <w:r w:rsidRPr="00D21ECB">
        <w:rPr>
          <w:sz w:val="28"/>
          <w:szCs w:val="28"/>
        </w:rPr>
        <w:t>Анализ</w:t>
      </w:r>
      <w:r w:rsidRPr="00D21ECB">
        <w:rPr>
          <w:spacing w:val="55"/>
          <w:sz w:val="28"/>
          <w:szCs w:val="28"/>
        </w:rPr>
        <w:t xml:space="preserve"> </w:t>
      </w:r>
      <w:r w:rsidRPr="00D21ECB">
        <w:rPr>
          <w:sz w:val="28"/>
          <w:szCs w:val="28"/>
        </w:rPr>
        <w:t>и</w:t>
      </w:r>
      <w:r w:rsidRPr="00D21ECB">
        <w:rPr>
          <w:spacing w:val="-5"/>
          <w:sz w:val="28"/>
          <w:szCs w:val="28"/>
        </w:rPr>
        <w:t xml:space="preserve"> </w:t>
      </w:r>
      <w:r w:rsidRPr="00D21ECB">
        <w:rPr>
          <w:sz w:val="28"/>
          <w:szCs w:val="28"/>
        </w:rPr>
        <w:t>оценка</w:t>
      </w:r>
      <w:r w:rsidRPr="00D21ECB">
        <w:rPr>
          <w:spacing w:val="-9"/>
          <w:sz w:val="28"/>
          <w:szCs w:val="28"/>
        </w:rPr>
        <w:t xml:space="preserve"> </w:t>
      </w:r>
      <w:r w:rsidRPr="00D21ECB">
        <w:rPr>
          <w:sz w:val="28"/>
          <w:szCs w:val="28"/>
        </w:rPr>
        <w:t>денежных</w:t>
      </w:r>
      <w:r w:rsidRPr="00D21ECB">
        <w:rPr>
          <w:spacing w:val="-5"/>
          <w:sz w:val="28"/>
          <w:szCs w:val="28"/>
        </w:rPr>
        <w:t xml:space="preserve"> </w:t>
      </w:r>
      <w:r w:rsidRPr="00D21ECB">
        <w:rPr>
          <w:sz w:val="28"/>
          <w:szCs w:val="28"/>
        </w:rPr>
        <w:t>потоков</w:t>
      </w:r>
      <w:r w:rsidRPr="00D21ECB">
        <w:rPr>
          <w:spacing w:val="-7"/>
          <w:sz w:val="28"/>
          <w:szCs w:val="28"/>
        </w:rPr>
        <w:t xml:space="preserve"> </w:t>
      </w:r>
      <w:r w:rsidRPr="00D21ECB">
        <w:rPr>
          <w:sz w:val="28"/>
          <w:szCs w:val="28"/>
        </w:rPr>
        <w:t>инвестиционного</w:t>
      </w:r>
      <w:r w:rsidRPr="00D21ECB">
        <w:rPr>
          <w:spacing w:val="-7"/>
          <w:sz w:val="28"/>
          <w:szCs w:val="28"/>
        </w:rPr>
        <w:t xml:space="preserve"> </w:t>
      </w:r>
      <w:r w:rsidRPr="00D21ECB">
        <w:rPr>
          <w:spacing w:val="-2"/>
          <w:sz w:val="28"/>
          <w:szCs w:val="28"/>
        </w:rPr>
        <w:t>проекта.</w:t>
      </w:r>
    </w:p>
    <w:p w14:paraId="334F052A" w14:textId="77777777" w:rsidR="00783F1B" w:rsidRPr="00D21ECB" w:rsidRDefault="005419F9" w:rsidP="00D21ECB">
      <w:pPr>
        <w:pStyle w:val="a5"/>
        <w:numPr>
          <w:ilvl w:val="0"/>
          <w:numId w:val="10"/>
        </w:numPr>
        <w:tabs>
          <w:tab w:val="left" w:pos="1669"/>
          <w:tab w:val="left" w:pos="1670"/>
        </w:tabs>
        <w:spacing w:before="168" w:line="360" w:lineRule="auto"/>
        <w:rPr>
          <w:sz w:val="28"/>
          <w:szCs w:val="28"/>
        </w:rPr>
      </w:pPr>
      <w:r w:rsidRPr="00D21ECB">
        <w:rPr>
          <w:sz w:val="28"/>
          <w:szCs w:val="28"/>
        </w:rPr>
        <w:t>Инвестиционный</w:t>
      </w:r>
      <w:r w:rsidRPr="00D21ECB">
        <w:rPr>
          <w:spacing w:val="-11"/>
          <w:sz w:val="28"/>
          <w:szCs w:val="28"/>
        </w:rPr>
        <w:t xml:space="preserve"> </w:t>
      </w:r>
      <w:r w:rsidRPr="00D21ECB">
        <w:rPr>
          <w:sz w:val="28"/>
          <w:szCs w:val="28"/>
        </w:rPr>
        <w:t>анализ.</w:t>
      </w:r>
      <w:r w:rsidRPr="00D21ECB">
        <w:rPr>
          <w:spacing w:val="-9"/>
          <w:sz w:val="28"/>
          <w:szCs w:val="28"/>
        </w:rPr>
        <w:t xml:space="preserve"> </w:t>
      </w:r>
      <w:r w:rsidRPr="00D21ECB">
        <w:rPr>
          <w:sz w:val="28"/>
          <w:szCs w:val="28"/>
        </w:rPr>
        <w:t>Системы</w:t>
      </w:r>
      <w:r w:rsidRPr="00D21ECB">
        <w:rPr>
          <w:spacing w:val="-8"/>
          <w:sz w:val="28"/>
          <w:szCs w:val="28"/>
        </w:rPr>
        <w:t xml:space="preserve"> </w:t>
      </w:r>
      <w:r w:rsidRPr="00D21ECB">
        <w:rPr>
          <w:sz w:val="28"/>
          <w:szCs w:val="28"/>
        </w:rPr>
        <w:t>и</w:t>
      </w:r>
      <w:r w:rsidRPr="00D21ECB">
        <w:rPr>
          <w:spacing w:val="-8"/>
          <w:sz w:val="28"/>
          <w:szCs w:val="28"/>
        </w:rPr>
        <w:t xml:space="preserve"> </w:t>
      </w:r>
      <w:r w:rsidRPr="00D21ECB">
        <w:rPr>
          <w:sz w:val="28"/>
          <w:szCs w:val="28"/>
        </w:rPr>
        <w:t>методы</w:t>
      </w:r>
      <w:r w:rsidRPr="00D21ECB">
        <w:rPr>
          <w:spacing w:val="-5"/>
          <w:sz w:val="28"/>
          <w:szCs w:val="28"/>
        </w:rPr>
        <w:t xml:space="preserve"> </w:t>
      </w:r>
      <w:r w:rsidRPr="00D21ECB">
        <w:rPr>
          <w:sz w:val="28"/>
          <w:szCs w:val="28"/>
        </w:rPr>
        <w:t>инвестиционного</w:t>
      </w:r>
      <w:r w:rsidRPr="00D21ECB">
        <w:rPr>
          <w:spacing w:val="-7"/>
          <w:sz w:val="28"/>
          <w:szCs w:val="28"/>
        </w:rPr>
        <w:t xml:space="preserve"> </w:t>
      </w:r>
      <w:r w:rsidRPr="00D21ECB">
        <w:rPr>
          <w:spacing w:val="-2"/>
          <w:sz w:val="28"/>
          <w:szCs w:val="28"/>
        </w:rPr>
        <w:t>анализа.</w:t>
      </w:r>
    </w:p>
    <w:p w14:paraId="7985F652" w14:textId="77777777" w:rsidR="00783F1B" w:rsidRPr="00D21ECB" w:rsidRDefault="005419F9" w:rsidP="00D21ECB">
      <w:pPr>
        <w:pStyle w:val="a5"/>
        <w:numPr>
          <w:ilvl w:val="0"/>
          <w:numId w:val="10"/>
        </w:numPr>
        <w:tabs>
          <w:tab w:val="left" w:pos="1669"/>
          <w:tab w:val="left" w:pos="1670"/>
        </w:tabs>
        <w:spacing w:before="167" w:line="360" w:lineRule="auto"/>
        <w:rPr>
          <w:sz w:val="28"/>
          <w:szCs w:val="28"/>
        </w:rPr>
      </w:pPr>
      <w:r w:rsidRPr="00D21ECB">
        <w:rPr>
          <w:sz w:val="28"/>
          <w:szCs w:val="28"/>
        </w:rPr>
        <w:lastRenderedPageBreak/>
        <w:t>Стратегическое</w:t>
      </w:r>
      <w:r w:rsidRPr="00D21ECB">
        <w:rPr>
          <w:spacing w:val="-9"/>
          <w:sz w:val="28"/>
          <w:szCs w:val="28"/>
        </w:rPr>
        <w:t xml:space="preserve"> </w:t>
      </w:r>
      <w:r w:rsidRPr="00D21ECB">
        <w:rPr>
          <w:sz w:val="28"/>
          <w:szCs w:val="28"/>
        </w:rPr>
        <w:t>планирование</w:t>
      </w:r>
      <w:r w:rsidRPr="00D21ECB">
        <w:rPr>
          <w:spacing w:val="-6"/>
          <w:sz w:val="28"/>
          <w:szCs w:val="28"/>
        </w:rPr>
        <w:t xml:space="preserve"> </w:t>
      </w:r>
      <w:r w:rsidRPr="00D21ECB">
        <w:rPr>
          <w:sz w:val="28"/>
          <w:szCs w:val="28"/>
        </w:rPr>
        <w:t>и</w:t>
      </w:r>
      <w:r w:rsidRPr="00D21ECB">
        <w:rPr>
          <w:spacing w:val="-9"/>
          <w:sz w:val="28"/>
          <w:szCs w:val="28"/>
        </w:rPr>
        <w:t xml:space="preserve"> </w:t>
      </w:r>
      <w:r w:rsidRPr="00D21ECB">
        <w:rPr>
          <w:spacing w:val="-2"/>
          <w:sz w:val="28"/>
          <w:szCs w:val="28"/>
        </w:rPr>
        <w:t>прогнозирование.</w:t>
      </w:r>
    </w:p>
    <w:p w14:paraId="23478E5E" w14:textId="77777777" w:rsidR="00783F1B" w:rsidRPr="00D21ECB" w:rsidRDefault="005419F9" w:rsidP="00D21ECB">
      <w:pPr>
        <w:pStyle w:val="a5"/>
        <w:numPr>
          <w:ilvl w:val="0"/>
          <w:numId w:val="10"/>
        </w:numPr>
        <w:tabs>
          <w:tab w:val="left" w:pos="1669"/>
          <w:tab w:val="left" w:pos="1670"/>
        </w:tabs>
        <w:spacing w:before="168" w:line="360" w:lineRule="auto"/>
        <w:rPr>
          <w:sz w:val="28"/>
          <w:szCs w:val="28"/>
        </w:rPr>
      </w:pPr>
      <w:r w:rsidRPr="00D21ECB">
        <w:rPr>
          <w:sz w:val="28"/>
          <w:szCs w:val="28"/>
        </w:rPr>
        <w:t>Этапы</w:t>
      </w:r>
      <w:r w:rsidRPr="00D21ECB">
        <w:rPr>
          <w:spacing w:val="-13"/>
          <w:sz w:val="28"/>
          <w:szCs w:val="28"/>
        </w:rPr>
        <w:t xml:space="preserve"> </w:t>
      </w:r>
      <w:r w:rsidRPr="00D21ECB">
        <w:rPr>
          <w:sz w:val="28"/>
          <w:szCs w:val="28"/>
        </w:rPr>
        <w:t>инвестиционного</w:t>
      </w:r>
      <w:r w:rsidRPr="00D21ECB">
        <w:rPr>
          <w:spacing w:val="-8"/>
          <w:sz w:val="28"/>
          <w:szCs w:val="28"/>
        </w:rPr>
        <w:t xml:space="preserve"> </w:t>
      </w:r>
      <w:r w:rsidRPr="00D21ECB">
        <w:rPr>
          <w:spacing w:val="-2"/>
          <w:sz w:val="28"/>
          <w:szCs w:val="28"/>
        </w:rPr>
        <w:t>процесса.</w:t>
      </w:r>
    </w:p>
    <w:p w14:paraId="6A916291" w14:textId="77777777" w:rsidR="00783F1B" w:rsidRPr="00D21ECB" w:rsidRDefault="005419F9" w:rsidP="00D21ECB">
      <w:pPr>
        <w:pStyle w:val="a5"/>
        <w:numPr>
          <w:ilvl w:val="0"/>
          <w:numId w:val="10"/>
        </w:numPr>
        <w:tabs>
          <w:tab w:val="left" w:pos="1669"/>
          <w:tab w:val="left" w:pos="1670"/>
        </w:tabs>
        <w:spacing w:before="67" w:line="360" w:lineRule="auto"/>
        <w:rPr>
          <w:sz w:val="28"/>
          <w:szCs w:val="28"/>
        </w:rPr>
      </w:pPr>
      <w:r w:rsidRPr="00D21ECB">
        <w:rPr>
          <w:sz w:val="28"/>
          <w:szCs w:val="28"/>
        </w:rPr>
        <w:t>Конъюнктура</w:t>
      </w:r>
      <w:r w:rsidRPr="00D21ECB">
        <w:rPr>
          <w:spacing w:val="-12"/>
          <w:sz w:val="28"/>
          <w:szCs w:val="28"/>
        </w:rPr>
        <w:t xml:space="preserve"> </w:t>
      </w:r>
      <w:r w:rsidRPr="00D21ECB">
        <w:rPr>
          <w:sz w:val="28"/>
          <w:szCs w:val="28"/>
        </w:rPr>
        <w:t>инвестиционного</w:t>
      </w:r>
      <w:r w:rsidRPr="00D21ECB">
        <w:rPr>
          <w:spacing w:val="-10"/>
          <w:sz w:val="28"/>
          <w:szCs w:val="28"/>
        </w:rPr>
        <w:t xml:space="preserve"> </w:t>
      </w:r>
      <w:r w:rsidRPr="00D21ECB">
        <w:rPr>
          <w:spacing w:val="-2"/>
          <w:sz w:val="28"/>
          <w:szCs w:val="28"/>
        </w:rPr>
        <w:t>рынка.</w:t>
      </w:r>
    </w:p>
    <w:p w14:paraId="667F381B" w14:textId="77777777" w:rsidR="00783F1B" w:rsidRPr="00D21ECB" w:rsidRDefault="005419F9" w:rsidP="00D21ECB">
      <w:pPr>
        <w:pStyle w:val="a5"/>
        <w:numPr>
          <w:ilvl w:val="0"/>
          <w:numId w:val="10"/>
        </w:numPr>
        <w:tabs>
          <w:tab w:val="left" w:pos="1669"/>
          <w:tab w:val="left" w:pos="1670"/>
        </w:tabs>
        <w:spacing w:before="170" w:line="360" w:lineRule="auto"/>
        <w:rPr>
          <w:sz w:val="28"/>
          <w:szCs w:val="28"/>
        </w:rPr>
      </w:pPr>
      <w:r w:rsidRPr="00D21ECB">
        <w:rPr>
          <w:sz w:val="28"/>
          <w:szCs w:val="28"/>
        </w:rPr>
        <w:t>Оценка</w:t>
      </w:r>
      <w:r w:rsidRPr="00D21ECB">
        <w:rPr>
          <w:spacing w:val="-10"/>
          <w:sz w:val="28"/>
          <w:szCs w:val="28"/>
        </w:rPr>
        <w:t xml:space="preserve"> </w:t>
      </w:r>
      <w:r w:rsidRPr="00D21ECB">
        <w:rPr>
          <w:sz w:val="28"/>
          <w:szCs w:val="28"/>
        </w:rPr>
        <w:t>и</w:t>
      </w:r>
      <w:r w:rsidRPr="00D21ECB">
        <w:rPr>
          <w:spacing w:val="-9"/>
          <w:sz w:val="28"/>
          <w:szCs w:val="28"/>
        </w:rPr>
        <w:t xml:space="preserve"> </w:t>
      </w:r>
      <w:r w:rsidRPr="00D21ECB">
        <w:rPr>
          <w:sz w:val="28"/>
          <w:szCs w:val="28"/>
        </w:rPr>
        <w:t>прогнозирование</w:t>
      </w:r>
      <w:r w:rsidRPr="00D21ECB">
        <w:rPr>
          <w:spacing w:val="-12"/>
          <w:sz w:val="28"/>
          <w:szCs w:val="28"/>
        </w:rPr>
        <w:t xml:space="preserve"> </w:t>
      </w:r>
      <w:r w:rsidRPr="00D21ECB">
        <w:rPr>
          <w:sz w:val="28"/>
          <w:szCs w:val="28"/>
        </w:rPr>
        <w:t>инвестиционного</w:t>
      </w:r>
      <w:r w:rsidRPr="00D21ECB">
        <w:rPr>
          <w:spacing w:val="-12"/>
          <w:sz w:val="28"/>
          <w:szCs w:val="28"/>
        </w:rPr>
        <w:t xml:space="preserve"> </w:t>
      </w:r>
      <w:r w:rsidRPr="00D21ECB">
        <w:rPr>
          <w:spacing w:val="-2"/>
          <w:sz w:val="28"/>
          <w:szCs w:val="28"/>
        </w:rPr>
        <w:t>рынка.</w:t>
      </w:r>
    </w:p>
    <w:p w14:paraId="39983F12" w14:textId="77777777" w:rsidR="00783F1B" w:rsidRPr="00D21ECB" w:rsidRDefault="005419F9" w:rsidP="00D21ECB">
      <w:pPr>
        <w:pStyle w:val="a5"/>
        <w:numPr>
          <w:ilvl w:val="0"/>
          <w:numId w:val="10"/>
        </w:numPr>
        <w:tabs>
          <w:tab w:val="left" w:pos="1669"/>
          <w:tab w:val="left" w:pos="1670"/>
        </w:tabs>
        <w:spacing w:before="168" w:line="360" w:lineRule="auto"/>
        <w:rPr>
          <w:sz w:val="28"/>
          <w:szCs w:val="28"/>
        </w:rPr>
      </w:pPr>
      <w:r w:rsidRPr="00D21ECB">
        <w:rPr>
          <w:sz w:val="28"/>
          <w:szCs w:val="28"/>
        </w:rPr>
        <w:t>Экономический</w:t>
      </w:r>
      <w:r w:rsidRPr="00D21ECB">
        <w:rPr>
          <w:spacing w:val="-8"/>
          <w:sz w:val="28"/>
          <w:szCs w:val="28"/>
        </w:rPr>
        <w:t xml:space="preserve"> </w:t>
      </w:r>
      <w:r w:rsidRPr="00D21ECB">
        <w:rPr>
          <w:sz w:val="28"/>
          <w:szCs w:val="28"/>
        </w:rPr>
        <w:t>и</w:t>
      </w:r>
      <w:r w:rsidRPr="00D21ECB">
        <w:rPr>
          <w:spacing w:val="-9"/>
          <w:sz w:val="28"/>
          <w:szCs w:val="28"/>
        </w:rPr>
        <w:t xml:space="preserve"> </w:t>
      </w:r>
      <w:r w:rsidRPr="00D21ECB">
        <w:rPr>
          <w:sz w:val="28"/>
          <w:szCs w:val="28"/>
        </w:rPr>
        <w:t>бухгалтерский</w:t>
      </w:r>
      <w:r w:rsidRPr="00D21ECB">
        <w:rPr>
          <w:spacing w:val="-6"/>
          <w:sz w:val="28"/>
          <w:szCs w:val="28"/>
        </w:rPr>
        <w:t xml:space="preserve"> </w:t>
      </w:r>
      <w:r w:rsidRPr="00D21ECB">
        <w:rPr>
          <w:sz w:val="28"/>
          <w:szCs w:val="28"/>
        </w:rPr>
        <w:t>подходы</w:t>
      </w:r>
      <w:r w:rsidRPr="00D21ECB">
        <w:rPr>
          <w:spacing w:val="-5"/>
          <w:sz w:val="28"/>
          <w:szCs w:val="28"/>
        </w:rPr>
        <w:t xml:space="preserve"> </w:t>
      </w:r>
      <w:r w:rsidRPr="00D21ECB">
        <w:rPr>
          <w:sz w:val="28"/>
          <w:szCs w:val="28"/>
        </w:rPr>
        <w:t>к</w:t>
      </w:r>
      <w:r w:rsidRPr="00D21ECB">
        <w:rPr>
          <w:spacing w:val="-10"/>
          <w:sz w:val="28"/>
          <w:szCs w:val="28"/>
        </w:rPr>
        <w:t xml:space="preserve"> </w:t>
      </w:r>
      <w:r w:rsidRPr="00D21ECB">
        <w:rPr>
          <w:sz w:val="28"/>
          <w:szCs w:val="28"/>
        </w:rPr>
        <w:t>оценке</w:t>
      </w:r>
      <w:r w:rsidRPr="00D21ECB">
        <w:rPr>
          <w:spacing w:val="-5"/>
          <w:sz w:val="28"/>
          <w:szCs w:val="28"/>
        </w:rPr>
        <w:t xml:space="preserve"> </w:t>
      </w:r>
      <w:r w:rsidRPr="00D21ECB">
        <w:rPr>
          <w:spacing w:val="-2"/>
          <w:sz w:val="28"/>
          <w:szCs w:val="28"/>
        </w:rPr>
        <w:t>инвестиций.</w:t>
      </w:r>
    </w:p>
    <w:p w14:paraId="20B87886" w14:textId="77777777" w:rsidR="00783F1B" w:rsidRPr="00D21ECB" w:rsidRDefault="005419F9" w:rsidP="00D21ECB">
      <w:pPr>
        <w:pStyle w:val="a5"/>
        <w:numPr>
          <w:ilvl w:val="0"/>
          <w:numId w:val="10"/>
        </w:numPr>
        <w:tabs>
          <w:tab w:val="left" w:pos="1669"/>
          <w:tab w:val="left" w:pos="1670"/>
          <w:tab w:val="left" w:pos="3709"/>
          <w:tab w:val="left" w:pos="5028"/>
          <w:tab w:val="left" w:pos="7515"/>
          <w:tab w:val="left" w:pos="9069"/>
        </w:tabs>
        <w:spacing w:before="168" w:line="360" w:lineRule="auto"/>
        <w:ind w:left="962" w:right="593" w:firstLine="0"/>
        <w:rPr>
          <w:sz w:val="28"/>
          <w:szCs w:val="28"/>
        </w:rPr>
      </w:pPr>
      <w:r w:rsidRPr="00D21ECB">
        <w:rPr>
          <w:spacing w:val="-2"/>
          <w:sz w:val="28"/>
          <w:szCs w:val="28"/>
        </w:rPr>
        <w:t>Особенности</w:t>
      </w:r>
      <w:r w:rsidRPr="00D21ECB">
        <w:rPr>
          <w:sz w:val="28"/>
          <w:szCs w:val="28"/>
        </w:rPr>
        <w:tab/>
      </w:r>
      <w:r w:rsidRPr="00D21ECB">
        <w:rPr>
          <w:spacing w:val="-2"/>
          <w:sz w:val="28"/>
          <w:szCs w:val="28"/>
        </w:rPr>
        <w:t>оценки</w:t>
      </w:r>
      <w:r w:rsidRPr="00D21ECB">
        <w:rPr>
          <w:sz w:val="28"/>
          <w:szCs w:val="28"/>
        </w:rPr>
        <w:tab/>
      </w:r>
      <w:r w:rsidRPr="00D21ECB">
        <w:rPr>
          <w:spacing w:val="-2"/>
          <w:sz w:val="28"/>
          <w:szCs w:val="28"/>
        </w:rPr>
        <w:t>инвестиционных</w:t>
      </w:r>
      <w:r w:rsidRPr="00D21ECB">
        <w:rPr>
          <w:sz w:val="28"/>
          <w:szCs w:val="28"/>
        </w:rPr>
        <w:tab/>
      </w:r>
      <w:r w:rsidRPr="00D21ECB">
        <w:rPr>
          <w:spacing w:val="-2"/>
          <w:sz w:val="28"/>
          <w:szCs w:val="28"/>
        </w:rPr>
        <w:t>проектов</w:t>
      </w:r>
      <w:r w:rsidRPr="00D21ECB">
        <w:rPr>
          <w:sz w:val="28"/>
          <w:szCs w:val="28"/>
        </w:rPr>
        <w:tab/>
      </w:r>
      <w:r w:rsidRPr="00D21ECB">
        <w:rPr>
          <w:spacing w:val="-2"/>
          <w:sz w:val="28"/>
          <w:szCs w:val="28"/>
        </w:rPr>
        <w:t xml:space="preserve">различной </w:t>
      </w:r>
      <w:r w:rsidRPr="00D21ECB">
        <w:rPr>
          <w:sz w:val="28"/>
          <w:szCs w:val="28"/>
        </w:rPr>
        <w:t>продолжительностью и</w:t>
      </w:r>
      <w:r w:rsidRPr="00D21ECB">
        <w:rPr>
          <w:spacing w:val="40"/>
          <w:sz w:val="28"/>
          <w:szCs w:val="28"/>
        </w:rPr>
        <w:t xml:space="preserve"> </w:t>
      </w:r>
      <w:r w:rsidRPr="00D21ECB">
        <w:rPr>
          <w:sz w:val="28"/>
          <w:szCs w:val="28"/>
        </w:rPr>
        <w:t>с разными начальными инвестициями.</w:t>
      </w:r>
    </w:p>
    <w:p w14:paraId="5FF45E21" w14:textId="77777777" w:rsidR="00783F1B" w:rsidRPr="00D21ECB" w:rsidRDefault="005419F9" w:rsidP="00D21ECB">
      <w:pPr>
        <w:pStyle w:val="a5"/>
        <w:numPr>
          <w:ilvl w:val="0"/>
          <w:numId w:val="10"/>
        </w:numPr>
        <w:tabs>
          <w:tab w:val="left" w:pos="1669"/>
          <w:tab w:val="left" w:pos="1670"/>
        </w:tabs>
        <w:spacing w:before="114" w:line="360" w:lineRule="auto"/>
        <w:rPr>
          <w:sz w:val="28"/>
          <w:szCs w:val="28"/>
        </w:rPr>
      </w:pPr>
      <w:r w:rsidRPr="00D21ECB">
        <w:rPr>
          <w:sz w:val="28"/>
          <w:szCs w:val="28"/>
        </w:rPr>
        <w:t>Анализ</w:t>
      </w:r>
      <w:r w:rsidRPr="00D21ECB">
        <w:rPr>
          <w:spacing w:val="-9"/>
          <w:sz w:val="28"/>
          <w:szCs w:val="28"/>
        </w:rPr>
        <w:t xml:space="preserve"> </w:t>
      </w:r>
      <w:r w:rsidRPr="00D21ECB">
        <w:rPr>
          <w:sz w:val="28"/>
          <w:szCs w:val="28"/>
        </w:rPr>
        <w:t>инвестиционных</w:t>
      </w:r>
      <w:r w:rsidRPr="00D21ECB">
        <w:rPr>
          <w:spacing w:val="-8"/>
          <w:sz w:val="28"/>
          <w:szCs w:val="28"/>
        </w:rPr>
        <w:t xml:space="preserve"> </w:t>
      </w:r>
      <w:r w:rsidRPr="00D21ECB">
        <w:rPr>
          <w:sz w:val="28"/>
          <w:szCs w:val="28"/>
        </w:rPr>
        <w:t>проектов</w:t>
      </w:r>
      <w:r w:rsidRPr="00D21ECB">
        <w:rPr>
          <w:spacing w:val="-7"/>
          <w:sz w:val="28"/>
          <w:szCs w:val="28"/>
        </w:rPr>
        <w:t xml:space="preserve"> </w:t>
      </w:r>
      <w:r w:rsidRPr="00D21ECB">
        <w:rPr>
          <w:sz w:val="28"/>
          <w:szCs w:val="28"/>
        </w:rPr>
        <w:t>с</w:t>
      </w:r>
      <w:r w:rsidRPr="00D21ECB">
        <w:rPr>
          <w:spacing w:val="-5"/>
          <w:sz w:val="28"/>
          <w:szCs w:val="28"/>
        </w:rPr>
        <w:t xml:space="preserve"> </w:t>
      </w:r>
      <w:r w:rsidRPr="00D21ECB">
        <w:rPr>
          <w:sz w:val="28"/>
          <w:szCs w:val="28"/>
        </w:rPr>
        <w:t>учетом</w:t>
      </w:r>
      <w:r w:rsidRPr="00D21ECB">
        <w:rPr>
          <w:spacing w:val="-5"/>
          <w:sz w:val="28"/>
          <w:szCs w:val="28"/>
        </w:rPr>
        <w:t xml:space="preserve"> </w:t>
      </w:r>
      <w:r w:rsidRPr="00D21ECB">
        <w:rPr>
          <w:spacing w:val="-2"/>
          <w:sz w:val="28"/>
          <w:szCs w:val="28"/>
        </w:rPr>
        <w:t>инфляции.</w:t>
      </w:r>
    </w:p>
    <w:p w14:paraId="3CCC13B2" w14:textId="145D0D14" w:rsidR="00783F1B" w:rsidRPr="00D21ECB" w:rsidRDefault="005419F9" w:rsidP="00D21ECB">
      <w:pPr>
        <w:pStyle w:val="a5"/>
        <w:numPr>
          <w:ilvl w:val="0"/>
          <w:numId w:val="10"/>
        </w:numPr>
        <w:tabs>
          <w:tab w:val="left" w:pos="1669"/>
          <w:tab w:val="left" w:pos="1670"/>
        </w:tabs>
        <w:spacing w:before="168" w:line="360" w:lineRule="auto"/>
        <w:rPr>
          <w:sz w:val="28"/>
          <w:szCs w:val="28"/>
        </w:rPr>
      </w:pPr>
      <w:r w:rsidRPr="00D21ECB">
        <w:rPr>
          <w:sz w:val="28"/>
          <w:szCs w:val="28"/>
        </w:rPr>
        <w:t>Анализ</w:t>
      </w:r>
      <w:r w:rsidRPr="00D21ECB">
        <w:rPr>
          <w:spacing w:val="-9"/>
          <w:sz w:val="28"/>
          <w:szCs w:val="28"/>
        </w:rPr>
        <w:t xml:space="preserve"> </w:t>
      </w:r>
      <w:r w:rsidR="00BD1010" w:rsidRPr="00D21ECB">
        <w:rPr>
          <w:sz w:val="28"/>
          <w:szCs w:val="28"/>
        </w:rPr>
        <w:t xml:space="preserve">и </w:t>
      </w:r>
      <w:proofErr w:type="gramStart"/>
      <w:r w:rsidR="00BD1010" w:rsidRPr="00D21ECB">
        <w:rPr>
          <w:sz w:val="28"/>
          <w:szCs w:val="28"/>
        </w:rPr>
        <w:t>оценка  бюджетной</w:t>
      </w:r>
      <w:proofErr w:type="gramEnd"/>
      <w:r w:rsidR="00BD1010" w:rsidRPr="00D21ECB">
        <w:rPr>
          <w:sz w:val="28"/>
          <w:szCs w:val="28"/>
        </w:rPr>
        <w:t xml:space="preserve"> эффективности инвестиций.</w:t>
      </w:r>
    </w:p>
    <w:p w14:paraId="7C1C693B" w14:textId="77777777" w:rsidR="00783F1B" w:rsidRPr="00D21ECB" w:rsidRDefault="005419F9" w:rsidP="00D21ECB">
      <w:pPr>
        <w:pStyle w:val="a5"/>
        <w:numPr>
          <w:ilvl w:val="0"/>
          <w:numId w:val="10"/>
        </w:numPr>
        <w:tabs>
          <w:tab w:val="left" w:pos="1669"/>
          <w:tab w:val="left" w:pos="1670"/>
        </w:tabs>
        <w:spacing w:before="168" w:line="360" w:lineRule="auto"/>
        <w:ind w:left="962" w:right="653" w:firstLine="0"/>
        <w:rPr>
          <w:sz w:val="28"/>
          <w:szCs w:val="28"/>
        </w:rPr>
      </w:pPr>
      <w:r w:rsidRPr="00D21ECB">
        <w:rPr>
          <w:sz w:val="28"/>
          <w:szCs w:val="28"/>
        </w:rPr>
        <w:t>Стратегический</w:t>
      </w:r>
      <w:r w:rsidRPr="00D21ECB">
        <w:rPr>
          <w:spacing w:val="-4"/>
          <w:sz w:val="28"/>
          <w:szCs w:val="28"/>
        </w:rPr>
        <w:t xml:space="preserve"> </w:t>
      </w:r>
      <w:r w:rsidRPr="00D21ECB">
        <w:rPr>
          <w:sz w:val="28"/>
          <w:szCs w:val="28"/>
        </w:rPr>
        <w:t>портфельный</w:t>
      </w:r>
      <w:r w:rsidRPr="00D21ECB">
        <w:rPr>
          <w:spacing w:val="-3"/>
          <w:sz w:val="28"/>
          <w:szCs w:val="28"/>
        </w:rPr>
        <w:t xml:space="preserve"> </w:t>
      </w:r>
      <w:r w:rsidRPr="00D21ECB">
        <w:rPr>
          <w:sz w:val="28"/>
          <w:szCs w:val="28"/>
        </w:rPr>
        <w:t>анализ.</w:t>
      </w:r>
      <w:r w:rsidRPr="00D21ECB">
        <w:rPr>
          <w:spacing w:val="-4"/>
          <w:sz w:val="28"/>
          <w:szCs w:val="28"/>
        </w:rPr>
        <w:t xml:space="preserve"> </w:t>
      </w:r>
      <w:r w:rsidRPr="00D21ECB">
        <w:rPr>
          <w:sz w:val="28"/>
          <w:szCs w:val="28"/>
        </w:rPr>
        <w:t>Методы</w:t>
      </w:r>
      <w:r w:rsidRPr="00D21ECB">
        <w:rPr>
          <w:spacing w:val="-4"/>
          <w:sz w:val="28"/>
          <w:szCs w:val="28"/>
        </w:rPr>
        <w:t xml:space="preserve"> </w:t>
      </w:r>
      <w:r w:rsidRPr="00D21ECB">
        <w:rPr>
          <w:sz w:val="28"/>
          <w:szCs w:val="28"/>
        </w:rPr>
        <w:t>и</w:t>
      </w:r>
      <w:r w:rsidRPr="00D21ECB">
        <w:rPr>
          <w:spacing w:val="-3"/>
          <w:sz w:val="28"/>
          <w:szCs w:val="28"/>
        </w:rPr>
        <w:t xml:space="preserve"> </w:t>
      </w:r>
      <w:r w:rsidRPr="00D21ECB">
        <w:rPr>
          <w:sz w:val="28"/>
          <w:szCs w:val="28"/>
        </w:rPr>
        <w:t>модели,</w:t>
      </w:r>
      <w:r w:rsidRPr="00D21ECB">
        <w:rPr>
          <w:spacing w:val="-4"/>
          <w:sz w:val="28"/>
          <w:szCs w:val="28"/>
        </w:rPr>
        <w:t xml:space="preserve"> </w:t>
      </w:r>
      <w:r w:rsidRPr="00D21ECB">
        <w:rPr>
          <w:sz w:val="28"/>
          <w:szCs w:val="28"/>
        </w:rPr>
        <w:t>используемые при создании портфельной теории.</w:t>
      </w:r>
    </w:p>
    <w:p w14:paraId="68FDE6E8" w14:textId="77777777" w:rsidR="00783F1B" w:rsidRPr="00D21ECB" w:rsidRDefault="005419F9" w:rsidP="00D21ECB">
      <w:pPr>
        <w:pStyle w:val="a5"/>
        <w:numPr>
          <w:ilvl w:val="0"/>
          <w:numId w:val="10"/>
        </w:numPr>
        <w:tabs>
          <w:tab w:val="left" w:pos="1669"/>
          <w:tab w:val="left" w:pos="1670"/>
        </w:tabs>
        <w:spacing w:before="114" w:line="360" w:lineRule="auto"/>
        <w:ind w:left="962" w:right="661" w:firstLine="0"/>
        <w:rPr>
          <w:sz w:val="28"/>
          <w:szCs w:val="28"/>
        </w:rPr>
      </w:pPr>
      <w:r w:rsidRPr="00D21ECB">
        <w:rPr>
          <w:sz w:val="28"/>
          <w:szCs w:val="28"/>
        </w:rPr>
        <w:t>Определение</w:t>
      </w:r>
      <w:r w:rsidRPr="00D21ECB">
        <w:rPr>
          <w:spacing w:val="40"/>
          <w:sz w:val="28"/>
          <w:szCs w:val="28"/>
        </w:rPr>
        <w:t xml:space="preserve"> </w:t>
      </w:r>
      <w:r w:rsidRPr="00D21ECB">
        <w:rPr>
          <w:sz w:val="28"/>
          <w:szCs w:val="28"/>
        </w:rPr>
        <w:t>и</w:t>
      </w:r>
      <w:r w:rsidRPr="00D21ECB">
        <w:rPr>
          <w:spacing w:val="40"/>
          <w:sz w:val="28"/>
          <w:szCs w:val="28"/>
        </w:rPr>
        <w:t xml:space="preserve"> </w:t>
      </w:r>
      <w:r w:rsidRPr="00D21ECB">
        <w:rPr>
          <w:sz w:val="28"/>
          <w:szCs w:val="28"/>
        </w:rPr>
        <w:t>обоснование</w:t>
      </w:r>
      <w:r w:rsidRPr="00D21ECB">
        <w:rPr>
          <w:spacing w:val="40"/>
          <w:sz w:val="28"/>
          <w:szCs w:val="28"/>
        </w:rPr>
        <w:t xml:space="preserve"> </w:t>
      </w:r>
      <w:r w:rsidRPr="00D21ECB">
        <w:rPr>
          <w:sz w:val="28"/>
          <w:szCs w:val="28"/>
        </w:rPr>
        <w:t>стратегических</w:t>
      </w:r>
      <w:r w:rsidRPr="00D21ECB">
        <w:rPr>
          <w:spacing w:val="40"/>
          <w:sz w:val="28"/>
          <w:szCs w:val="28"/>
        </w:rPr>
        <w:t xml:space="preserve"> </w:t>
      </w:r>
      <w:r w:rsidRPr="00D21ECB">
        <w:rPr>
          <w:sz w:val="28"/>
          <w:szCs w:val="28"/>
        </w:rPr>
        <w:t>целей</w:t>
      </w:r>
      <w:r w:rsidRPr="00D21ECB">
        <w:rPr>
          <w:spacing w:val="40"/>
          <w:sz w:val="28"/>
          <w:szCs w:val="28"/>
        </w:rPr>
        <w:t xml:space="preserve"> </w:t>
      </w:r>
      <w:r w:rsidRPr="00D21ECB">
        <w:rPr>
          <w:sz w:val="28"/>
          <w:szCs w:val="28"/>
        </w:rPr>
        <w:t>инвестиционной</w:t>
      </w:r>
      <w:r w:rsidRPr="00D21ECB">
        <w:rPr>
          <w:spacing w:val="40"/>
          <w:sz w:val="28"/>
          <w:szCs w:val="28"/>
        </w:rPr>
        <w:t xml:space="preserve"> </w:t>
      </w:r>
      <w:r w:rsidRPr="00D21ECB">
        <w:rPr>
          <w:spacing w:val="-2"/>
          <w:sz w:val="28"/>
          <w:szCs w:val="28"/>
        </w:rPr>
        <w:t>деятельности.</w:t>
      </w:r>
    </w:p>
    <w:p w14:paraId="6F903077" w14:textId="77777777" w:rsidR="00783F1B" w:rsidRPr="00D21ECB" w:rsidRDefault="005419F9" w:rsidP="00D21ECB">
      <w:pPr>
        <w:pStyle w:val="a5"/>
        <w:numPr>
          <w:ilvl w:val="0"/>
          <w:numId w:val="10"/>
        </w:numPr>
        <w:tabs>
          <w:tab w:val="left" w:pos="1669"/>
          <w:tab w:val="left" w:pos="1670"/>
        </w:tabs>
        <w:spacing w:before="122" w:line="360" w:lineRule="auto"/>
        <w:rPr>
          <w:sz w:val="28"/>
          <w:szCs w:val="28"/>
        </w:rPr>
      </w:pPr>
      <w:r w:rsidRPr="00D21ECB">
        <w:rPr>
          <w:sz w:val="28"/>
          <w:szCs w:val="28"/>
        </w:rPr>
        <w:t>Оценка</w:t>
      </w:r>
      <w:r w:rsidRPr="00D21ECB">
        <w:rPr>
          <w:spacing w:val="60"/>
          <w:sz w:val="28"/>
          <w:szCs w:val="28"/>
        </w:rPr>
        <w:t xml:space="preserve"> </w:t>
      </w:r>
      <w:r w:rsidRPr="00D21ECB">
        <w:rPr>
          <w:sz w:val="28"/>
          <w:szCs w:val="28"/>
        </w:rPr>
        <w:t>проектов</w:t>
      </w:r>
      <w:r w:rsidRPr="00D21ECB">
        <w:rPr>
          <w:spacing w:val="63"/>
          <w:sz w:val="28"/>
          <w:szCs w:val="28"/>
        </w:rPr>
        <w:t xml:space="preserve"> </w:t>
      </w:r>
      <w:r w:rsidRPr="00D21ECB">
        <w:rPr>
          <w:sz w:val="28"/>
          <w:szCs w:val="28"/>
        </w:rPr>
        <w:t>и</w:t>
      </w:r>
      <w:r w:rsidRPr="00D21ECB">
        <w:rPr>
          <w:spacing w:val="-6"/>
          <w:sz w:val="28"/>
          <w:szCs w:val="28"/>
        </w:rPr>
        <w:t xml:space="preserve"> </w:t>
      </w:r>
      <w:r w:rsidRPr="00D21ECB">
        <w:rPr>
          <w:sz w:val="28"/>
          <w:szCs w:val="28"/>
        </w:rPr>
        <w:t>включение</w:t>
      </w:r>
      <w:r w:rsidRPr="00D21ECB">
        <w:rPr>
          <w:spacing w:val="-3"/>
          <w:sz w:val="28"/>
          <w:szCs w:val="28"/>
        </w:rPr>
        <w:t xml:space="preserve"> </w:t>
      </w:r>
      <w:r w:rsidRPr="00D21ECB">
        <w:rPr>
          <w:sz w:val="28"/>
          <w:szCs w:val="28"/>
        </w:rPr>
        <w:t>их</w:t>
      </w:r>
      <w:r w:rsidRPr="00D21ECB">
        <w:rPr>
          <w:spacing w:val="-2"/>
          <w:sz w:val="28"/>
          <w:szCs w:val="28"/>
        </w:rPr>
        <w:t xml:space="preserve"> </w:t>
      </w:r>
      <w:r w:rsidRPr="00D21ECB">
        <w:rPr>
          <w:sz w:val="28"/>
          <w:szCs w:val="28"/>
        </w:rPr>
        <w:t>в</w:t>
      </w:r>
      <w:r w:rsidRPr="00D21ECB">
        <w:rPr>
          <w:spacing w:val="-4"/>
          <w:sz w:val="28"/>
          <w:szCs w:val="28"/>
        </w:rPr>
        <w:t xml:space="preserve"> </w:t>
      </w:r>
      <w:r w:rsidRPr="00D21ECB">
        <w:rPr>
          <w:sz w:val="28"/>
          <w:szCs w:val="28"/>
        </w:rPr>
        <w:t>инвестиционную</w:t>
      </w:r>
      <w:r w:rsidRPr="00D21ECB">
        <w:rPr>
          <w:spacing w:val="-4"/>
          <w:sz w:val="28"/>
          <w:szCs w:val="28"/>
        </w:rPr>
        <w:t xml:space="preserve"> </w:t>
      </w:r>
      <w:r w:rsidRPr="00D21ECB">
        <w:rPr>
          <w:spacing w:val="-2"/>
          <w:sz w:val="28"/>
          <w:szCs w:val="28"/>
        </w:rPr>
        <w:t>программу.</w:t>
      </w:r>
    </w:p>
    <w:p w14:paraId="09A02B70" w14:textId="77777777" w:rsidR="00783F1B" w:rsidRPr="00D21ECB" w:rsidRDefault="005419F9" w:rsidP="00D21ECB">
      <w:pPr>
        <w:pStyle w:val="a5"/>
        <w:numPr>
          <w:ilvl w:val="0"/>
          <w:numId w:val="10"/>
        </w:numPr>
        <w:tabs>
          <w:tab w:val="left" w:pos="1669"/>
          <w:tab w:val="left" w:pos="1670"/>
          <w:tab w:val="left" w:pos="3584"/>
          <w:tab w:val="left" w:pos="4819"/>
          <w:tab w:val="left" w:pos="6095"/>
          <w:tab w:val="left" w:pos="6462"/>
          <w:tab w:val="left" w:pos="8529"/>
          <w:tab w:val="left" w:pos="10113"/>
        </w:tabs>
        <w:spacing w:before="168" w:line="360" w:lineRule="auto"/>
        <w:ind w:left="962" w:right="658" w:firstLine="0"/>
        <w:rPr>
          <w:sz w:val="28"/>
          <w:szCs w:val="28"/>
        </w:rPr>
      </w:pPr>
      <w:r w:rsidRPr="00D21ECB">
        <w:rPr>
          <w:spacing w:val="-2"/>
          <w:sz w:val="28"/>
          <w:szCs w:val="28"/>
        </w:rPr>
        <w:t>Оптимальный</w:t>
      </w:r>
      <w:r w:rsidRPr="00D21ECB">
        <w:rPr>
          <w:sz w:val="28"/>
          <w:szCs w:val="28"/>
        </w:rPr>
        <w:tab/>
      </w:r>
      <w:r w:rsidRPr="00D21ECB">
        <w:rPr>
          <w:spacing w:val="-2"/>
          <w:sz w:val="28"/>
          <w:szCs w:val="28"/>
        </w:rPr>
        <w:t>бюджет,</w:t>
      </w:r>
      <w:r w:rsidRPr="00D21ECB">
        <w:rPr>
          <w:sz w:val="28"/>
          <w:szCs w:val="28"/>
        </w:rPr>
        <w:tab/>
      </w:r>
      <w:r w:rsidRPr="00D21ECB">
        <w:rPr>
          <w:spacing w:val="-2"/>
          <w:sz w:val="28"/>
          <w:szCs w:val="28"/>
        </w:rPr>
        <w:t>подходы</w:t>
      </w:r>
      <w:r w:rsidRPr="00D21ECB">
        <w:rPr>
          <w:sz w:val="28"/>
          <w:szCs w:val="28"/>
        </w:rPr>
        <w:tab/>
      </w:r>
      <w:r w:rsidRPr="00D21ECB">
        <w:rPr>
          <w:spacing w:val="-10"/>
          <w:sz w:val="28"/>
          <w:szCs w:val="28"/>
        </w:rPr>
        <w:t>к</w:t>
      </w:r>
      <w:r w:rsidRPr="00D21ECB">
        <w:rPr>
          <w:sz w:val="28"/>
          <w:szCs w:val="28"/>
        </w:rPr>
        <w:tab/>
      </w:r>
      <w:r w:rsidRPr="00D21ECB">
        <w:rPr>
          <w:spacing w:val="-2"/>
          <w:sz w:val="28"/>
          <w:szCs w:val="28"/>
        </w:rPr>
        <w:t>формированию</w:t>
      </w:r>
      <w:r w:rsidRPr="00D21ECB">
        <w:rPr>
          <w:sz w:val="28"/>
          <w:szCs w:val="28"/>
        </w:rPr>
        <w:tab/>
      </w:r>
      <w:r w:rsidRPr="00D21ECB">
        <w:rPr>
          <w:spacing w:val="-2"/>
          <w:sz w:val="28"/>
          <w:szCs w:val="28"/>
        </w:rPr>
        <w:t>программы</w:t>
      </w:r>
      <w:r w:rsidRPr="00D21ECB">
        <w:rPr>
          <w:sz w:val="28"/>
          <w:szCs w:val="28"/>
        </w:rPr>
        <w:tab/>
      </w:r>
      <w:r w:rsidRPr="00D21ECB">
        <w:rPr>
          <w:spacing w:val="-10"/>
          <w:sz w:val="28"/>
          <w:szCs w:val="28"/>
        </w:rPr>
        <w:t xml:space="preserve">в </w:t>
      </w:r>
      <w:r w:rsidRPr="00D21ECB">
        <w:rPr>
          <w:sz w:val="28"/>
          <w:szCs w:val="28"/>
        </w:rPr>
        <w:t>условиях достаточности капитала и ограничений бюджета.</w:t>
      </w:r>
    </w:p>
    <w:p w14:paraId="60AF11DF" w14:textId="77777777" w:rsidR="00783F1B" w:rsidRPr="00D21ECB" w:rsidRDefault="005419F9" w:rsidP="00D21ECB">
      <w:pPr>
        <w:pStyle w:val="a5"/>
        <w:numPr>
          <w:ilvl w:val="0"/>
          <w:numId w:val="10"/>
        </w:numPr>
        <w:tabs>
          <w:tab w:val="left" w:pos="1669"/>
          <w:tab w:val="left" w:pos="1670"/>
        </w:tabs>
        <w:spacing w:before="118" w:line="360" w:lineRule="auto"/>
        <w:ind w:left="962" w:right="661" w:firstLine="0"/>
        <w:rPr>
          <w:sz w:val="28"/>
          <w:szCs w:val="28"/>
        </w:rPr>
      </w:pPr>
      <w:r w:rsidRPr="00D21ECB">
        <w:rPr>
          <w:sz w:val="28"/>
          <w:szCs w:val="28"/>
        </w:rPr>
        <w:t>Основные</w:t>
      </w:r>
      <w:r w:rsidRPr="00D21ECB">
        <w:rPr>
          <w:spacing w:val="80"/>
          <w:sz w:val="28"/>
          <w:szCs w:val="28"/>
        </w:rPr>
        <w:t xml:space="preserve"> </w:t>
      </w:r>
      <w:r w:rsidRPr="00D21ECB">
        <w:rPr>
          <w:sz w:val="28"/>
          <w:szCs w:val="28"/>
        </w:rPr>
        <w:t>источники</w:t>
      </w:r>
      <w:r w:rsidRPr="00D21ECB">
        <w:rPr>
          <w:spacing w:val="80"/>
          <w:sz w:val="28"/>
          <w:szCs w:val="28"/>
        </w:rPr>
        <w:t xml:space="preserve"> </w:t>
      </w:r>
      <w:r w:rsidRPr="00D21ECB">
        <w:rPr>
          <w:sz w:val="28"/>
          <w:szCs w:val="28"/>
        </w:rPr>
        <w:t>возникновения</w:t>
      </w:r>
      <w:r w:rsidRPr="00D21ECB">
        <w:rPr>
          <w:spacing w:val="80"/>
          <w:sz w:val="28"/>
          <w:szCs w:val="28"/>
        </w:rPr>
        <w:t xml:space="preserve"> </w:t>
      </w:r>
      <w:r w:rsidRPr="00D21ECB">
        <w:rPr>
          <w:sz w:val="28"/>
          <w:szCs w:val="28"/>
        </w:rPr>
        <w:t>проектных</w:t>
      </w:r>
      <w:r w:rsidRPr="00D21ECB">
        <w:rPr>
          <w:spacing w:val="80"/>
          <w:sz w:val="28"/>
          <w:szCs w:val="28"/>
        </w:rPr>
        <w:t xml:space="preserve"> </w:t>
      </w:r>
      <w:r w:rsidRPr="00D21ECB">
        <w:rPr>
          <w:sz w:val="28"/>
          <w:szCs w:val="28"/>
        </w:rPr>
        <w:t>рисков.</w:t>
      </w:r>
      <w:r w:rsidRPr="00D21ECB">
        <w:rPr>
          <w:spacing w:val="80"/>
          <w:sz w:val="28"/>
          <w:szCs w:val="28"/>
        </w:rPr>
        <w:t xml:space="preserve"> </w:t>
      </w:r>
      <w:r w:rsidRPr="00D21ECB">
        <w:rPr>
          <w:sz w:val="28"/>
          <w:szCs w:val="28"/>
        </w:rPr>
        <w:t>Основные виды проектных рисков.</w:t>
      </w:r>
    </w:p>
    <w:p w14:paraId="374D7BF8" w14:textId="77777777" w:rsidR="00783F1B" w:rsidRPr="00D21ECB" w:rsidRDefault="005419F9" w:rsidP="00D21ECB">
      <w:pPr>
        <w:pStyle w:val="a5"/>
        <w:numPr>
          <w:ilvl w:val="0"/>
          <w:numId w:val="10"/>
        </w:numPr>
        <w:tabs>
          <w:tab w:val="left" w:pos="1669"/>
          <w:tab w:val="left" w:pos="1670"/>
        </w:tabs>
        <w:spacing w:before="115" w:line="360" w:lineRule="auto"/>
        <w:rPr>
          <w:sz w:val="28"/>
          <w:szCs w:val="28"/>
        </w:rPr>
      </w:pPr>
      <w:r w:rsidRPr="00D21ECB">
        <w:rPr>
          <w:sz w:val="28"/>
          <w:szCs w:val="28"/>
        </w:rPr>
        <w:t>Риск-менеджмент</w:t>
      </w:r>
      <w:r w:rsidRPr="00D21ECB">
        <w:rPr>
          <w:spacing w:val="-11"/>
          <w:sz w:val="28"/>
          <w:szCs w:val="28"/>
        </w:rPr>
        <w:t xml:space="preserve"> </w:t>
      </w:r>
      <w:r w:rsidRPr="00D21ECB">
        <w:rPr>
          <w:sz w:val="28"/>
          <w:szCs w:val="28"/>
        </w:rPr>
        <w:t>как</w:t>
      </w:r>
      <w:r w:rsidRPr="00D21ECB">
        <w:rPr>
          <w:spacing w:val="-5"/>
          <w:sz w:val="28"/>
          <w:szCs w:val="28"/>
        </w:rPr>
        <w:t xml:space="preserve"> </w:t>
      </w:r>
      <w:r w:rsidRPr="00D21ECB">
        <w:rPr>
          <w:sz w:val="28"/>
          <w:szCs w:val="28"/>
        </w:rPr>
        <w:t>часть</w:t>
      </w:r>
      <w:r w:rsidRPr="00D21ECB">
        <w:rPr>
          <w:spacing w:val="-7"/>
          <w:sz w:val="28"/>
          <w:szCs w:val="28"/>
        </w:rPr>
        <w:t xml:space="preserve"> </w:t>
      </w:r>
      <w:r w:rsidRPr="00D21ECB">
        <w:rPr>
          <w:sz w:val="28"/>
          <w:szCs w:val="28"/>
        </w:rPr>
        <w:t>системы</w:t>
      </w:r>
      <w:r w:rsidRPr="00D21ECB">
        <w:rPr>
          <w:spacing w:val="-6"/>
          <w:sz w:val="28"/>
          <w:szCs w:val="28"/>
        </w:rPr>
        <w:t xml:space="preserve"> </w:t>
      </w:r>
      <w:r w:rsidRPr="00D21ECB">
        <w:rPr>
          <w:sz w:val="28"/>
          <w:szCs w:val="28"/>
        </w:rPr>
        <w:t>управления</w:t>
      </w:r>
      <w:r w:rsidRPr="00D21ECB">
        <w:rPr>
          <w:spacing w:val="-7"/>
          <w:sz w:val="28"/>
          <w:szCs w:val="28"/>
        </w:rPr>
        <w:t xml:space="preserve"> </w:t>
      </w:r>
      <w:r w:rsidRPr="00D21ECB">
        <w:rPr>
          <w:spacing w:val="-2"/>
          <w:sz w:val="28"/>
          <w:szCs w:val="28"/>
        </w:rPr>
        <w:t>проектами.</w:t>
      </w:r>
    </w:p>
    <w:p w14:paraId="32999869" w14:textId="77777777" w:rsidR="00783F1B" w:rsidRPr="00D21ECB" w:rsidRDefault="005419F9" w:rsidP="00D21ECB">
      <w:pPr>
        <w:pStyle w:val="a5"/>
        <w:numPr>
          <w:ilvl w:val="0"/>
          <w:numId w:val="10"/>
        </w:numPr>
        <w:tabs>
          <w:tab w:val="left" w:pos="1739"/>
          <w:tab w:val="left" w:pos="1740"/>
          <w:tab w:val="left" w:pos="7365"/>
        </w:tabs>
        <w:spacing w:before="167" w:line="360" w:lineRule="auto"/>
        <w:ind w:left="962" w:right="662" w:firstLine="0"/>
        <w:rPr>
          <w:sz w:val="28"/>
          <w:szCs w:val="28"/>
        </w:rPr>
      </w:pPr>
      <w:r w:rsidRPr="00D21ECB">
        <w:rPr>
          <w:sz w:val="28"/>
          <w:szCs w:val="28"/>
        </w:rPr>
        <w:t>Методы</w:t>
      </w:r>
      <w:r w:rsidRPr="00D21ECB">
        <w:rPr>
          <w:spacing w:val="80"/>
          <w:sz w:val="28"/>
          <w:szCs w:val="28"/>
        </w:rPr>
        <w:t xml:space="preserve"> </w:t>
      </w:r>
      <w:r w:rsidRPr="00D21ECB">
        <w:rPr>
          <w:sz w:val="28"/>
          <w:szCs w:val="28"/>
        </w:rPr>
        <w:t>управления</w:t>
      </w:r>
      <w:r w:rsidRPr="00D21ECB">
        <w:rPr>
          <w:spacing w:val="80"/>
          <w:sz w:val="28"/>
          <w:szCs w:val="28"/>
        </w:rPr>
        <w:t xml:space="preserve"> </w:t>
      </w:r>
      <w:r w:rsidRPr="00D21ECB">
        <w:rPr>
          <w:sz w:val="28"/>
          <w:szCs w:val="28"/>
        </w:rPr>
        <w:t>проектными</w:t>
      </w:r>
      <w:r w:rsidRPr="00D21ECB">
        <w:rPr>
          <w:spacing w:val="80"/>
          <w:sz w:val="28"/>
          <w:szCs w:val="28"/>
        </w:rPr>
        <w:t xml:space="preserve"> </w:t>
      </w:r>
      <w:r w:rsidRPr="00D21ECB">
        <w:rPr>
          <w:sz w:val="28"/>
          <w:szCs w:val="28"/>
        </w:rPr>
        <w:t>рисками</w:t>
      </w:r>
      <w:r w:rsidRPr="00D21ECB">
        <w:rPr>
          <w:sz w:val="28"/>
          <w:szCs w:val="28"/>
        </w:rPr>
        <w:tab/>
        <w:t>и</w:t>
      </w:r>
      <w:r w:rsidRPr="00D21ECB">
        <w:rPr>
          <w:spacing w:val="80"/>
          <w:sz w:val="28"/>
          <w:szCs w:val="28"/>
        </w:rPr>
        <w:t xml:space="preserve"> </w:t>
      </w:r>
      <w:r w:rsidRPr="00D21ECB">
        <w:rPr>
          <w:sz w:val="28"/>
          <w:szCs w:val="28"/>
        </w:rPr>
        <w:t>мероприятия</w:t>
      </w:r>
      <w:r w:rsidRPr="00D21ECB">
        <w:rPr>
          <w:spacing w:val="80"/>
          <w:sz w:val="28"/>
          <w:szCs w:val="28"/>
        </w:rPr>
        <w:t xml:space="preserve"> </w:t>
      </w:r>
      <w:r w:rsidRPr="00D21ECB">
        <w:rPr>
          <w:sz w:val="28"/>
          <w:szCs w:val="28"/>
        </w:rPr>
        <w:t>по</w:t>
      </w:r>
      <w:r w:rsidRPr="00D21ECB">
        <w:rPr>
          <w:spacing w:val="80"/>
          <w:sz w:val="28"/>
          <w:szCs w:val="28"/>
        </w:rPr>
        <w:t xml:space="preserve"> </w:t>
      </w:r>
      <w:r w:rsidRPr="00D21ECB">
        <w:rPr>
          <w:sz w:val="28"/>
          <w:szCs w:val="28"/>
        </w:rPr>
        <w:t xml:space="preserve">их </w:t>
      </w:r>
      <w:r w:rsidRPr="00D21ECB">
        <w:rPr>
          <w:spacing w:val="-2"/>
          <w:sz w:val="28"/>
          <w:szCs w:val="28"/>
        </w:rPr>
        <w:t>минимизации.</w:t>
      </w:r>
    </w:p>
    <w:p w14:paraId="4978BA47" w14:textId="77777777" w:rsidR="00783F1B" w:rsidRPr="00D21ECB" w:rsidRDefault="005419F9" w:rsidP="00D21ECB">
      <w:pPr>
        <w:pStyle w:val="a5"/>
        <w:numPr>
          <w:ilvl w:val="0"/>
          <w:numId w:val="10"/>
        </w:numPr>
        <w:tabs>
          <w:tab w:val="left" w:pos="1669"/>
          <w:tab w:val="left" w:pos="1670"/>
        </w:tabs>
        <w:spacing w:before="116" w:line="360" w:lineRule="auto"/>
        <w:rPr>
          <w:sz w:val="28"/>
          <w:szCs w:val="28"/>
        </w:rPr>
      </w:pPr>
      <w:r w:rsidRPr="00D21ECB">
        <w:rPr>
          <w:sz w:val="28"/>
          <w:szCs w:val="28"/>
        </w:rPr>
        <w:t>Матрица</w:t>
      </w:r>
      <w:r w:rsidRPr="00D21ECB">
        <w:rPr>
          <w:spacing w:val="-13"/>
          <w:sz w:val="28"/>
          <w:szCs w:val="28"/>
        </w:rPr>
        <w:t xml:space="preserve"> </w:t>
      </w:r>
      <w:r w:rsidRPr="00D21ECB">
        <w:rPr>
          <w:sz w:val="28"/>
          <w:szCs w:val="28"/>
        </w:rPr>
        <w:t>чувствительности</w:t>
      </w:r>
      <w:r w:rsidRPr="00D21ECB">
        <w:rPr>
          <w:spacing w:val="-9"/>
          <w:sz w:val="28"/>
          <w:szCs w:val="28"/>
        </w:rPr>
        <w:t xml:space="preserve"> </w:t>
      </w:r>
      <w:r w:rsidRPr="00D21ECB">
        <w:rPr>
          <w:spacing w:val="-2"/>
          <w:sz w:val="28"/>
          <w:szCs w:val="28"/>
        </w:rPr>
        <w:t>проекта.</w:t>
      </w:r>
    </w:p>
    <w:p w14:paraId="378F103B" w14:textId="77777777" w:rsidR="00783F1B" w:rsidRPr="00D21ECB" w:rsidRDefault="005419F9" w:rsidP="00D21ECB">
      <w:pPr>
        <w:pStyle w:val="a5"/>
        <w:numPr>
          <w:ilvl w:val="0"/>
          <w:numId w:val="10"/>
        </w:numPr>
        <w:tabs>
          <w:tab w:val="left" w:pos="1670"/>
        </w:tabs>
        <w:spacing w:before="167" w:line="360" w:lineRule="auto"/>
        <w:jc w:val="both"/>
        <w:rPr>
          <w:sz w:val="28"/>
          <w:szCs w:val="28"/>
        </w:rPr>
      </w:pPr>
      <w:r w:rsidRPr="00D21ECB">
        <w:rPr>
          <w:sz w:val="28"/>
          <w:szCs w:val="28"/>
        </w:rPr>
        <w:t>Анализ</w:t>
      </w:r>
      <w:r w:rsidRPr="00D21ECB">
        <w:rPr>
          <w:spacing w:val="53"/>
          <w:sz w:val="28"/>
          <w:szCs w:val="28"/>
        </w:rPr>
        <w:t xml:space="preserve"> </w:t>
      </w:r>
      <w:r w:rsidRPr="00D21ECB">
        <w:rPr>
          <w:sz w:val="28"/>
          <w:szCs w:val="28"/>
        </w:rPr>
        <w:t>источников</w:t>
      </w:r>
      <w:r w:rsidRPr="00D21ECB">
        <w:rPr>
          <w:spacing w:val="53"/>
          <w:sz w:val="28"/>
          <w:szCs w:val="28"/>
        </w:rPr>
        <w:t xml:space="preserve"> </w:t>
      </w:r>
      <w:r w:rsidRPr="00D21ECB">
        <w:rPr>
          <w:sz w:val="28"/>
          <w:szCs w:val="28"/>
        </w:rPr>
        <w:t>финансирования</w:t>
      </w:r>
      <w:r w:rsidRPr="00D21ECB">
        <w:rPr>
          <w:spacing w:val="-7"/>
          <w:sz w:val="28"/>
          <w:szCs w:val="28"/>
        </w:rPr>
        <w:t xml:space="preserve"> </w:t>
      </w:r>
      <w:r w:rsidRPr="00D21ECB">
        <w:rPr>
          <w:sz w:val="28"/>
          <w:szCs w:val="28"/>
        </w:rPr>
        <w:t>инвестиционных</w:t>
      </w:r>
      <w:r w:rsidRPr="00D21ECB">
        <w:rPr>
          <w:spacing w:val="-5"/>
          <w:sz w:val="28"/>
          <w:szCs w:val="28"/>
        </w:rPr>
        <w:t xml:space="preserve"> </w:t>
      </w:r>
      <w:r w:rsidRPr="00D21ECB">
        <w:rPr>
          <w:spacing w:val="-2"/>
          <w:sz w:val="28"/>
          <w:szCs w:val="28"/>
        </w:rPr>
        <w:t>проектов.</w:t>
      </w:r>
    </w:p>
    <w:p w14:paraId="066E8A7E" w14:textId="77777777" w:rsidR="00783F1B" w:rsidRPr="00D21ECB" w:rsidRDefault="005419F9" w:rsidP="00D21ECB">
      <w:pPr>
        <w:pStyle w:val="a5"/>
        <w:numPr>
          <w:ilvl w:val="0"/>
          <w:numId w:val="10"/>
        </w:numPr>
        <w:tabs>
          <w:tab w:val="left" w:pos="1670"/>
        </w:tabs>
        <w:spacing w:before="168" w:line="360" w:lineRule="auto"/>
        <w:ind w:left="962" w:right="660" w:firstLine="0"/>
        <w:jc w:val="both"/>
        <w:rPr>
          <w:sz w:val="28"/>
          <w:szCs w:val="28"/>
        </w:rPr>
      </w:pPr>
      <w:r w:rsidRPr="00D21ECB">
        <w:rPr>
          <w:sz w:val="28"/>
          <w:szCs w:val="28"/>
        </w:rPr>
        <w:t>Методика расчета цены заемных источников финансирования (банковского кредита и</w:t>
      </w:r>
      <w:r w:rsidRPr="00D21ECB">
        <w:rPr>
          <w:spacing w:val="40"/>
          <w:sz w:val="28"/>
          <w:szCs w:val="28"/>
        </w:rPr>
        <w:t xml:space="preserve"> </w:t>
      </w:r>
      <w:r w:rsidRPr="00D21ECB">
        <w:rPr>
          <w:sz w:val="28"/>
          <w:szCs w:val="28"/>
        </w:rPr>
        <w:t>облигационных займов).</w:t>
      </w:r>
    </w:p>
    <w:p w14:paraId="59C3BC31" w14:textId="77777777" w:rsidR="00783F1B" w:rsidRPr="00D21ECB" w:rsidRDefault="005419F9" w:rsidP="00D21ECB">
      <w:pPr>
        <w:pStyle w:val="a5"/>
        <w:numPr>
          <w:ilvl w:val="0"/>
          <w:numId w:val="10"/>
        </w:numPr>
        <w:tabs>
          <w:tab w:val="left" w:pos="1670"/>
        </w:tabs>
        <w:spacing w:before="114" w:line="360" w:lineRule="auto"/>
        <w:jc w:val="both"/>
        <w:rPr>
          <w:sz w:val="28"/>
          <w:szCs w:val="28"/>
        </w:rPr>
      </w:pPr>
      <w:r w:rsidRPr="00D21ECB">
        <w:rPr>
          <w:sz w:val="28"/>
          <w:szCs w:val="28"/>
        </w:rPr>
        <w:lastRenderedPageBreak/>
        <w:t>Методика</w:t>
      </w:r>
      <w:r w:rsidRPr="00D21ECB">
        <w:rPr>
          <w:spacing w:val="-7"/>
          <w:sz w:val="28"/>
          <w:szCs w:val="28"/>
        </w:rPr>
        <w:t xml:space="preserve"> </w:t>
      </w:r>
      <w:r w:rsidRPr="00D21ECB">
        <w:rPr>
          <w:sz w:val="28"/>
          <w:szCs w:val="28"/>
        </w:rPr>
        <w:t>расчета</w:t>
      </w:r>
      <w:r w:rsidRPr="00D21ECB">
        <w:rPr>
          <w:spacing w:val="-4"/>
          <w:sz w:val="28"/>
          <w:szCs w:val="28"/>
        </w:rPr>
        <w:t xml:space="preserve"> </w:t>
      </w:r>
      <w:r w:rsidRPr="00D21ECB">
        <w:rPr>
          <w:sz w:val="28"/>
          <w:szCs w:val="28"/>
        </w:rPr>
        <w:t>цены</w:t>
      </w:r>
      <w:r w:rsidRPr="00D21ECB">
        <w:rPr>
          <w:spacing w:val="61"/>
          <w:sz w:val="28"/>
          <w:szCs w:val="28"/>
        </w:rPr>
        <w:t xml:space="preserve"> </w:t>
      </w:r>
      <w:r w:rsidRPr="00D21ECB">
        <w:rPr>
          <w:sz w:val="28"/>
          <w:szCs w:val="28"/>
        </w:rPr>
        <w:t>акций</w:t>
      </w:r>
      <w:r w:rsidRPr="00D21ECB">
        <w:rPr>
          <w:spacing w:val="-7"/>
          <w:sz w:val="28"/>
          <w:szCs w:val="28"/>
        </w:rPr>
        <w:t xml:space="preserve"> </w:t>
      </w:r>
      <w:r w:rsidRPr="00D21ECB">
        <w:rPr>
          <w:sz w:val="28"/>
          <w:szCs w:val="28"/>
        </w:rPr>
        <w:t>процессе</w:t>
      </w:r>
      <w:r w:rsidRPr="00D21ECB">
        <w:rPr>
          <w:spacing w:val="-4"/>
          <w:sz w:val="28"/>
          <w:szCs w:val="28"/>
        </w:rPr>
        <w:t xml:space="preserve"> </w:t>
      </w:r>
      <w:r w:rsidRPr="00D21ECB">
        <w:rPr>
          <w:sz w:val="28"/>
          <w:szCs w:val="28"/>
        </w:rPr>
        <w:t>их</w:t>
      </w:r>
      <w:r w:rsidRPr="00D21ECB">
        <w:rPr>
          <w:spacing w:val="-3"/>
          <w:sz w:val="28"/>
          <w:szCs w:val="28"/>
        </w:rPr>
        <w:t xml:space="preserve"> </w:t>
      </w:r>
      <w:proofErr w:type="gramStart"/>
      <w:r w:rsidRPr="00D21ECB">
        <w:rPr>
          <w:sz w:val="28"/>
          <w:szCs w:val="28"/>
        </w:rPr>
        <w:t>эмиссии</w:t>
      </w:r>
      <w:r w:rsidRPr="00D21ECB">
        <w:rPr>
          <w:spacing w:val="-4"/>
          <w:sz w:val="28"/>
          <w:szCs w:val="28"/>
        </w:rPr>
        <w:t xml:space="preserve"> </w:t>
      </w:r>
      <w:r w:rsidRPr="00D21ECB">
        <w:rPr>
          <w:spacing w:val="-10"/>
          <w:sz w:val="28"/>
          <w:szCs w:val="28"/>
        </w:rPr>
        <w:t>.</w:t>
      </w:r>
      <w:proofErr w:type="gramEnd"/>
    </w:p>
    <w:p w14:paraId="45179B63" w14:textId="77777777" w:rsidR="00783F1B" w:rsidRPr="00D21ECB" w:rsidRDefault="005419F9" w:rsidP="00D21ECB">
      <w:pPr>
        <w:pStyle w:val="a5"/>
        <w:numPr>
          <w:ilvl w:val="0"/>
          <w:numId w:val="10"/>
        </w:numPr>
        <w:tabs>
          <w:tab w:val="left" w:pos="1670"/>
        </w:tabs>
        <w:spacing w:before="168" w:line="360" w:lineRule="auto"/>
        <w:ind w:left="962" w:right="657" w:firstLine="0"/>
        <w:jc w:val="both"/>
        <w:rPr>
          <w:sz w:val="28"/>
          <w:szCs w:val="28"/>
        </w:rPr>
      </w:pPr>
      <w:r w:rsidRPr="00D21ECB">
        <w:rPr>
          <w:sz w:val="28"/>
          <w:szCs w:val="28"/>
        </w:rPr>
        <w:t xml:space="preserve">Средневзвешенная цена капитала (WACC): методика расчета и сфера </w:t>
      </w:r>
      <w:r w:rsidRPr="00D21ECB">
        <w:rPr>
          <w:spacing w:val="-2"/>
          <w:sz w:val="28"/>
          <w:szCs w:val="28"/>
        </w:rPr>
        <w:t>применения.</w:t>
      </w:r>
    </w:p>
    <w:p w14:paraId="35B0FAE9" w14:textId="77777777" w:rsidR="00783F1B" w:rsidRPr="00D21ECB" w:rsidRDefault="005419F9" w:rsidP="00D21ECB">
      <w:pPr>
        <w:pStyle w:val="a5"/>
        <w:numPr>
          <w:ilvl w:val="0"/>
          <w:numId w:val="10"/>
        </w:numPr>
        <w:tabs>
          <w:tab w:val="left" w:pos="1670"/>
        </w:tabs>
        <w:spacing w:before="121" w:line="360" w:lineRule="auto"/>
        <w:ind w:left="962" w:right="660" w:firstLine="0"/>
        <w:jc w:val="both"/>
        <w:rPr>
          <w:sz w:val="28"/>
          <w:szCs w:val="28"/>
        </w:rPr>
      </w:pPr>
      <w:r w:rsidRPr="00D21ECB">
        <w:rPr>
          <w:sz w:val="28"/>
          <w:szCs w:val="28"/>
        </w:rPr>
        <w:t>Показатели, используемые для обоснования оптимальной структуры капитала: финансовый рычаг (</w:t>
      </w:r>
      <w:proofErr w:type="spellStart"/>
      <w:r w:rsidRPr="00D21ECB">
        <w:rPr>
          <w:sz w:val="28"/>
          <w:szCs w:val="28"/>
        </w:rPr>
        <w:t>леверидж</w:t>
      </w:r>
      <w:proofErr w:type="spellEnd"/>
      <w:r w:rsidRPr="00D21ECB">
        <w:rPr>
          <w:sz w:val="28"/>
          <w:szCs w:val="28"/>
        </w:rPr>
        <w:t>), рентабельность собственного капитала (ROE), средневзвешенная цена капитала (WACC).</w:t>
      </w:r>
    </w:p>
    <w:p w14:paraId="61967D3B" w14:textId="4DEF168D" w:rsidR="00783F1B" w:rsidRPr="00D21ECB" w:rsidRDefault="00BD1010" w:rsidP="00D21ECB">
      <w:pPr>
        <w:pStyle w:val="a5"/>
        <w:numPr>
          <w:ilvl w:val="0"/>
          <w:numId w:val="10"/>
        </w:numPr>
        <w:tabs>
          <w:tab w:val="left" w:pos="1670"/>
        </w:tabs>
        <w:spacing w:before="121" w:line="360" w:lineRule="auto"/>
        <w:ind w:left="962" w:right="659" w:firstLine="0"/>
        <w:jc w:val="both"/>
        <w:rPr>
          <w:sz w:val="28"/>
          <w:szCs w:val="28"/>
        </w:rPr>
      </w:pPr>
      <w:r w:rsidRPr="00D21ECB">
        <w:rPr>
          <w:sz w:val="28"/>
          <w:szCs w:val="28"/>
        </w:rPr>
        <w:t>Оценка социальной эффективности инвестиций.</w:t>
      </w:r>
    </w:p>
    <w:p w14:paraId="654F304D" w14:textId="77777777" w:rsidR="00783F1B" w:rsidRPr="00D21ECB" w:rsidRDefault="005419F9" w:rsidP="00D21ECB">
      <w:pPr>
        <w:pStyle w:val="a5"/>
        <w:numPr>
          <w:ilvl w:val="0"/>
          <w:numId w:val="10"/>
        </w:numPr>
        <w:tabs>
          <w:tab w:val="left" w:pos="1670"/>
        </w:tabs>
        <w:spacing w:before="119" w:line="360" w:lineRule="auto"/>
        <w:jc w:val="both"/>
        <w:rPr>
          <w:sz w:val="28"/>
          <w:szCs w:val="28"/>
        </w:rPr>
      </w:pPr>
      <w:r w:rsidRPr="00D21ECB">
        <w:rPr>
          <w:sz w:val="28"/>
          <w:szCs w:val="28"/>
        </w:rPr>
        <w:t>Оценка</w:t>
      </w:r>
      <w:r w:rsidRPr="00D21ECB">
        <w:rPr>
          <w:spacing w:val="-4"/>
          <w:sz w:val="28"/>
          <w:szCs w:val="28"/>
        </w:rPr>
        <w:t xml:space="preserve"> </w:t>
      </w:r>
      <w:r w:rsidRPr="00D21ECB">
        <w:rPr>
          <w:sz w:val="28"/>
          <w:szCs w:val="28"/>
        </w:rPr>
        <w:t>внутренней</w:t>
      </w:r>
      <w:r w:rsidRPr="00D21ECB">
        <w:rPr>
          <w:spacing w:val="-6"/>
          <w:sz w:val="28"/>
          <w:szCs w:val="28"/>
        </w:rPr>
        <w:t xml:space="preserve"> </w:t>
      </w:r>
      <w:r w:rsidRPr="00D21ECB">
        <w:rPr>
          <w:sz w:val="28"/>
          <w:szCs w:val="28"/>
        </w:rPr>
        <w:t>стоимости</w:t>
      </w:r>
      <w:r w:rsidRPr="00D21ECB">
        <w:rPr>
          <w:spacing w:val="63"/>
          <w:sz w:val="28"/>
          <w:szCs w:val="28"/>
        </w:rPr>
        <w:t xml:space="preserve"> </w:t>
      </w:r>
      <w:r w:rsidRPr="00D21ECB">
        <w:rPr>
          <w:sz w:val="28"/>
          <w:szCs w:val="28"/>
        </w:rPr>
        <w:t>акций</w:t>
      </w:r>
      <w:r w:rsidRPr="00D21ECB">
        <w:rPr>
          <w:spacing w:val="-4"/>
          <w:sz w:val="28"/>
          <w:szCs w:val="28"/>
        </w:rPr>
        <w:t xml:space="preserve"> </w:t>
      </w:r>
      <w:r w:rsidRPr="00D21ECB">
        <w:rPr>
          <w:sz w:val="28"/>
          <w:szCs w:val="28"/>
        </w:rPr>
        <w:t>и</w:t>
      </w:r>
      <w:r w:rsidRPr="00D21ECB">
        <w:rPr>
          <w:spacing w:val="-6"/>
          <w:sz w:val="28"/>
          <w:szCs w:val="28"/>
        </w:rPr>
        <w:t xml:space="preserve"> </w:t>
      </w:r>
      <w:r w:rsidRPr="00D21ECB">
        <w:rPr>
          <w:spacing w:val="-2"/>
          <w:sz w:val="28"/>
          <w:szCs w:val="28"/>
        </w:rPr>
        <w:t>облигаций.</w:t>
      </w:r>
    </w:p>
    <w:p w14:paraId="646D77B0" w14:textId="77777777" w:rsidR="00783F1B" w:rsidRPr="00D21ECB" w:rsidRDefault="005419F9" w:rsidP="00D21ECB">
      <w:pPr>
        <w:pStyle w:val="a5"/>
        <w:numPr>
          <w:ilvl w:val="0"/>
          <w:numId w:val="10"/>
        </w:numPr>
        <w:tabs>
          <w:tab w:val="left" w:pos="1739"/>
          <w:tab w:val="left" w:pos="1740"/>
        </w:tabs>
        <w:spacing w:before="67" w:line="360" w:lineRule="auto"/>
        <w:ind w:left="1739" w:hanging="778"/>
        <w:rPr>
          <w:sz w:val="28"/>
          <w:szCs w:val="28"/>
        </w:rPr>
      </w:pPr>
      <w:r w:rsidRPr="00D21ECB">
        <w:rPr>
          <w:sz w:val="28"/>
          <w:szCs w:val="28"/>
        </w:rPr>
        <w:t>Оценка</w:t>
      </w:r>
      <w:r w:rsidRPr="00D21ECB">
        <w:rPr>
          <w:spacing w:val="-5"/>
          <w:sz w:val="28"/>
          <w:szCs w:val="28"/>
        </w:rPr>
        <w:t xml:space="preserve"> </w:t>
      </w:r>
      <w:r w:rsidRPr="00D21ECB">
        <w:rPr>
          <w:sz w:val="28"/>
          <w:szCs w:val="28"/>
        </w:rPr>
        <w:t>внутренней</w:t>
      </w:r>
      <w:r w:rsidRPr="00D21ECB">
        <w:rPr>
          <w:spacing w:val="-6"/>
          <w:sz w:val="28"/>
          <w:szCs w:val="28"/>
        </w:rPr>
        <w:t xml:space="preserve"> </w:t>
      </w:r>
      <w:r w:rsidRPr="00D21ECB">
        <w:rPr>
          <w:sz w:val="28"/>
          <w:szCs w:val="28"/>
        </w:rPr>
        <w:t>стоимости</w:t>
      </w:r>
      <w:r w:rsidRPr="00D21ECB">
        <w:rPr>
          <w:spacing w:val="61"/>
          <w:sz w:val="28"/>
          <w:szCs w:val="28"/>
        </w:rPr>
        <w:t xml:space="preserve"> </w:t>
      </w:r>
      <w:r w:rsidRPr="00D21ECB">
        <w:rPr>
          <w:spacing w:val="-2"/>
          <w:sz w:val="28"/>
          <w:szCs w:val="28"/>
        </w:rPr>
        <w:t>облигаций.</w:t>
      </w:r>
    </w:p>
    <w:p w14:paraId="56958A94" w14:textId="77777777" w:rsidR="00783F1B" w:rsidRPr="00D21ECB" w:rsidRDefault="005419F9" w:rsidP="00D21ECB">
      <w:pPr>
        <w:pStyle w:val="a5"/>
        <w:numPr>
          <w:ilvl w:val="0"/>
          <w:numId w:val="10"/>
        </w:numPr>
        <w:tabs>
          <w:tab w:val="left" w:pos="1669"/>
          <w:tab w:val="left" w:pos="1670"/>
        </w:tabs>
        <w:spacing w:before="170" w:line="360" w:lineRule="auto"/>
        <w:rPr>
          <w:sz w:val="28"/>
          <w:szCs w:val="28"/>
        </w:rPr>
      </w:pPr>
      <w:r w:rsidRPr="00D21ECB">
        <w:rPr>
          <w:sz w:val="28"/>
          <w:szCs w:val="28"/>
        </w:rPr>
        <w:t>Основные</w:t>
      </w:r>
      <w:r w:rsidRPr="00D21ECB">
        <w:rPr>
          <w:spacing w:val="-11"/>
          <w:sz w:val="28"/>
          <w:szCs w:val="28"/>
        </w:rPr>
        <w:t xml:space="preserve"> </w:t>
      </w:r>
      <w:r w:rsidRPr="00D21ECB">
        <w:rPr>
          <w:sz w:val="28"/>
          <w:szCs w:val="28"/>
        </w:rPr>
        <w:t>показатели</w:t>
      </w:r>
      <w:r w:rsidRPr="00D21ECB">
        <w:rPr>
          <w:spacing w:val="-8"/>
          <w:sz w:val="28"/>
          <w:szCs w:val="28"/>
        </w:rPr>
        <w:t xml:space="preserve"> </w:t>
      </w:r>
      <w:r w:rsidRPr="00D21ECB">
        <w:rPr>
          <w:sz w:val="28"/>
          <w:szCs w:val="28"/>
        </w:rPr>
        <w:t>оценки</w:t>
      </w:r>
      <w:r w:rsidRPr="00D21ECB">
        <w:rPr>
          <w:spacing w:val="-9"/>
          <w:sz w:val="28"/>
          <w:szCs w:val="28"/>
        </w:rPr>
        <w:t xml:space="preserve"> </w:t>
      </w:r>
      <w:r w:rsidRPr="00D21ECB">
        <w:rPr>
          <w:sz w:val="28"/>
          <w:szCs w:val="28"/>
        </w:rPr>
        <w:t>доходности</w:t>
      </w:r>
      <w:r w:rsidRPr="00D21ECB">
        <w:rPr>
          <w:spacing w:val="-8"/>
          <w:sz w:val="28"/>
          <w:szCs w:val="28"/>
        </w:rPr>
        <w:t xml:space="preserve"> </w:t>
      </w:r>
      <w:r w:rsidRPr="00D21ECB">
        <w:rPr>
          <w:sz w:val="28"/>
          <w:szCs w:val="28"/>
        </w:rPr>
        <w:t>финансовых</w:t>
      </w:r>
      <w:r w:rsidRPr="00D21ECB">
        <w:rPr>
          <w:spacing w:val="-6"/>
          <w:sz w:val="28"/>
          <w:szCs w:val="28"/>
        </w:rPr>
        <w:t xml:space="preserve"> </w:t>
      </w:r>
      <w:r w:rsidRPr="00D21ECB">
        <w:rPr>
          <w:spacing w:val="-2"/>
          <w:sz w:val="28"/>
          <w:szCs w:val="28"/>
        </w:rPr>
        <w:t>активов.</w:t>
      </w:r>
    </w:p>
    <w:p w14:paraId="41F24255" w14:textId="77777777" w:rsidR="00783F1B" w:rsidRPr="00D21ECB" w:rsidRDefault="005419F9" w:rsidP="00D21ECB">
      <w:pPr>
        <w:pStyle w:val="a5"/>
        <w:numPr>
          <w:ilvl w:val="0"/>
          <w:numId w:val="10"/>
        </w:numPr>
        <w:tabs>
          <w:tab w:val="left" w:pos="1669"/>
          <w:tab w:val="left" w:pos="1670"/>
        </w:tabs>
        <w:spacing w:before="168" w:line="360" w:lineRule="auto"/>
        <w:rPr>
          <w:sz w:val="28"/>
          <w:szCs w:val="28"/>
        </w:rPr>
      </w:pPr>
      <w:r w:rsidRPr="00D21ECB">
        <w:rPr>
          <w:sz w:val="28"/>
          <w:szCs w:val="28"/>
        </w:rPr>
        <w:t>Оценка</w:t>
      </w:r>
      <w:r w:rsidRPr="00D21ECB">
        <w:rPr>
          <w:spacing w:val="-8"/>
          <w:sz w:val="28"/>
          <w:szCs w:val="28"/>
        </w:rPr>
        <w:t xml:space="preserve"> </w:t>
      </w:r>
      <w:r w:rsidRPr="00D21ECB">
        <w:rPr>
          <w:sz w:val="28"/>
          <w:szCs w:val="28"/>
        </w:rPr>
        <w:t>производных</w:t>
      </w:r>
      <w:r w:rsidRPr="00D21ECB">
        <w:rPr>
          <w:spacing w:val="-7"/>
          <w:sz w:val="28"/>
          <w:szCs w:val="28"/>
        </w:rPr>
        <w:t xml:space="preserve"> </w:t>
      </w:r>
      <w:r w:rsidRPr="00D21ECB">
        <w:rPr>
          <w:sz w:val="28"/>
          <w:szCs w:val="28"/>
        </w:rPr>
        <w:t>ценных</w:t>
      </w:r>
      <w:r w:rsidRPr="00D21ECB">
        <w:rPr>
          <w:spacing w:val="-6"/>
          <w:sz w:val="28"/>
          <w:szCs w:val="28"/>
        </w:rPr>
        <w:t xml:space="preserve"> </w:t>
      </w:r>
      <w:r w:rsidRPr="00D21ECB">
        <w:rPr>
          <w:spacing w:val="-2"/>
          <w:sz w:val="28"/>
          <w:szCs w:val="28"/>
        </w:rPr>
        <w:t>бумаг.</w:t>
      </w:r>
    </w:p>
    <w:p w14:paraId="05E7864F" w14:textId="77777777" w:rsidR="00783F1B" w:rsidRPr="00D21ECB" w:rsidRDefault="005419F9" w:rsidP="00D21ECB">
      <w:pPr>
        <w:pStyle w:val="a5"/>
        <w:numPr>
          <w:ilvl w:val="0"/>
          <w:numId w:val="10"/>
        </w:numPr>
        <w:tabs>
          <w:tab w:val="left" w:pos="1669"/>
          <w:tab w:val="left" w:pos="1670"/>
        </w:tabs>
        <w:spacing w:before="168" w:line="360" w:lineRule="auto"/>
        <w:ind w:left="962" w:right="661" w:firstLine="0"/>
        <w:rPr>
          <w:sz w:val="28"/>
          <w:szCs w:val="28"/>
        </w:rPr>
      </w:pPr>
      <w:r w:rsidRPr="00D21ECB">
        <w:rPr>
          <w:sz w:val="28"/>
          <w:szCs w:val="28"/>
        </w:rPr>
        <w:t>Методика</w:t>
      </w:r>
      <w:r w:rsidRPr="00D21ECB">
        <w:rPr>
          <w:spacing w:val="40"/>
          <w:sz w:val="28"/>
          <w:szCs w:val="28"/>
        </w:rPr>
        <w:t xml:space="preserve"> </w:t>
      </w:r>
      <w:r w:rsidRPr="00D21ECB">
        <w:rPr>
          <w:sz w:val="28"/>
          <w:szCs w:val="28"/>
        </w:rPr>
        <w:t>формирования</w:t>
      </w:r>
      <w:r w:rsidRPr="00D21ECB">
        <w:rPr>
          <w:spacing w:val="40"/>
          <w:sz w:val="28"/>
          <w:szCs w:val="28"/>
        </w:rPr>
        <w:t xml:space="preserve"> </w:t>
      </w:r>
      <w:r w:rsidRPr="00D21ECB">
        <w:rPr>
          <w:sz w:val="28"/>
          <w:szCs w:val="28"/>
        </w:rPr>
        <w:t>инвестиционного</w:t>
      </w:r>
      <w:r w:rsidRPr="00D21ECB">
        <w:rPr>
          <w:spacing w:val="40"/>
          <w:sz w:val="28"/>
          <w:szCs w:val="28"/>
        </w:rPr>
        <w:t xml:space="preserve"> </w:t>
      </w:r>
      <w:r w:rsidRPr="00D21ECB">
        <w:rPr>
          <w:sz w:val="28"/>
          <w:szCs w:val="28"/>
        </w:rPr>
        <w:t>портфеля</w:t>
      </w:r>
      <w:r w:rsidRPr="00D21ECB">
        <w:rPr>
          <w:spacing w:val="40"/>
          <w:sz w:val="28"/>
          <w:szCs w:val="28"/>
        </w:rPr>
        <w:t xml:space="preserve"> </w:t>
      </w:r>
      <w:r w:rsidRPr="00D21ECB">
        <w:rPr>
          <w:sz w:val="28"/>
          <w:szCs w:val="28"/>
        </w:rPr>
        <w:t>организации</w:t>
      </w:r>
      <w:r w:rsidRPr="00D21ECB">
        <w:rPr>
          <w:spacing w:val="40"/>
          <w:sz w:val="28"/>
          <w:szCs w:val="28"/>
        </w:rPr>
        <w:t xml:space="preserve"> </w:t>
      </w:r>
      <w:r w:rsidRPr="00D21ECB">
        <w:rPr>
          <w:sz w:val="28"/>
          <w:szCs w:val="28"/>
        </w:rPr>
        <w:t>на основе анализа доходности и риска инвестиций.</w:t>
      </w:r>
    </w:p>
    <w:p w14:paraId="1E18267F" w14:textId="77777777" w:rsidR="00783F1B" w:rsidRPr="00D21ECB" w:rsidRDefault="005419F9" w:rsidP="00D21ECB">
      <w:pPr>
        <w:pStyle w:val="a5"/>
        <w:numPr>
          <w:ilvl w:val="0"/>
          <w:numId w:val="10"/>
        </w:numPr>
        <w:tabs>
          <w:tab w:val="left" w:pos="1669"/>
          <w:tab w:val="left" w:pos="1670"/>
          <w:tab w:val="left" w:pos="3506"/>
          <w:tab w:val="left" w:pos="5813"/>
          <w:tab w:val="left" w:pos="7163"/>
          <w:tab w:val="left" w:pos="7658"/>
          <w:tab w:val="left" w:pos="8691"/>
        </w:tabs>
        <w:spacing w:before="114" w:line="360" w:lineRule="auto"/>
        <w:ind w:left="962" w:right="661" w:firstLine="0"/>
        <w:rPr>
          <w:sz w:val="28"/>
          <w:szCs w:val="28"/>
        </w:rPr>
      </w:pPr>
      <w:r w:rsidRPr="00D21ECB">
        <w:rPr>
          <w:spacing w:val="-2"/>
          <w:sz w:val="28"/>
          <w:szCs w:val="28"/>
        </w:rPr>
        <w:t>Оптимизация</w:t>
      </w:r>
      <w:r w:rsidRPr="00D21ECB">
        <w:rPr>
          <w:sz w:val="28"/>
          <w:szCs w:val="28"/>
        </w:rPr>
        <w:tab/>
      </w:r>
      <w:r w:rsidRPr="00D21ECB">
        <w:rPr>
          <w:spacing w:val="-2"/>
          <w:sz w:val="28"/>
          <w:szCs w:val="28"/>
        </w:rPr>
        <w:t>инвестиционного</w:t>
      </w:r>
      <w:r w:rsidRPr="00D21ECB">
        <w:rPr>
          <w:sz w:val="28"/>
          <w:szCs w:val="28"/>
        </w:rPr>
        <w:tab/>
      </w:r>
      <w:r w:rsidRPr="00D21ECB">
        <w:rPr>
          <w:spacing w:val="-2"/>
          <w:sz w:val="28"/>
          <w:szCs w:val="28"/>
        </w:rPr>
        <w:t>портфеля</w:t>
      </w:r>
      <w:r w:rsidRPr="00D21ECB">
        <w:rPr>
          <w:sz w:val="28"/>
          <w:szCs w:val="28"/>
        </w:rPr>
        <w:tab/>
      </w:r>
      <w:r w:rsidRPr="00D21ECB">
        <w:rPr>
          <w:spacing w:val="-6"/>
          <w:sz w:val="28"/>
          <w:szCs w:val="28"/>
        </w:rPr>
        <w:t>на</w:t>
      </w:r>
      <w:r w:rsidRPr="00D21ECB">
        <w:rPr>
          <w:sz w:val="28"/>
          <w:szCs w:val="28"/>
        </w:rPr>
        <w:tab/>
      </w:r>
      <w:r w:rsidRPr="00D21ECB">
        <w:rPr>
          <w:spacing w:val="-2"/>
          <w:sz w:val="28"/>
          <w:szCs w:val="28"/>
        </w:rPr>
        <w:t>основе</w:t>
      </w:r>
      <w:r w:rsidRPr="00D21ECB">
        <w:rPr>
          <w:sz w:val="28"/>
          <w:szCs w:val="28"/>
        </w:rPr>
        <w:tab/>
      </w:r>
      <w:r w:rsidRPr="00D21ECB">
        <w:rPr>
          <w:spacing w:val="-2"/>
          <w:sz w:val="28"/>
          <w:szCs w:val="28"/>
        </w:rPr>
        <w:t xml:space="preserve">современной </w:t>
      </w:r>
      <w:r w:rsidRPr="00D21ECB">
        <w:rPr>
          <w:sz w:val="28"/>
          <w:szCs w:val="28"/>
        </w:rPr>
        <w:t>портфельной теории.</w:t>
      </w:r>
    </w:p>
    <w:p w14:paraId="1F89868B" w14:textId="15F657E2" w:rsidR="00783F1B" w:rsidRPr="00D21ECB" w:rsidRDefault="005419F9" w:rsidP="00D21ECB">
      <w:pPr>
        <w:pStyle w:val="a5"/>
        <w:numPr>
          <w:ilvl w:val="0"/>
          <w:numId w:val="10"/>
        </w:numPr>
        <w:tabs>
          <w:tab w:val="left" w:pos="1669"/>
          <w:tab w:val="left" w:pos="1670"/>
        </w:tabs>
        <w:spacing w:before="119" w:line="360" w:lineRule="auto"/>
        <w:rPr>
          <w:sz w:val="28"/>
          <w:szCs w:val="28"/>
        </w:rPr>
      </w:pPr>
      <w:r w:rsidRPr="00D21ECB">
        <w:rPr>
          <w:sz w:val="28"/>
          <w:szCs w:val="28"/>
        </w:rPr>
        <w:t>Стратегии</w:t>
      </w:r>
      <w:r w:rsidRPr="00D21ECB">
        <w:rPr>
          <w:spacing w:val="-6"/>
          <w:sz w:val="28"/>
          <w:szCs w:val="28"/>
        </w:rPr>
        <w:t xml:space="preserve"> </w:t>
      </w:r>
      <w:r w:rsidRPr="00D21ECB">
        <w:rPr>
          <w:sz w:val="28"/>
          <w:szCs w:val="28"/>
        </w:rPr>
        <w:t>управления</w:t>
      </w:r>
      <w:r w:rsidRPr="00D21ECB">
        <w:rPr>
          <w:spacing w:val="-6"/>
          <w:sz w:val="28"/>
          <w:szCs w:val="28"/>
        </w:rPr>
        <w:t xml:space="preserve"> </w:t>
      </w:r>
      <w:r w:rsidRPr="00D21ECB">
        <w:rPr>
          <w:sz w:val="28"/>
          <w:szCs w:val="28"/>
        </w:rPr>
        <w:t>портфелем</w:t>
      </w:r>
      <w:r w:rsidRPr="00D21ECB">
        <w:rPr>
          <w:spacing w:val="-10"/>
          <w:sz w:val="28"/>
          <w:szCs w:val="28"/>
        </w:rPr>
        <w:t xml:space="preserve"> </w:t>
      </w:r>
      <w:r w:rsidRPr="00D21ECB">
        <w:rPr>
          <w:sz w:val="28"/>
          <w:szCs w:val="28"/>
        </w:rPr>
        <w:t>ценных</w:t>
      </w:r>
      <w:r w:rsidRPr="00D21ECB">
        <w:rPr>
          <w:spacing w:val="-8"/>
          <w:sz w:val="28"/>
          <w:szCs w:val="28"/>
        </w:rPr>
        <w:t xml:space="preserve"> </w:t>
      </w:r>
      <w:r w:rsidRPr="00D21ECB">
        <w:rPr>
          <w:spacing w:val="-2"/>
          <w:sz w:val="28"/>
          <w:szCs w:val="28"/>
        </w:rPr>
        <w:t>бумаг.</w:t>
      </w:r>
    </w:p>
    <w:p w14:paraId="79FB4302" w14:textId="6E783E2E" w:rsidR="00783F1B" w:rsidRPr="00D21ECB" w:rsidRDefault="006F720F" w:rsidP="00D21ECB">
      <w:pPr>
        <w:pStyle w:val="a5"/>
        <w:numPr>
          <w:ilvl w:val="0"/>
          <w:numId w:val="10"/>
        </w:numPr>
        <w:tabs>
          <w:tab w:val="left" w:pos="1669"/>
          <w:tab w:val="left" w:pos="1670"/>
        </w:tabs>
        <w:spacing w:before="119" w:line="360" w:lineRule="auto"/>
        <w:rPr>
          <w:sz w:val="28"/>
          <w:szCs w:val="28"/>
        </w:rPr>
      </w:pPr>
      <w:r w:rsidRPr="00D21ECB">
        <w:rPr>
          <w:spacing w:val="-2"/>
          <w:sz w:val="28"/>
          <w:szCs w:val="28"/>
        </w:rPr>
        <w:t>Оценка влияния структуры капитала и источников финансирования на стоимость компании.</w:t>
      </w:r>
    </w:p>
    <w:p w14:paraId="37468CA1" w14:textId="77777777" w:rsidR="00783F1B" w:rsidRPr="00D21ECB" w:rsidRDefault="00783F1B" w:rsidP="00D21ECB">
      <w:pPr>
        <w:pStyle w:val="a3"/>
        <w:spacing w:before="7" w:line="360" w:lineRule="auto"/>
        <w:ind w:left="0"/>
      </w:pPr>
    </w:p>
    <w:p w14:paraId="468A9DFF" w14:textId="77777777" w:rsidR="00783F1B" w:rsidRPr="00D21ECB" w:rsidRDefault="00783F1B" w:rsidP="00D21ECB">
      <w:pPr>
        <w:pStyle w:val="a3"/>
        <w:spacing w:before="3" w:line="360" w:lineRule="auto"/>
        <w:ind w:left="0"/>
      </w:pPr>
    </w:p>
    <w:p w14:paraId="4EDC10C9" w14:textId="537EEE0F" w:rsidR="00783F1B" w:rsidRDefault="005419F9" w:rsidP="00A71DB2">
      <w:pPr>
        <w:pStyle w:val="1"/>
        <w:numPr>
          <w:ilvl w:val="0"/>
          <w:numId w:val="11"/>
        </w:numPr>
        <w:spacing w:line="360" w:lineRule="auto"/>
        <w:ind w:right="586"/>
      </w:pPr>
      <w:bookmarkStart w:id="14" w:name="_TOC_250003"/>
      <w:r w:rsidRPr="00D21ECB">
        <w:t>Перечень</w:t>
      </w:r>
      <w:r w:rsidRPr="00D21ECB">
        <w:rPr>
          <w:spacing w:val="-8"/>
        </w:rPr>
        <w:t xml:space="preserve"> </w:t>
      </w:r>
      <w:r w:rsidRPr="00D21ECB">
        <w:t>основной</w:t>
      </w:r>
      <w:r w:rsidRPr="00D21ECB">
        <w:rPr>
          <w:spacing w:val="-5"/>
        </w:rPr>
        <w:t xml:space="preserve"> </w:t>
      </w:r>
      <w:r w:rsidRPr="00D21ECB">
        <w:t>и</w:t>
      </w:r>
      <w:r w:rsidRPr="00D21ECB">
        <w:rPr>
          <w:spacing w:val="-6"/>
        </w:rPr>
        <w:t xml:space="preserve"> </w:t>
      </w:r>
      <w:r w:rsidRPr="00D21ECB">
        <w:t>дополнительной</w:t>
      </w:r>
      <w:r w:rsidRPr="00D21ECB">
        <w:rPr>
          <w:spacing w:val="-5"/>
        </w:rPr>
        <w:t xml:space="preserve"> </w:t>
      </w:r>
      <w:r w:rsidRPr="00D21ECB">
        <w:t>учебной</w:t>
      </w:r>
      <w:r w:rsidRPr="00D21ECB">
        <w:rPr>
          <w:spacing w:val="-5"/>
        </w:rPr>
        <w:t xml:space="preserve"> </w:t>
      </w:r>
      <w:bookmarkEnd w:id="14"/>
      <w:r w:rsidRPr="00D21ECB">
        <w:t>литературы, необходимой для освоения дисциплины.</w:t>
      </w:r>
    </w:p>
    <w:p w14:paraId="4A5D375F" w14:textId="77777777" w:rsidR="00A71DB2" w:rsidRDefault="00A71DB2" w:rsidP="00A71DB2">
      <w:pPr>
        <w:pStyle w:val="1"/>
        <w:spacing w:line="360" w:lineRule="auto"/>
        <w:ind w:left="1439" w:right="586"/>
      </w:pPr>
      <w:r>
        <w:t>Нормативно-правовые акты</w:t>
      </w:r>
    </w:p>
    <w:p w14:paraId="75221D30" w14:textId="77777777" w:rsidR="00A71DB2" w:rsidRPr="00A71DB2" w:rsidRDefault="00A71DB2" w:rsidP="00A71DB2">
      <w:pPr>
        <w:pStyle w:val="1"/>
        <w:spacing w:line="360" w:lineRule="auto"/>
        <w:ind w:left="1439" w:right="586"/>
        <w:rPr>
          <w:b w:val="0"/>
        </w:rPr>
      </w:pPr>
      <w:r w:rsidRPr="00A71DB2">
        <w:rPr>
          <w:b w:val="0"/>
        </w:rPr>
        <w:t>1. Гражданский кодекс Российской Федерации (часть первая) от 30.11.1994 № 51-ФЗ. – Консультант Плюс [Электронный ресурс]. – Электрон</w:t>
      </w:r>
      <w:proofErr w:type="gramStart"/>
      <w:r w:rsidRPr="00A71DB2">
        <w:rPr>
          <w:b w:val="0"/>
        </w:rPr>
        <w:t>.</w:t>
      </w:r>
      <w:proofErr w:type="gramEnd"/>
      <w:r w:rsidRPr="00A71DB2">
        <w:rPr>
          <w:b w:val="0"/>
        </w:rPr>
        <w:t xml:space="preserve"> дан. - [М., 2017]. </w:t>
      </w:r>
    </w:p>
    <w:p w14:paraId="38C6A6EF" w14:textId="77777777" w:rsidR="00A71DB2" w:rsidRPr="00A71DB2" w:rsidRDefault="00A71DB2" w:rsidP="00A71DB2">
      <w:pPr>
        <w:pStyle w:val="1"/>
        <w:spacing w:line="360" w:lineRule="auto"/>
        <w:ind w:left="1439" w:right="586"/>
        <w:rPr>
          <w:b w:val="0"/>
        </w:rPr>
      </w:pPr>
      <w:r w:rsidRPr="00A71DB2">
        <w:rPr>
          <w:b w:val="0"/>
        </w:rPr>
        <w:t xml:space="preserve">2. Гражданский кодекс Российской Федерации (часть вторая) от </w:t>
      </w:r>
      <w:r w:rsidRPr="00A71DB2">
        <w:rPr>
          <w:b w:val="0"/>
        </w:rPr>
        <w:lastRenderedPageBreak/>
        <w:t>26.01.1996 № 14-ФЗ. – Консультант Плюс [Электронный ресурс]. – Электрон</w:t>
      </w:r>
      <w:proofErr w:type="gramStart"/>
      <w:r w:rsidRPr="00A71DB2">
        <w:rPr>
          <w:b w:val="0"/>
        </w:rPr>
        <w:t>.</w:t>
      </w:r>
      <w:proofErr w:type="gramEnd"/>
      <w:r w:rsidRPr="00A71DB2">
        <w:rPr>
          <w:b w:val="0"/>
        </w:rPr>
        <w:t xml:space="preserve"> дан. - [М., 2017]. </w:t>
      </w:r>
    </w:p>
    <w:p w14:paraId="37FEF943" w14:textId="77777777" w:rsidR="00A71DB2" w:rsidRPr="00A71DB2" w:rsidRDefault="00A71DB2" w:rsidP="00A71DB2">
      <w:pPr>
        <w:pStyle w:val="1"/>
        <w:spacing w:line="360" w:lineRule="auto"/>
        <w:ind w:left="1439" w:right="586"/>
        <w:rPr>
          <w:b w:val="0"/>
        </w:rPr>
      </w:pPr>
      <w:r w:rsidRPr="00A71DB2">
        <w:rPr>
          <w:b w:val="0"/>
        </w:rPr>
        <w:t xml:space="preserve">3. Федеральный закон от 26.12.1995 № 208-ФЗ «Об акционерных </w:t>
      </w:r>
      <w:proofErr w:type="gramStart"/>
      <w:r w:rsidRPr="00A71DB2">
        <w:rPr>
          <w:b w:val="0"/>
        </w:rPr>
        <w:t>обще-</w:t>
      </w:r>
      <w:proofErr w:type="spellStart"/>
      <w:r w:rsidRPr="00A71DB2">
        <w:rPr>
          <w:b w:val="0"/>
        </w:rPr>
        <w:t>ствах</w:t>
      </w:r>
      <w:proofErr w:type="spellEnd"/>
      <w:proofErr w:type="gramEnd"/>
      <w:r w:rsidRPr="00A71DB2">
        <w:rPr>
          <w:b w:val="0"/>
        </w:rPr>
        <w:t>». – Консультант Плюс [Электронный ресурс]. – Электрон</w:t>
      </w:r>
      <w:proofErr w:type="gramStart"/>
      <w:r w:rsidRPr="00A71DB2">
        <w:rPr>
          <w:b w:val="0"/>
        </w:rPr>
        <w:t>.</w:t>
      </w:r>
      <w:proofErr w:type="gramEnd"/>
      <w:r w:rsidRPr="00A71DB2">
        <w:rPr>
          <w:b w:val="0"/>
        </w:rPr>
        <w:t xml:space="preserve"> дан. - [М., 2017]. </w:t>
      </w:r>
    </w:p>
    <w:p w14:paraId="4BAD6265" w14:textId="02A99D20" w:rsidR="00A71DB2" w:rsidRDefault="00A71DB2" w:rsidP="00A71DB2">
      <w:pPr>
        <w:pStyle w:val="1"/>
        <w:spacing w:line="360" w:lineRule="auto"/>
        <w:ind w:left="1439" w:right="586"/>
        <w:rPr>
          <w:b w:val="0"/>
        </w:rPr>
      </w:pPr>
      <w:r w:rsidRPr="00A71DB2">
        <w:rPr>
          <w:b w:val="0"/>
        </w:rPr>
        <w:t>4. Федеральный закон от 22.04. 1996 №39-Ф3 «О рынке ценных бумаг» – Консультант Плюс [Электронный ресурс]. – Электрон</w:t>
      </w:r>
      <w:proofErr w:type="gramStart"/>
      <w:r w:rsidRPr="00A71DB2">
        <w:rPr>
          <w:b w:val="0"/>
        </w:rPr>
        <w:t>.</w:t>
      </w:r>
      <w:proofErr w:type="gramEnd"/>
      <w:r w:rsidRPr="00A71DB2">
        <w:rPr>
          <w:b w:val="0"/>
        </w:rPr>
        <w:t xml:space="preserve"> дан. - [М., 2017].</w:t>
      </w:r>
    </w:p>
    <w:p w14:paraId="3FFD7C90" w14:textId="77777777" w:rsidR="00A71DB2" w:rsidRPr="00A71DB2" w:rsidRDefault="00A71DB2" w:rsidP="00A71DB2">
      <w:pPr>
        <w:pStyle w:val="1"/>
        <w:spacing w:line="360" w:lineRule="auto"/>
        <w:ind w:left="1439" w:right="586"/>
        <w:rPr>
          <w:b w:val="0"/>
        </w:rPr>
      </w:pPr>
    </w:p>
    <w:p w14:paraId="55A49B7A" w14:textId="77777777" w:rsidR="00A71DB2" w:rsidRDefault="00A71DB2" w:rsidP="00A71DB2">
      <w:pPr>
        <w:pStyle w:val="1"/>
        <w:spacing w:line="360" w:lineRule="auto"/>
        <w:ind w:left="1439" w:right="586"/>
      </w:pPr>
      <w:r>
        <w:t>Основная литература:</w:t>
      </w:r>
    </w:p>
    <w:p w14:paraId="26ED688B" w14:textId="75F99BF6" w:rsidR="00A71DB2" w:rsidRPr="00A71DB2" w:rsidRDefault="00274ADE" w:rsidP="00A71DB2">
      <w:pPr>
        <w:pStyle w:val="1"/>
        <w:spacing w:line="360" w:lineRule="auto"/>
        <w:ind w:left="1439" w:right="586"/>
        <w:rPr>
          <w:b w:val="0"/>
        </w:rPr>
      </w:pPr>
      <w:r>
        <w:rPr>
          <w:b w:val="0"/>
        </w:rPr>
        <w:t>5</w:t>
      </w:r>
      <w:r w:rsidR="00A71DB2" w:rsidRPr="00A71DB2">
        <w:rPr>
          <w:b w:val="0"/>
        </w:rPr>
        <w:t>.</w:t>
      </w:r>
      <w:r w:rsidR="00A71DB2" w:rsidRPr="00A71DB2">
        <w:rPr>
          <w:b w:val="0"/>
        </w:rPr>
        <w:tab/>
        <w:t xml:space="preserve">Брусов П.Н. Современные корпоративные финансы и инвестиции: монография / П.Н. Брусов, Т.В. Филатова, Н.П. Орехова; </w:t>
      </w:r>
      <w:proofErr w:type="spellStart"/>
      <w:r w:rsidR="00A71DB2" w:rsidRPr="00A71DB2">
        <w:rPr>
          <w:b w:val="0"/>
        </w:rPr>
        <w:t>Финуниверситет</w:t>
      </w:r>
      <w:proofErr w:type="spellEnd"/>
      <w:r w:rsidR="00A71DB2" w:rsidRPr="00A71DB2">
        <w:rPr>
          <w:b w:val="0"/>
        </w:rPr>
        <w:t xml:space="preserve">. - Москва: </w:t>
      </w:r>
      <w:proofErr w:type="spellStart"/>
      <w:r w:rsidR="00A71DB2" w:rsidRPr="00A71DB2">
        <w:rPr>
          <w:b w:val="0"/>
        </w:rPr>
        <w:t>Кнорус</w:t>
      </w:r>
      <w:proofErr w:type="spellEnd"/>
      <w:r w:rsidR="00A71DB2" w:rsidRPr="00A71DB2">
        <w:rPr>
          <w:b w:val="0"/>
        </w:rPr>
        <w:t xml:space="preserve">, 2014, 2015, 2016. - 520 с. - Текст: непосредственный. - То же. - 2020. - ЭБС BOOK.ru. - URL: https://book.ru/book/934629 (дата обращения: 14.02.2023). — </w:t>
      </w:r>
      <w:proofErr w:type="gramStart"/>
      <w:r w:rsidR="00A71DB2" w:rsidRPr="00A71DB2">
        <w:rPr>
          <w:b w:val="0"/>
        </w:rPr>
        <w:t>Текст :</w:t>
      </w:r>
      <w:proofErr w:type="gramEnd"/>
      <w:r w:rsidR="00A71DB2" w:rsidRPr="00A71DB2">
        <w:rPr>
          <w:b w:val="0"/>
        </w:rPr>
        <w:t xml:space="preserve"> электронный. </w:t>
      </w:r>
    </w:p>
    <w:p w14:paraId="7CD0726F" w14:textId="410490C0" w:rsidR="00A71DB2" w:rsidRPr="00A71DB2" w:rsidRDefault="00274ADE" w:rsidP="00A71DB2">
      <w:pPr>
        <w:pStyle w:val="1"/>
        <w:spacing w:line="360" w:lineRule="auto"/>
        <w:ind w:left="1439" w:right="586"/>
        <w:rPr>
          <w:b w:val="0"/>
        </w:rPr>
      </w:pPr>
      <w:r>
        <w:rPr>
          <w:b w:val="0"/>
        </w:rPr>
        <w:t>6</w:t>
      </w:r>
      <w:r w:rsidR="00A71DB2" w:rsidRPr="00A71DB2">
        <w:rPr>
          <w:b w:val="0"/>
        </w:rPr>
        <w:t>.</w:t>
      </w:r>
      <w:r w:rsidR="00A71DB2" w:rsidRPr="00A71DB2">
        <w:rPr>
          <w:b w:val="0"/>
        </w:rPr>
        <w:tab/>
      </w:r>
      <w:proofErr w:type="spellStart"/>
      <w:r w:rsidR="00A71DB2" w:rsidRPr="00A71DB2">
        <w:rPr>
          <w:b w:val="0"/>
        </w:rPr>
        <w:t>Лимитовский</w:t>
      </w:r>
      <w:proofErr w:type="spellEnd"/>
      <w:r w:rsidR="00A71DB2" w:rsidRPr="00A71DB2">
        <w:rPr>
          <w:b w:val="0"/>
        </w:rPr>
        <w:t xml:space="preserve">, М. А.  Корпоративный финансовый </w:t>
      </w:r>
      <w:proofErr w:type="gramStart"/>
      <w:r w:rsidR="00A71DB2" w:rsidRPr="00A71DB2">
        <w:rPr>
          <w:b w:val="0"/>
        </w:rPr>
        <w:t>менеджмент :</w:t>
      </w:r>
      <w:proofErr w:type="gramEnd"/>
      <w:r w:rsidR="00A71DB2" w:rsidRPr="00A71DB2">
        <w:rPr>
          <w:b w:val="0"/>
        </w:rPr>
        <w:t xml:space="preserve"> учебно-практическое пособие / М. А. </w:t>
      </w:r>
      <w:proofErr w:type="spellStart"/>
      <w:r w:rsidR="00A71DB2" w:rsidRPr="00A71DB2">
        <w:rPr>
          <w:b w:val="0"/>
        </w:rPr>
        <w:t>Лимитовский</w:t>
      </w:r>
      <w:proofErr w:type="spellEnd"/>
      <w:r w:rsidR="00A71DB2" w:rsidRPr="00A71DB2">
        <w:rPr>
          <w:b w:val="0"/>
        </w:rPr>
        <w:t xml:space="preserve">, В. П. Паламарчук, Е. Н. Лобанова ; ответственный редактор Е. Н. Лобанова. — </w:t>
      </w:r>
      <w:proofErr w:type="gramStart"/>
      <w:r w:rsidR="00A71DB2" w:rsidRPr="00A71DB2">
        <w:rPr>
          <w:b w:val="0"/>
        </w:rPr>
        <w:t>Москва :</w:t>
      </w:r>
      <w:proofErr w:type="gramEnd"/>
      <w:r w:rsidR="00A71DB2" w:rsidRPr="00A71DB2">
        <w:rPr>
          <w:b w:val="0"/>
        </w:rPr>
        <w:t xml:space="preserve"> Издательство </w:t>
      </w:r>
      <w:proofErr w:type="spellStart"/>
      <w:r w:rsidR="00A71DB2" w:rsidRPr="00A71DB2">
        <w:rPr>
          <w:b w:val="0"/>
        </w:rPr>
        <w:t>Юрайт</w:t>
      </w:r>
      <w:proofErr w:type="spellEnd"/>
      <w:r w:rsidR="00A71DB2" w:rsidRPr="00A71DB2">
        <w:rPr>
          <w:b w:val="0"/>
        </w:rPr>
        <w:t xml:space="preserve">, 2021. — 990 с. — (Авторский учебник). —  Образовательная платформа </w:t>
      </w:r>
      <w:proofErr w:type="spellStart"/>
      <w:r w:rsidR="00A71DB2" w:rsidRPr="00A71DB2">
        <w:rPr>
          <w:b w:val="0"/>
        </w:rPr>
        <w:t>Юрайт</w:t>
      </w:r>
      <w:proofErr w:type="spellEnd"/>
      <w:r w:rsidR="00A71DB2" w:rsidRPr="00A71DB2">
        <w:rPr>
          <w:b w:val="0"/>
        </w:rPr>
        <w:t xml:space="preserve"> [сайт]. — URL: https://urait.ru/bcode/488229 (дата обращения:01.02.2023). — </w:t>
      </w:r>
      <w:proofErr w:type="gramStart"/>
      <w:r w:rsidR="00A71DB2" w:rsidRPr="00A71DB2">
        <w:rPr>
          <w:b w:val="0"/>
        </w:rPr>
        <w:t>Текст :</w:t>
      </w:r>
      <w:proofErr w:type="gramEnd"/>
      <w:r w:rsidR="00A71DB2" w:rsidRPr="00A71DB2">
        <w:rPr>
          <w:b w:val="0"/>
        </w:rPr>
        <w:t xml:space="preserve"> электронный. </w:t>
      </w:r>
    </w:p>
    <w:p w14:paraId="63C319A3" w14:textId="77777777" w:rsidR="00A71DB2" w:rsidRDefault="00A71DB2" w:rsidP="00A71DB2">
      <w:pPr>
        <w:pStyle w:val="1"/>
        <w:spacing w:line="360" w:lineRule="auto"/>
        <w:ind w:left="1439" w:right="586"/>
      </w:pPr>
    </w:p>
    <w:p w14:paraId="4EBB723B" w14:textId="77777777" w:rsidR="00A71DB2" w:rsidRDefault="00A71DB2" w:rsidP="00A71DB2">
      <w:pPr>
        <w:pStyle w:val="1"/>
        <w:spacing w:line="360" w:lineRule="auto"/>
        <w:ind w:left="1439" w:right="586"/>
      </w:pPr>
      <w:r>
        <w:t>Дополнительная литература</w:t>
      </w:r>
    </w:p>
    <w:p w14:paraId="081A307B" w14:textId="7146CF2D" w:rsidR="00A71DB2" w:rsidRPr="00A71DB2" w:rsidRDefault="00274ADE" w:rsidP="00A71DB2">
      <w:pPr>
        <w:pStyle w:val="1"/>
        <w:spacing w:line="360" w:lineRule="auto"/>
        <w:ind w:left="1439" w:right="586"/>
        <w:rPr>
          <w:b w:val="0"/>
        </w:rPr>
      </w:pPr>
      <w:r>
        <w:rPr>
          <w:b w:val="0"/>
        </w:rPr>
        <w:t>7</w:t>
      </w:r>
      <w:r w:rsidR="00A71DB2" w:rsidRPr="00A71DB2">
        <w:rPr>
          <w:b w:val="0"/>
        </w:rPr>
        <w:t>.</w:t>
      </w:r>
      <w:r w:rsidR="00A71DB2" w:rsidRPr="00A71DB2">
        <w:rPr>
          <w:b w:val="0"/>
        </w:rPr>
        <w:tab/>
      </w:r>
      <w:proofErr w:type="spellStart"/>
      <w:r w:rsidR="00A71DB2" w:rsidRPr="00A71DB2">
        <w:rPr>
          <w:b w:val="0"/>
        </w:rPr>
        <w:t>Вайн</w:t>
      </w:r>
      <w:proofErr w:type="spellEnd"/>
      <w:r w:rsidR="00A71DB2" w:rsidRPr="00A71DB2">
        <w:rPr>
          <w:b w:val="0"/>
        </w:rPr>
        <w:t xml:space="preserve">, С. Опционы: Полный курс для профессионалов / С. </w:t>
      </w:r>
      <w:proofErr w:type="spellStart"/>
      <w:r w:rsidR="00A71DB2" w:rsidRPr="00A71DB2">
        <w:rPr>
          <w:b w:val="0"/>
        </w:rPr>
        <w:t>Вайн</w:t>
      </w:r>
      <w:proofErr w:type="spellEnd"/>
      <w:r w:rsidR="00A71DB2" w:rsidRPr="00A71DB2">
        <w:rPr>
          <w:b w:val="0"/>
        </w:rPr>
        <w:t xml:space="preserve">. - Москва: Альпина Бизнес Букс, 2003, 2007 - 465 с. - </w:t>
      </w:r>
      <w:proofErr w:type="gramStart"/>
      <w:r w:rsidR="00A71DB2" w:rsidRPr="00A71DB2">
        <w:rPr>
          <w:b w:val="0"/>
        </w:rPr>
        <w:t>Текст :</w:t>
      </w:r>
      <w:proofErr w:type="gramEnd"/>
      <w:r w:rsidR="00A71DB2" w:rsidRPr="00A71DB2">
        <w:rPr>
          <w:b w:val="0"/>
        </w:rPr>
        <w:t xml:space="preserve"> непосредственный. - То </w:t>
      </w:r>
      <w:proofErr w:type="gramStart"/>
      <w:r w:rsidR="00A71DB2" w:rsidRPr="00A71DB2">
        <w:rPr>
          <w:b w:val="0"/>
        </w:rPr>
        <w:t>же .</w:t>
      </w:r>
      <w:proofErr w:type="gramEnd"/>
      <w:r w:rsidR="00A71DB2" w:rsidRPr="00A71DB2">
        <w:rPr>
          <w:b w:val="0"/>
        </w:rPr>
        <w:t xml:space="preserve"> - 2016. - ЭБС </w:t>
      </w:r>
      <w:proofErr w:type="spellStart"/>
      <w:r w:rsidR="00A71DB2" w:rsidRPr="00A71DB2">
        <w:rPr>
          <w:b w:val="0"/>
        </w:rPr>
        <w:t>Alpina</w:t>
      </w:r>
      <w:proofErr w:type="spellEnd"/>
      <w:r w:rsidR="00A71DB2" w:rsidRPr="00A71DB2">
        <w:rPr>
          <w:b w:val="0"/>
        </w:rPr>
        <w:t xml:space="preserve"> </w:t>
      </w:r>
      <w:proofErr w:type="spellStart"/>
      <w:r w:rsidR="00A71DB2" w:rsidRPr="00A71DB2">
        <w:rPr>
          <w:b w:val="0"/>
        </w:rPr>
        <w:t>Digital</w:t>
      </w:r>
      <w:proofErr w:type="spellEnd"/>
      <w:r w:rsidR="00A71DB2" w:rsidRPr="00A71DB2">
        <w:rPr>
          <w:b w:val="0"/>
        </w:rPr>
        <w:t xml:space="preserve">. - URL: http://lib.alpinadigital.ru/ru/library/book/7996 (дата обращения: 14.02.2023). - </w:t>
      </w:r>
      <w:proofErr w:type="gramStart"/>
      <w:r w:rsidR="00A71DB2" w:rsidRPr="00A71DB2">
        <w:rPr>
          <w:b w:val="0"/>
        </w:rPr>
        <w:t>Текст :</w:t>
      </w:r>
      <w:proofErr w:type="gramEnd"/>
      <w:r w:rsidR="00A71DB2" w:rsidRPr="00A71DB2">
        <w:rPr>
          <w:b w:val="0"/>
        </w:rPr>
        <w:t xml:space="preserve"> электронный. </w:t>
      </w:r>
    </w:p>
    <w:p w14:paraId="6FC29980" w14:textId="551D5246" w:rsidR="00A71DB2" w:rsidRPr="00A71DB2" w:rsidRDefault="00274ADE" w:rsidP="00A71DB2">
      <w:pPr>
        <w:pStyle w:val="1"/>
        <w:spacing w:line="360" w:lineRule="auto"/>
        <w:ind w:left="1439" w:right="586"/>
        <w:rPr>
          <w:b w:val="0"/>
        </w:rPr>
      </w:pPr>
      <w:r>
        <w:rPr>
          <w:b w:val="0"/>
        </w:rPr>
        <w:t>8</w:t>
      </w:r>
      <w:r w:rsidR="00A71DB2" w:rsidRPr="00A71DB2">
        <w:rPr>
          <w:b w:val="0"/>
        </w:rPr>
        <w:t>.</w:t>
      </w:r>
      <w:r w:rsidR="00A71DB2" w:rsidRPr="00A71DB2">
        <w:rPr>
          <w:b w:val="0"/>
        </w:rPr>
        <w:tab/>
      </w:r>
      <w:proofErr w:type="spellStart"/>
      <w:r w:rsidR="00A71DB2" w:rsidRPr="00A71DB2">
        <w:rPr>
          <w:b w:val="0"/>
        </w:rPr>
        <w:t>Фабоцци</w:t>
      </w:r>
      <w:proofErr w:type="spellEnd"/>
      <w:r w:rsidR="00A71DB2" w:rsidRPr="00A71DB2">
        <w:rPr>
          <w:b w:val="0"/>
        </w:rPr>
        <w:t xml:space="preserve">, Ф.Д.  Рынок </w:t>
      </w:r>
      <w:proofErr w:type="gramStart"/>
      <w:r w:rsidR="00A71DB2" w:rsidRPr="00A71DB2">
        <w:rPr>
          <w:b w:val="0"/>
        </w:rPr>
        <w:t>облигаций :</w:t>
      </w:r>
      <w:proofErr w:type="gramEnd"/>
      <w:r w:rsidR="00A71DB2" w:rsidRPr="00A71DB2">
        <w:rPr>
          <w:b w:val="0"/>
        </w:rPr>
        <w:t xml:space="preserve"> Анализ и стратегии: </w:t>
      </w:r>
      <w:proofErr w:type="spellStart"/>
      <w:r w:rsidR="00A71DB2" w:rsidRPr="00A71DB2">
        <w:rPr>
          <w:b w:val="0"/>
        </w:rPr>
        <w:t>пер.с</w:t>
      </w:r>
      <w:proofErr w:type="spellEnd"/>
      <w:r w:rsidR="00A71DB2" w:rsidRPr="00A71DB2">
        <w:rPr>
          <w:b w:val="0"/>
        </w:rPr>
        <w:t xml:space="preserve"> англ./ </w:t>
      </w:r>
      <w:r w:rsidR="00A71DB2" w:rsidRPr="00A71DB2">
        <w:rPr>
          <w:b w:val="0"/>
        </w:rPr>
        <w:lastRenderedPageBreak/>
        <w:t xml:space="preserve">Ф.Д. </w:t>
      </w:r>
      <w:proofErr w:type="spellStart"/>
      <w:r w:rsidR="00A71DB2" w:rsidRPr="00A71DB2">
        <w:rPr>
          <w:b w:val="0"/>
        </w:rPr>
        <w:t>Фабоцци</w:t>
      </w:r>
      <w:proofErr w:type="spellEnd"/>
      <w:r w:rsidR="00A71DB2" w:rsidRPr="00A71DB2">
        <w:rPr>
          <w:b w:val="0"/>
        </w:rPr>
        <w:t xml:space="preserve">.  - Москва: Альпина Бизнес Букс, 2007. - 950 с. - </w:t>
      </w:r>
      <w:proofErr w:type="gramStart"/>
      <w:r w:rsidR="00A71DB2" w:rsidRPr="00A71DB2">
        <w:rPr>
          <w:b w:val="0"/>
        </w:rPr>
        <w:t>Текст :</w:t>
      </w:r>
      <w:proofErr w:type="gramEnd"/>
      <w:r w:rsidR="00A71DB2" w:rsidRPr="00A71DB2">
        <w:rPr>
          <w:b w:val="0"/>
        </w:rPr>
        <w:t xml:space="preserve"> непосредственный. - То же - 2016. - ЭБС ZNANIUM.com. - URL: https://znanium.com/catalog/product/923727 (дата </w:t>
      </w:r>
      <w:proofErr w:type="gramStart"/>
      <w:r w:rsidR="00A71DB2" w:rsidRPr="00A71DB2">
        <w:rPr>
          <w:b w:val="0"/>
        </w:rPr>
        <w:t>обращения:  14.02.2023</w:t>
      </w:r>
      <w:proofErr w:type="gramEnd"/>
      <w:r w:rsidR="00A71DB2" w:rsidRPr="00A71DB2">
        <w:rPr>
          <w:b w:val="0"/>
        </w:rPr>
        <w:t xml:space="preserve">).  - </w:t>
      </w:r>
      <w:proofErr w:type="gramStart"/>
      <w:r w:rsidR="00A71DB2" w:rsidRPr="00A71DB2">
        <w:rPr>
          <w:b w:val="0"/>
        </w:rPr>
        <w:t>Текст :</w:t>
      </w:r>
      <w:proofErr w:type="gramEnd"/>
      <w:r w:rsidR="00A71DB2" w:rsidRPr="00A71DB2">
        <w:rPr>
          <w:b w:val="0"/>
        </w:rPr>
        <w:t xml:space="preserve"> электронный.</w:t>
      </w:r>
    </w:p>
    <w:p w14:paraId="1787B3E5" w14:textId="77777777" w:rsidR="00A71DB2" w:rsidRDefault="00A71DB2" w:rsidP="00A71DB2">
      <w:pPr>
        <w:pStyle w:val="1"/>
        <w:spacing w:line="360" w:lineRule="auto"/>
        <w:ind w:left="1439" w:right="586"/>
      </w:pPr>
    </w:p>
    <w:p w14:paraId="2E2BD246" w14:textId="5503228D" w:rsidR="00A71DB2" w:rsidRDefault="00A71DB2" w:rsidP="00A71DB2">
      <w:pPr>
        <w:pStyle w:val="1"/>
        <w:spacing w:line="360" w:lineRule="auto"/>
        <w:ind w:left="1439" w:right="586"/>
      </w:pPr>
      <w:r>
        <w:t xml:space="preserve"> 9.</w:t>
      </w:r>
      <w:r>
        <w:tab/>
        <w:t>Перечень ресурсов информационно-телекоммуникационной сети «Интернет», необходимых для освоения дисциплины.</w:t>
      </w:r>
    </w:p>
    <w:p w14:paraId="622E9355" w14:textId="77777777" w:rsidR="00A71DB2" w:rsidRDefault="00A71DB2" w:rsidP="00A71DB2">
      <w:pPr>
        <w:pStyle w:val="1"/>
        <w:spacing w:line="360" w:lineRule="auto"/>
        <w:ind w:left="1439" w:right="586"/>
      </w:pPr>
    </w:p>
    <w:p w14:paraId="2FD6FDCB" w14:textId="77777777" w:rsidR="00A71DB2" w:rsidRPr="00A71DB2" w:rsidRDefault="00A71DB2" w:rsidP="00A71DB2">
      <w:pPr>
        <w:pStyle w:val="1"/>
        <w:spacing w:line="360" w:lineRule="auto"/>
        <w:ind w:left="1439" w:right="586"/>
        <w:rPr>
          <w:b w:val="0"/>
        </w:rPr>
      </w:pPr>
      <w:r w:rsidRPr="00A71DB2">
        <w:rPr>
          <w:b w:val="0"/>
        </w:rPr>
        <w:t>1. www.rcb.ru – Интернет-сайт журнала «Рынок ценных бумаг»</w:t>
      </w:r>
    </w:p>
    <w:p w14:paraId="65D32D62" w14:textId="77777777" w:rsidR="00A71DB2" w:rsidRPr="00A71DB2" w:rsidRDefault="00A71DB2" w:rsidP="00A71DB2">
      <w:pPr>
        <w:pStyle w:val="1"/>
        <w:spacing w:line="360" w:lineRule="auto"/>
        <w:ind w:left="1439" w:right="586"/>
        <w:rPr>
          <w:b w:val="0"/>
        </w:rPr>
      </w:pPr>
      <w:r w:rsidRPr="00A71DB2">
        <w:rPr>
          <w:b w:val="0"/>
        </w:rPr>
        <w:t>2. www.vedomosti.ru – Интернет-сайт газеты «Ведомости».</w:t>
      </w:r>
    </w:p>
    <w:p w14:paraId="7181043B" w14:textId="77777777" w:rsidR="00A71DB2" w:rsidRPr="00A71DB2" w:rsidRDefault="00A71DB2" w:rsidP="00A71DB2">
      <w:pPr>
        <w:pStyle w:val="1"/>
        <w:spacing w:line="360" w:lineRule="auto"/>
        <w:ind w:left="1439" w:right="586"/>
        <w:rPr>
          <w:b w:val="0"/>
        </w:rPr>
      </w:pPr>
      <w:r w:rsidRPr="00A71DB2">
        <w:rPr>
          <w:b w:val="0"/>
        </w:rPr>
        <w:t>3. www.rbc.ru – Интернет-сайт «Росбизнесконсалтинг».</w:t>
      </w:r>
    </w:p>
    <w:p w14:paraId="7D8C4065" w14:textId="77777777" w:rsidR="00A71DB2" w:rsidRPr="00A71DB2" w:rsidRDefault="00A71DB2" w:rsidP="00A71DB2">
      <w:pPr>
        <w:pStyle w:val="1"/>
        <w:spacing w:line="360" w:lineRule="auto"/>
        <w:ind w:left="1439" w:right="586"/>
        <w:rPr>
          <w:b w:val="0"/>
        </w:rPr>
      </w:pPr>
      <w:r w:rsidRPr="00A71DB2">
        <w:rPr>
          <w:b w:val="0"/>
        </w:rPr>
        <w:t>4. www.cbonds.ru – Интернет-сайт «Корпоративные облигации».</w:t>
      </w:r>
    </w:p>
    <w:p w14:paraId="088F515D" w14:textId="77777777" w:rsidR="00A71DB2" w:rsidRPr="00A71DB2" w:rsidRDefault="00A71DB2" w:rsidP="00A71DB2">
      <w:pPr>
        <w:pStyle w:val="1"/>
        <w:spacing w:line="360" w:lineRule="auto"/>
        <w:ind w:left="1439" w:right="586"/>
        <w:rPr>
          <w:b w:val="0"/>
        </w:rPr>
      </w:pPr>
      <w:r w:rsidRPr="00A71DB2">
        <w:rPr>
          <w:b w:val="0"/>
        </w:rPr>
        <w:t>5. www.micex.ru – Интернет-сайт ММВБ.</w:t>
      </w:r>
    </w:p>
    <w:p w14:paraId="7D311B32" w14:textId="77777777" w:rsidR="00A71DB2" w:rsidRPr="00A71DB2" w:rsidRDefault="00A71DB2" w:rsidP="00A71DB2">
      <w:pPr>
        <w:pStyle w:val="1"/>
        <w:spacing w:line="360" w:lineRule="auto"/>
        <w:ind w:left="1439" w:right="586"/>
        <w:rPr>
          <w:b w:val="0"/>
        </w:rPr>
      </w:pPr>
      <w:r w:rsidRPr="00A71DB2">
        <w:rPr>
          <w:b w:val="0"/>
        </w:rPr>
        <w:t>6. www.finam.ru – Интернет-сайт компании «</w:t>
      </w:r>
      <w:proofErr w:type="spellStart"/>
      <w:r w:rsidRPr="00A71DB2">
        <w:rPr>
          <w:b w:val="0"/>
        </w:rPr>
        <w:t>Финам</w:t>
      </w:r>
      <w:proofErr w:type="spellEnd"/>
      <w:r w:rsidRPr="00A71DB2">
        <w:rPr>
          <w:b w:val="0"/>
        </w:rPr>
        <w:t>».</w:t>
      </w:r>
    </w:p>
    <w:p w14:paraId="5FED5921" w14:textId="77777777" w:rsidR="00A71DB2" w:rsidRPr="00A71DB2" w:rsidRDefault="00A71DB2" w:rsidP="00A71DB2">
      <w:pPr>
        <w:pStyle w:val="1"/>
        <w:spacing w:line="360" w:lineRule="auto"/>
        <w:ind w:left="1439" w:right="586"/>
        <w:rPr>
          <w:b w:val="0"/>
        </w:rPr>
      </w:pPr>
      <w:r w:rsidRPr="00A71DB2">
        <w:rPr>
          <w:b w:val="0"/>
        </w:rPr>
        <w:t xml:space="preserve">7. http://www.rotman.utoronto.ca/~hull – Официальный сайт Джона </w:t>
      </w:r>
      <w:proofErr w:type="spellStart"/>
      <w:r w:rsidRPr="00A71DB2">
        <w:rPr>
          <w:b w:val="0"/>
        </w:rPr>
        <w:t>Халла</w:t>
      </w:r>
      <w:proofErr w:type="spellEnd"/>
      <w:r w:rsidRPr="00A71DB2">
        <w:rPr>
          <w:b w:val="0"/>
        </w:rPr>
        <w:t>.</w:t>
      </w:r>
    </w:p>
    <w:p w14:paraId="2F812C84" w14:textId="77777777" w:rsidR="00A71DB2" w:rsidRPr="00A71DB2" w:rsidRDefault="00A71DB2" w:rsidP="00A71DB2">
      <w:pPr>
        <w:pStyle w:val="1"/>
        <w:spacing w:line="360" w:lineRule="auto"/>
        <w:ind w:left="1439" w:right="586"/>
        <w:rPr>
          <w:b w:val="0"/>
        </w:rPr>
      </w:pPr>
      <w:r w:rsidRPr="00A71DB2">
        <w:rPr>
          <w:b w:val="0"/>
        </w:rPr>
        <w:t xml:space="preserve">8. www.consultant.ru Справочная правовая система </w:t>
      </w:r>
      <w:proofErr w:type="spellStart"/>
      <w:r w:rsidRPr="00A71DB2">
        <w:rPr>
          <w:b w:val="0"/>
        </w:rPr>
        <w:t>КонсультантПлюс</w:t>
      </w:r>
      <w:proofErr w:type="spellEnd"/>
      <w:r w:rsidRPr="00A71DB2">
        <w:rPr>
          <w:b w:val="0"/>
        </w:rPr>
        <w:t>».</w:t>
      </w:r>
    </w:p>
    <w:p w14:paraId="0995A284" w14:textId="77777777" w:rsidR="00A71DB2" w:rsidRPr="00A71DB2" w:rsidRDefault="00A71DB2" w:rsidP="00A71DB2">
      <w:pPr>
        <w:pStyle w:val="1"/>
        <w:spacing w:line="360" w:lineRule="auto"/>
        <w:ind w:left="1439" w:right="586"/>
        <w:rPr>
          <w:b w:val="0"/>
        </w:rPr>
      </w:pPr>
      <w:r w:rsidRPr="00A71DB2">
        <w:rPr>
          <w:b w:val="0"/>
        </w:rPr>
        <w:t>9. http://www.spark-interfax.ru СПАРК -Система профессионального анализа рынков и компаний. [Официальный сайт].</w:t>
      </w:r>
    </w:p>
    <w:p w14:paraId="4C885E45" w14:textId="77777777" w:rsidR="00A71DB2" w:rsidRPr="00A71DB2" w:rsidRDefault="00A71DB2" w:rsidP="00A71DB2">
      <w:pPr>
        <w:pStyle w:val="1"/>
        <w:spacing w:line="360" w:lineRule="auto"/>
        <w:ind w:left="1439" w:right="586"/>
        <w:rPr>
          <w:b w:val="0"/>
        </w:rPr>
      </w:pPr>
      <w:r w:rsidRPr="00A71DB2">
        <w:rPr>
          <w:b w:val="0"/>
        </w:rPr>
        <w:t xml:space="preserve">10. http://www.quik.ru / Программный комплекс для организации доступа к биржевым торговым системам в режиме онлайн </w:t>
      </w:r>
      <w:proofErr w:type="spellStart"/>
      <w:r w:rsidRPr="00A71DB2">
        <w:rPr>
          <w:b w:val="0"/>
        </w:rPr>
        <w:t>Quik</w:t>
      </w:r>
      <w:proofErr w:type="spellEnd"/>
      <w:r w:rsidRPr="00A71DB2">
        <w:rPr>
          <w:b w:val="0"/>
        </w:rPr>
        <w:t>. [Официальный сайт].</w:t>
      </w:r>
    </w:p>
    <w:p w14:paraId="26955F60" w14:textId="77777777" w:rsidR="00A71DB2" w:rsidRPr="00A71DB2" w:rsidRDefault="00A71DB2" w:rsidP="00A71DB2">
      <w:pPr>
        <w:pStyle w:val="1"/>
        <w:spacing w:line="360" w:lineRule="auto"/>
        <w:ind w:left="1439" w:right="586"/>
        <w:rPr>
          <w:b w:val="0"/>
        </w:rPr>
      </w:pPr>
      <w:r w:rsidRPr="00A71DB2">
        <w:rPr>
          <w:b w:val="0"/>
        </w:rPr>
        <w:t>11. Электронная библиотека Финансового университета (ЭБ) http://elib.fa.ru/</w:t>
      </w:r>
    </w:p>
    <w:p w14:paraId="4B78A557" w14:textId="77777777" w:rsidR="00A71DB2" w:rsidRPr="00A71DB2" w:rsidRDefault="00A71DB2" w:rsidP="00A71DB2">
      <w:pPr>
        <w:pStyle w:val="1"/>
        <w:spacing w:line="360" w:lineRule="auto"/>
        <w:ind w:left="1439" w:right="586"/>
        <w:rPr>
          <w:b w:val="0"/>
        </w:rPr>
      </w:pPr>
      <w:r w:rsidRPr="00A71DB2">
        <w:rPr>
          <w:b w:val="0"/>
        </w:rPr>
        <w:t>12. Электронно-библиотечная система BOOK.RU http://www.book.ru</w:t>
      </w:r>
    </w:p>
    <w:p w14:paraId="6E6BCEAC" w14:textId="77777777" w:rsidR="00A71DB2" w:rsidRPr="00A71DB2" w:rsidRDefault="00A71DB2" w:rsidP="00A71DB2">
      <w:pPr>
        <w:pStyle w:val="1"/>
        <w:spacing w:line="360" w:lineRule="auto"/>
        <w:ind w:left="1439" w:right="586"/>
        <w:rPr>
          <w:b w:val="0"/>
        </w:rPr>
      </w:pPr>
      <w:r w:rsidRPr="00A71DB2">
        <w:rPr>
          <w:b w:val="0"/>
        </w:rPr>
        <w:t xml:space="preserve">13. Электронно-библиотечная система </w:t>
      </w:r>
      <w:proofErr w:type="spellStart"/>
      <w:r w:rsidRPr="00A71DB2">
        <w:rPr>
          <w:b w:val="0"/>
        </w:rPr>
        <w:t>Znanium</w:t>
      </w:r>
      <w:proofErr w:type="spellEnd"/>
      <w:r w:rsidRPr="00A71DB2">
        <w:rPr>
          <w:b w:val="0"/>
        </w:rPr>
        <w:t xml:space="preserve"> http://www.znanium.com</w:t>
      </w:r>
    </w:p>
    <w:p w14:paraId="38E4950B" w14:textId="77777777" w:rsidR="00A71DB2" w:rsidRPr="00A71DB2" w:rsidRDefault="00A71DB2" w:rsidP="00A71DB2">
      <w:pPr>
        <w:pStyle w:val="1"/>
        <w:spacing w:line="360" w:lineRule="auto"/>
        <w:ind w:left="1439" w:right="586"/>
        <w:rPr>
          <w:b w:val="0"/>
        </w:rPr>
      </w:pPr>
      <w:r w:rsidRPr="00A71DB2">
        <w:rPr>
          <w:b w:val="0"/>
        </w:rPr>
        <w:t xml:space="preserve">14. Образовательная платформа </w:t>
      </w:r>
      <w:proofErr w:type="spellStart"/>
      <w:r w:rsidRPr="00A71DB2">
        <w:rPr>
          <w:b w:val="0"/>
        </w:rPr>
        <w:t>Юрайт</w:t>
      </w:r>
      <w:proofErr w:type="spellEnd"/>
      <w:r w:rsidRPr="00A71DB2">
        <w:rPr>
          <w:b w:val="0"/>
        </w:rPr>
        <w:t xml:space="preserve"> https://urait.ru/</w:t>
      </w:r>
    </w:p>
    <w:p w14:paraId="68E15EA0" w14:textId="75E447F5" w:rsidR="00A71DB2" w:rsidRDefault="00A71DB2" w:rsidP="00A71DB2">
      <w:pPr>
        <w:pStyle w:val="1"/>
        <w:spacing w:line="360" w:lineRule="auto"/>
        <w:ind w:left="1439" w:right="586"/>
        <w:rPr>
          <w:b w:val="0"/>
        </w:rPr>
      </w:pPr>
      <w:r w:rsidRPr="00A71DB2">
        <w:rPr>
          <w:b w:val="0"/>
        </w:rPr>
        <w:t xml:space="preserve">15. Диссертации и авторефераты на сайте Высшей аттестационной комиссии (ВАК) </w:t>
      </w:r>
      <w:hyperlink r:id="rId8" w:history="1">
        <w:r w:rsidRPr="00FC2802">
          <w:rPr>
            <w:rStyle w:val="af2"/>
            <w:b w:val="0"/>
          </w:rPr>
          <w:t>https://vak.minobrnauki.gov.ru/</w:t>
        </w:r>
      </w:hyperlink>
    </w:p>
    <w:p w14:paraId="379E1030" w14:textId="01FD1508" w:rsidR="00A71DB2" w:rsidRDefault="00A71DB2" w:rsidP="00A71DB2">
      <w:pPr>
        <w:pStyle w:val="1"/>
        <w:spacing w:line="360" w:lineRule="auto"/>
        <w:ind w:left="1439" w:right="586"/>
        <w:rPr>
          <w:b w:val="0"/>
        </w:rPr>
      </w:pPr>
    </w:p>
    <w:p w14:paraId="651C78FE" w14:textId="06011015" w:rsidR="00A71DB2" w:rsidRDefault="00A71DB2" w:rsidP="00A71DB2">
      <w:pPr>
        <w:pStyle w:val="1"/>
        <w:spacing w:line="360" w:lineRule="auto"/>
        <w:ind w:left="1439" w:right="586"/>
        <w:rPr>
          <w:b w:val="0"/>
        </w:rPr>
      </w:pPr>
    </w:p>
    <w:p w14:paraId="1F1D1C1E" w14:textId="243877E7" w:rsidR="00783F1B" w:rsidRPr="00D21ECB" w:rsidRDefault="005419F9" w:rsidP="00D21ECB">
      <w:pPr>
        <w:spacing w:before="84" w:line="360" w:lineRule="auto"/>
        <w:ind w:left="962"/>
        <w:jc w:val="both"/>
        <w:rPr>
          <w:sz w:val="28"/>
          <w:szCs w:val="28"/>
        </w:rPr>
      </w:pPr>
      <w:r w:rsidRPr="00D21ECB">
        <w:rPr>
          <w:b/>
          <w:sz w:val="28"/>
          <w:szCs w:val="28"/>
        </w:rPr>
        <w:lastRenderedPageBreak/>
        <w:t>10.</w:t>
      </w:r>
      <w:r w:rsidRPr="00D21ECB">
        <w:rPr>
          <w:b/>
          <w:spacing w:val="1"/>
          <w:sz w:val="28"/>
          <w:szCs w:val="28"/>
        </w:rPr>
        <w:t xml:space="preserve"> </w:t>
      </w:r>
      <w:r w:rsidRPr="00D21ECB">
        <w:rPr>
          <w:b/>
          <w:sz w:val="28"/>
          <w:szCs w:val="28"/>
        </w:rPr>
        <w:t>Методические</w:t>
      </w:r>
      <w:r w:rsidRPr="00D21ECB">
        <w:rPr>
          <w:b/>
          <w:spacing w:val="-5"/>
          <w:sz w:val="28"/>
          <w:szCs w:val="28"/>
        </w:rPr>
        <w:t xml:space="preserve"> </w:t>
      </w:r>
      <w:r w:rsidRPr="00D21ECB">
        <w:rPr>
          <w:b/>
          <w:sz w:val="28"/>
          <w:szCs w:val="28"/>
        </w:rPr>
        <w:t>указания</w:t>
      </w:r>
      <w:r w:rsidRPr="00D21ECB">
        <w:rPr>
          <w:b/>
          <w:spacing w:val="-6"/>
          <w:sz w:val="28"/>
          <w:szCs w:val="28"/>
        </w:rPr>
        <w:t xml:space="preserve"> </w:t>
      </w:r>
      <w:r w:rsidRPr="00D21ECB">
        <w:rPr>
          <w:b/>
          <w:sz w:val="28"/>
          <w:szCs w:val="28"/>
        </w:rPr>
        <w:t>для</w:t>
      </w:r>
      <w:r w:rsidRPr="00D21ECB">
        <w:rPr>
          <w:b/>
          <w:spacing w:val="-6"/>
          <w:sz w:val="28"/>
          <w:szCs w:val="28"/>
        </w:rPr>
        <w:t xml:space="preserve"> </w:t>
      </w:r>
      <w:r w:rsidRPr="00D21ECB">
        <w:rPr>
          <w:b/>
          <w:sz w:val="28"/>
          <w:szCs w:val="28"/>
        </w:rPr>
        <w:t>обучающихся</w:t>
      </w:r>
      <w:r w:rsidRPr="00D21ECB">
        <w:rPr>
          <w:b/>
          <w:spacing w:val="-5"/>
          <w:sz w:val="28"/>
          <w:szCs w:val="28"/>
        </w:rPr>
        <w:t xml:space="preserve"> </w:t>
      </w:r>
      <w:r w:rsidRPr="00D21ECB">
        <w:rPr>
          <w:b/>
          <w:sz w:val="28"/>
          <w:szCs w:val="28"/>
        </w:rPr>
        <w:t>по</w:t>
      </w:r>
      <w:r w:rsidRPr="00D21ECB">
        <w:rPr>
          <w:b/>
          <w:spacing w:val="-4"/>
          <w:sz w:val="28"/>
          <w:szCs w:val="28"/>
        </w:rPr>
        <w:t xml:space="preserve"> </w:t>
      </w:r>
      <w:r w:rsidRPr="00D21ECB">
        <w:rPr>
          <w:b/>
          <w:sz w:val="28"/>
          <w:szCs w:val="28"/>
        </w:rPr>
        <w:t>освоению</w:t>
      </w:r>
      <w:r w:rsidRPr="00D21ECB">
        <w:rPr>
          <w:b/>
          <w:spacing w:val="-5"/>
          <w:sz w:val="28"/>
          <w:szCs w:val="28"/>
        </w:rPr>
        <w:t xml:space="preserve"> </w:t>
      </w:r>
      <w:r w:rsidRPr="00D21ECB">
        <w:rPr>
          <w:b/>
          <w:spacing w:val="-2"/>
          <w:sz w:val="28"/>
          <w:szCs w:val="28"/>
        </w:rPr>
        <w:t>дисциплины</w:t>
      </w:r>
      <w:r w:rsidRPr="00D21ECB">
        <w:rPr>
          <w:spacing w:val="-2"/>
          <w:sz w:val="28"/>
          <w:szCs w:val="28"/>
        </w:rPr>
        <w:t>.</w:t>
      </w:r>
    </w:p>
    <w:p w14:paraId="3ACC6BDD" w14:textId="77777777" w:rsidR="00783F1B" w:rsidRPr="00D21ECB" w:rsidRDefault="005419F9" w:rsidP="00D21ECB">
      <w:pPr>
        <w:pStyle w:val="a3"/>
        <w:spacing w:before="286" w:line="360" w:lineRule="auto"/>
        <w:ind w:right="591"/>
        <w:jc w:val="both"/>
      </w:pPr>
      <w:r w:rsidRPr="00D21ECB">
        <w:t>Цель</w:t>
      </w:r>
      <w:r w:rsidRPr="00D21ECB">
        <w:rPr>
          <w:spacing w:val="40"/>
        </w:rPr>
        <w:t xml:space="preserve"> </w:t>
      </w:r>
      <w:r w:rsidRPr="00D21ECB">
        <w:t>методических</w:t>
      </w:r>
      <w:r w:rsidRPr="00D21ECB">
        <w:rPr>
          <w:spacing w:val="-5"/>
        </w:rPr>
        <w:t xml:space="preserve"> </w:t>
      </w:r>
      <w:r w:rsidRPr="00D21ECB">
        <w:t>рекомендаций</w:t>
      </w:r>
      <w:r w:rsidRPr="00D21ECB">
        <w:rPr>
          <w:spacing w:val="-4"/>
        </w:rPr>
        <w:t xml:space="preserve"> </w:t>
      </w:r>
      <w:r w:rsidRPr="00D21ECB">
        <w:t>–</w:t>
      </w:r>
      <w:r w:rsidRPr="00D21ECB">
        <w:rPr>
          <w:spacing w:val="-4"/>
        </w:rPr>
        <w:t xml:space="preserve"> </w:t>
      </w:r>
      <w:r w:rsidRPr="00D21ECB">
        <w:t>обеспечить</w:t>
      </w:r>
      <w:r w:rsidRPr="00D21ECB">
        <w:rPr>
          <w:spacing w:val="-5"/>
        </w:rPr>
        <w:t xml:space="preserve"> </w:t>
      </w:r>
      <w:r w:rsidRPr="00D21ECB">
        <w:t>студенту</w:t>
      </w:r>
      <w:r w:rsidRPr="00D21ECB">
        <w:rPr>
          <w:spacing w:val="-8"/>
        </w:rPr>
        <w:t xml:space="preserve"> </w:t>
      </w:r>
      <w:r w:rsidRPr="00D21ECB">
        <w:t>оптимальную организацию</w:t>
      </w:r>
      <w:r w:rsidRPr="00D21ECB">
        <w:rPr>
          <w:spacing w:val="-5"/>
        </w:rPr>
        <w:t xml:space="preserve"> </w:t>
      </w:r>
      <w:r w:rsidRPr="00D21ECB">
        <w:t>процесса</w:t>
      </w:r>
      <w:r w:rsidRPr="00D21ECB">
        <w:rPr>
          <w:spacing w:val="-4"/>
        </w:rPr>
        <w:t xml:space="preserve"> </w:t>
      </w:r>
      <w:r w:rsidRPr="00D21ECB">
        <w:t>изучения</w:t>
      </w:r>
      <w:r w:rsidRPr="00D21ECB">
        <w:rPr>
          <w:spacing w:val="-5"/>
        </w:rPr>
        <w:t xml:space="preserve"> </w:t>
      </w:r>
      <w:r w:rsidRPr="00D21ECB">
        <w:t>дисциплины,</w:t>
      </w:r>
      <w:r w:rsidRPr="00D21ECB">
        <w:rPr>
          <w:spacing w:val="-5"/>
        </w:rPr>
        <w:t xml:space="preserve"> </w:t>
      </w:r>
      <w:r w:rsidRPr="00D21ECB">
        <w:t>а</w:t>
      </w:r>
      <w:r w:rsidRPr="00D21ECB">
        <w:rPr>
          <w:spacing w:val="-4"/>
        </w:rPr>
        <w:t xml:space="preserve"> </w:t>
      </w:r>
      <w:r w:rsidRPr="00D21ECB">
        <w:t>также</w:t>
      </w:r>
      <w:r w:rsidRPr="00D21ECB">
        <w:rPr>
          <w:spacing w:val="-5"/>
        </w:rPr>
        <w:t xml:space="preserve"> </w:t>
      </w:r>
      <w:r w:rsidRPr="00D21ECB">
        <w:t>выполнения</w:t>
      </w:r>
      <w:r w:rsidRPr="00D21ECB">
        <w:rPr>
          <w:spacing w:val="-4"/>
        </w:rPr>
        <w:t xml:space="preserve"> </w:t>
      </w:r>
      <w:r w:rsidRPr="00D21ECB">
        <w:t>различных форм самостоятельной работы.</w:t>
      </w:r>
    </w:p>
    <w:p w14:paraId="6B0C9993" w14:textId="77777777" w:rsidR="00783F1B" w:rsidRPr="00D21ECB" w:rsidRDefault="005419F9" w:rsidP="00D21ECB">
      <w:pPr>
        <w:pStyle w:val="2"/>
        <w:spacing w:before="170" w:line="360" w:lineRule="auto"/>
        <w:ind w:left="4260" w:right="1499" w:hanging="1683"/>
      </w:pPr>
      <w:r w:rsidRPr="00D21ECB">
        <w:t>Рекомендации</w:t>
      </w:r>
      <w:r w:rsidRPr="00D21ECB">
        <w:rPr>
          <w:spacing w:val="-7"/>
        </w:rPr>
        <w:t xml:space="preserve"> </w:t>
      </w:r>
      <w:r w:rsidRPr="00D21ECB">
        <w:t>по</w:t>
      </w:r>
      <w:r w:rsidRPr="00D21ECB">
        <w:rPr>
          <w:spacing w:val="-6"/>
        </w:rPr>
        <w:t xml:space="preserve"> </w:t>
      </w:r>
      <w:r w:rsidRPr="00D21ECB">
        <w:t>подготовке</w:t>
      </w:r>
      <w:r w:rsidRPr="00D21ECB">
        <w:rPr>
          <w:spacing w:val="-6"/>
        </w:rPr>
        <w:t xml:space="preserve"> </w:t>
      </w:r>
      <w:r w:rsidRPr="00D21ECB">
        <w:t>к</w:t>
      </w:r>
      <w:r w:rsidRPr="00D21ECB">
        <w:rPr>
          <w:spacing w:val="-7"/>
        </w:rPr>
        <w:t xml:space="preserve"> </w:t>
      </w:r>
      <w:r w:rsidRPr="00D21ECB">
        <w:t>лекционным</w:t>
      </w:r>
      <w:r w:rsidRPr="00D21ECB">
        <w:rPr>
          <w:spacing w:val="-8"/>
        </w:rPr>
        <w:t xml:space="preserve"> </w:t>
      </w:r>
      <w:r w:rsidRPr="00D21ECB">
        <w:t>занятиям (теоретический курс)</w:t>
      </w:r>
    </w:p>
    <w:p w14:paraId="5D6C9A21" w14:textId="16EF06B5" w:rsidR="00783F1B" w:rsidRPr="00D21ECB" w:rsidRDefault="005419F9" w:rsidP="00D21ECB">
      <w:pPr>
        <w:pStyle w:val="a3"/>
        <w:spacing w:before="194" w:line="360" w:lineRule="auto"/>
        <w:ind w:right="593" w:firstLine="707"/>
        <w:jc w:val="both"/>
      </w:pPr>
      <w:r w:rsidRPr="00D21ECB">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посещения лекций и семинарских занятий студентами всегда находится в центре внимания </w:t>
      </w:r>
      <w:r w:rsidR="005C1A49" w:rsidRPr="00D21ECB">
        <w:rPr>
          <w:spacing w:val="-2"/>
        </w:rPr>
        <w:t>департамента.</w:t>
      </w:r>
    </w:p>
    <w:p w14:paraId="2A61DC66" w14:textId="77777777" w:rsidR="00783F1B" w:rsidRPr="00D21ECB" w:rsidRDefault="005419F9" w:rsidP="00D21ECB">
      <w:pPr>
        <w:pStyle w:val="a3"/>
        <w:spacing w:before="198" w:line="360" w:lineRule="auto"/>
        <w:ind w:left="4197"/>
        <w:jc w:val="both"/>
      </w:pPr>
      <w:r w:rsidRPr="00D21ECB">
        <w:t>Студентам</w:t>
      </w:r>
      <w:r w:rsidRPr="00D21ECB">
        <w:rPr>
          <w:spacing w:val="-5"/>
        </w:rPr>
        <w:t xml:space="preserve"> </w:t>
      </w:r>
      <w:r w:rsidRPr="00D21ECB">
        <w:rPr>
          <w:spacing w:val="-2"/>
        </w:rPr>
        <w:t>необходимо:</w:t>
      </w:r>
    </w:p>
    <w:p w14:paraId="07510AED" w14:textId="77777777" w:rsidR="00783F1B" w:rsidRPr="00D21ECB" w:rsidRDefault="00783F1B" w:rsidP="00D21ECB">
      <w:pPr>
        <w:pStyle w:val="a3"/>
        <w:spacing w:before="6" w:line="360" w:lineRule="auto"/>
        <w:ind w:left="0"/>
      </w:pPr>
    </w:p>
    <w:p w14:paraId="4B1CDFB8" w14:textId="77777777" w:rsidR="00783F1B" w:rsidRPr="00D21ECB" w:rsidRDefault="005419F9" w:rsidP="00D21ECB">
      <w:pPr>
        <w:pStyle w:val="a5"/>
        <w:numPr>
          <w:ilvl w:val="0"/>
          <w:numId w:val="3"/>
        </w:numPr>
        <w:tabs>
          <w:tab w:val="left" w:pos="1670"/>
        </w:tabs>
        <w:spacing w:before="1" w:line="360" w:lineRule="auto"/>
        <w:ind w:right="595" w:firstLine="0"/>
        <w:jc w:val="both"/>
        <w:rPr>
          <w:sz w:val="28"/>
          <w:szCs w:val="28"/>
        </w:rPr>
      </w:pPr>
      <w:r w:rsidRPr="00D21ECB">
        <w:rPr>
          <w:sz w:val="28"/>
          <w:szCs w:val="28"/>
        </w:rPr>
        <w:t>Перед</w:t>
      </w:r>
      <w:r w:rsidRPr="00D21ECB">
        <w:rPr>
          <w:spacing w:val="-2"/>
          <w:sz w:val="28"/>
          <w:szCs w:val="28"/>
        </w:rPr>
        <w:t xml:space="preserve"> </w:t>
      </w:r>
      <w:r w:rsidRPr="00D21ECB">
        <w:rPr>
          <w:sz w:val="28"/>
          <w:szCs w:val="28"/>
        </w:rPr>
        <w:t>каждой</w:t>
      </w:r>
      <w:r w:rsidRPr="00D21ECB">
        <w:rPr>
          <w:spacing w:val="-1"/>
          <w:sz w:val="28"/>
          <w:szCs w:val="28"/>
        </w:rPr>
        <w:t xml:space="preserve"> </w:t>
      </w:r>
      <w:r w:rsidRPr="00D21ECB">
        <w:rPr>
          <w:sz w:val="28"/>
          <w:szCs w:val="28"/>
        </w:rPr>
        <w:t>лекцией</w:t>
      </w:r>
      <w:r w:rsidRPr="00D21ECB">
        <w:rPr>
          <w:spacing w:val="-3"/>
          <w:sz w:val="28"/>
          <w:szCs w:val="28"/>
        </w:rPr>
        <w:t xml:space="preserve"> </w:t>
      </w:r>
      <w:r w:rsidRPr="00D21ECB">
        <w:rPr>
          <w:sz w:val="28"/>
          <w:szCs w:val="28"/>
        </w:rPr>
        <w:t>просматривать</w:t>
      </w:r>
      <w:r w:rsidRPr="00D21ECB">
        <w:rPr>
          <w:spacing w:val="-6"/>
          <w:sz w:val="28"/>
          <w:szCs w:val="28"/>
        </w:rPr>
        <w:t xml:space="preserve"> </w:t>
      </w:r>
      <w:r w:rsidRPr="00D21ECB">
        <w:rPr>
          <w:sz w:val="28"/>
          <w:szCs w:val="28"/>
        </w:rPr>
        <w:t>рабочую</w:t>
      </w:r>
      <w:r w:rsidRPr="00D21ECB">
        <w:rPr>
          <w:spacing w:val="-2"/>
          <w:sz w:val="28"/>
          <w:szCs w:val="28"/>
        </w:rPr>
        <w:t xml:space="preserve"> </w:t>
      </w:r>
      <w:r w:rsidRPr="00D21ECB">
        <w:rPr>
          <w:sz w:val="28"/>
          <w:szCs w:val="28"/>
        </w:rPr>
        <w:t>программу</w:t>
      </w:r>
      <w:r w:rsidRPr="00D21ECB">
        <w:rPr>
          <w:spacing w:val="-5"/>
          <w:sz w:val="28"/>
          <w:szCs w:val="28"/>
        </w:rPr>
        <w:t xml:space="preserve"> </w:t>
      </w:r>
      <w:r w:rsidRPr="00D21ECB">
        <w:rPr>
          <w:sz w:val="28"/>
          <w:szCs w:val="28"/>
        </w:rPr>
        <w:t>дисциплины (РПД), ее основные вопросы и рекомендуемую литературу;</w:t>
      </w:r>
    </w:p>
    <w:p w14:paraId="2DBF6379" w14:textId="77777777" w:rsidR="00783F1B" w:rsidRPr="00D21ECB" w:rsidRDefault="005419F9" w:rsidP="00D21ECB">
      <w:pPr>
        <w:pStyle w:val="a5"/>
        <w:numPr>
          <w:ilvl w:val="0"/>
          <w:numId w:val="3"/>
        </w:numPr>
        <w:tabs>
          <w:tab w:val="left" w:pos="1670"/>
        </w:tabs>
        <w:spacing w:line="360" w:lineRule="auto"/>
        <w:ind w:right="586" w:firstLine="0"/>
        <w:jc w:val="both"/>
        <w:rPr>
          <w:sz w:val="28"/>
          <w:szCs w:val="28"/>
        </w:rPr>
      </w:pPr>
      <w:r w:rsidRPr="00D21ECB">
        <w:rPr>
          <w:sz w:val="28"/>
          <w:szCs w:val="28"/>
        </w:rPr>
        <w:t>На отдельные лекции приносить на бумажных носителях соответствующий материал, присланный лектором на «электронный почтовый ящик группы» или представленный на портале (таблицы, графики, схемы). Данный материал будет проанализирован на лекции, на его основе будут сделаны расчеты, а полученные результаты прокомментированы;</w:t>
      </w:r>
    </w:p>
    <w:p w14:paraId="2257D354" w14:textId="77777777" w:rsidR="00783F1B" w:rsidRPr="00D21ECB" w:rsidRDefault="005419F9" w:rsidP="00D21ECB">
      <w:pPr>
        <w:pStyle w:val="a5"/>
        <w:numPr>
          <w:ilvl w:val="0"/>
          <w:numId w:val="3"/>
        </w:numPr>
        <w:tabs>
          <w:tab w:val="left" w:pos="1670"/>
        </w:tabs>
        <w:spacing w:line="360" w:lineRule="auto"/>
        <w:ind w:right="590" w:firstLine="0"/>
        <w:jc w:val="both"/>
        <w:rPr>
          <w:sz w:val="28"/>
          <w:szCs w:val="28"/>
        </w:rPr>
      </w:pPr>
      <w:r w:rsidRPr="00D21ECB">
        <w:rPr>
          <w:sz w:val="28"/>
          <w:szCs w:val="28"/>
        </w:rPr>
        <w:t>Перед очередной лекцией необходимо просмотреть по конспекту материал предыдущей лекции. При затруднениях в понимании лекционного материала студенту следует обратитесь к лектору (по графику его консультаций) или к преподавателю на практических занятиях.</w:t>
      </w:r>
    </w:p>
    <w:p w14:paraId="71D110F7" w14:textId="77777777" w:rsidR="00783F1B" w:rsidRPr="00D21ECB" w:rsidRDefault="005419F9" w:rsidP="00D21ECB">
      <w:pPr>
        <w:pStyle w:val="2"/>
        <w:spacing w:before="232" w:line="360" w:lineRule="auto"/>
        <w:ind w:right="53"/>
        <w:jc w:val="center"/>
      </w:pPr>
      <w:r w:rsidRPr="00D21ECB">
        <w:t>Рекомендации</w:t>
      </w:r>
      <w:r w:rsidRPr="00D21ECB">
        <w:rPr>
          <w:spacing w:val="-10"/>
        </w:rPr>
        <w:t xml:space="preserve"> </w:t>
      </w:r>
      <w:r w:rsidRPr="00D21ECB">
        <w:t>по</w:t>
      </w:r>
      <w:r w:rsidRPr="00D21ECB">
        <w:rPr>
          <w:spacing w:val="-5"/>
        </w:rPr>
        <w:t xml:space="preserve"> </w:t>
      </w:r>
      <w:r w:rsidRPr="00D21ECB">
        <w:t>подготовке</w:t>
      </w:r>
      <w:r w:rsidRPr="00D21ECB">
        <w:rPr>
          <w:spacing w:val="-6"/>
        </w:rPr>
        <w:t xml:space="preserve"> </w:t>
      </w:r>
      <w:r w:rsidRPr="00D21ECB">
        <w:t>к</w:t>
      </w:r>
      <w:r w:rsidRPr="00D21ECB">
        <w:rPr>
          <w:spacing w:val="-7"/>
        </w:rPr>
        <w:t xml:space="preserve"> </w:t>
      </w:r>
      <w:r w:rsidRPr="00D21ECB">
        <w:t>практическим</w:t>
      </w:r>
      <w:r w:rsidRPr="00D21ECB">
        <w:rPr>
          <w:spacing w:val="-7"/>
        </w:rPr>
        <w:t xml:space="preserve"> </w:t>
      </w:r>
      <w:r w:rsidRPr="00D21ECB">
        <w:rPr>
          <w:spacing w:val="-2"/>
        </w:rPr>
        <w:t>(семинарским)</w:t>
      </w:r>
    </w:p>
    <w:p w14:paraId="7C84C46B" w14:textId="77777777" w:rsidR="00783F1B" w:rsidRPr="00D21ECB" w:rsidRDefault="005419F9" w:rsidP="00D21ECB">
      <w:pPr>
        <w:pStyle w:val="2"/>
        <w:spacing w:before="48" w:line="360" w:lineRule="auto"/>
        <w:ind w:right="756"/>
        <w:jc w:val="center"/>
      </w:pPr>
      <w:r w:rsidRPr="00D21ECB">
        <w:rPr>
          <w:spacing w:val="-2"/>
        </w:rPr>
        <w:t>занятиям</w:t>
      </w:r>
    </w:p>
    <w:p w14:paraId="7D513B0F" w14:textId="77777777" w:rsidR="002B13EC" w:rsidRPr="00D21ECB" w:rsidRDefault="005419F9" w:rsidP="00D21ECB">
      <w:pPr>
        <w:pStyle w:val="a3"/>
        <w:spacing w:before="242" w:line="360" w:lineRule="auto"/>
        <w:ind w:right="585" w:firstLine="707"/>
        <w:jc w:val="both"/>
      </w:pPr>
      <w:r w:rsidRPr="00D21ECB">
        <w:t xml:space="preserve">Практические занятия проводятся под руководством преподавателя. </w:t>
      </w:r>
      <w:r w:rsidRPr="00D21ECB">
        <w:lastRenderedPageBreak/>
        <w:t xml:space="preserve">Чтобы хорошо подготовиться к практическому занятию, студенту </w:t>
      </w:r>
      <w:r w:rsidRPr="00D21ECB">
        <w:rPr>
          <w:spacing w:val="-2"/>
        </w:rPr>
        <w:t>необходимо:</w:t>
      </w:r>
      <w:r w:rsidR="002B13EC" w:rsidRPr="00D21ECB">
        <w:t xml:space="preserve"> </w:t>
      </w:r>
    </w:p>
    <w:p w14:paraId="49F7C73C" w14:textId="152970CD" w:rsidR="00783F1B" w:rsidRPr="00D21ECB" w:rsidRDefault="002B13EC" w:rsidP="00D21ECB">
      <w:pPr>
        <w:pStyle w:val="a3"/>
        <w:spacing w:before="242" w:line="360" w:lineRule="auto"/>
        <w:ind w:right="585" w:firstLine="707"/>
        <w:jc w:val="both"/>
      </w:pPr>
      <w:r w:rsidRPr="00D21ECB">
        <w:t xml:space="preserve">- </w:t>
      </w:r>
      <w:r w:rsidR="005419F9" w:rsidRPr="00D21ECB">
        <w:t>уяснить вопросы и задания, рекомендуемые для подготовки к практическому занятию;</w:t>
      </w:r>
    </w:p>
    <w:p w14:paraId="29A2C254" w14:textId="313D2903" w:rsidR="00783F1B" w:rsidRPr="00D21ECB" w:rsidRDefault="002B13EC" w:rsidP="00D21ECB">
      <w:pPr>
        <w:pStyle w:val="a3"/>
        <w:spacing w:before="67" w:line="360" w:lineRule="auto"/>
        <w:ind w:right="591" w:firstLine="707"/>
        <w:jc w:val="both"/>
      </w:pPr>
      <w:r w:rsidRPr="00D21ECB">
        <w:t xml:space="preserve">- </w:t>
      </w:r>
      <w:r w:rsidR="005419F9" w:rsidRPr="00D21ECB">
        <w:t>ознакомиться с методическими указаниями, которые представлены в плане практического занятия;</w:t>
      </w:r>
    </w:p>
    <w:p w14:paraId="6405E3D6" w14:textId="77777777" w:rsidR="00783F1B" w:rsidRPr="00D21ECB" w:rsidRDefault="005419F9" w:rsidP="00D21ECB">
      <w:pPr>
        <w:pStyle w:val="a3"/>
        <w:spacing w:line="360" w:lineRule="auto"/>
        <w:ind w:right="586" w:firstLine="707"/>
        <w:jc w:val="both"/>
      </w:pPr>
      <w:r w:rsidRPr="00D21ECB">
        <w:t>− прочитать конспект лекций и соответствующие главы учебника (учебного пособия);</w:t>
      </w:r>
    </w:p>
    <w:p w14:paraId="510261FB" w14:textId="77777777" w:rsidR="00783F1B" w:rsidRPr="00D21ECB" w:rsidRDefault="005419F9" w:rsidP="00D21ECB">
      <w:pPr>
        <w:pStyle w:val="a3"/>
        <w:spacing w:line="360" w:lineRule="auto"/>
        <w:ind w:right="592" w:firstLine="707"/>
        <w:jc w:val="both"/>
      </w:pPr>
      <w:r w:rsidRPr="00D21ECB">
        <w:t>− прочитать дополнительную литературу, рекомендованную преподавателем, проработать теоретический материал и ознакомиться с нормативно-правовыми документами по теме занятия;</w:t>
      </w:r>
    </w:p>
    <w:p w14:paraId="6375C0D5" w14:textId="77777777" w:rsidR="00783F1B" w:rsidRPr="00D21ECB" w:rsidRDefault="005419F9" w:rsidP="00D21ECB">
      <w:pPr>
        <w:pStyle w:val="a3"/>
        <w:spacing w:before="194" w:line="360" w:lineRule="auto"/>
        <w:ind w:right="587" w:firstLine="707"/>
        <w:jc w:val="both"/>
      </w:pPr>
      <w:r w:rsidRPr="00D21ECB">
        <w:t>− подготовить развернутые ответы на вопросы по плану семинарского занятия (практического) занятия;</w:t>
      </w:r>
    </w:p>
    <w:p w14:paraId="3773A5BD" w14:textId="77777777" w:rsidR="00783F1B" w:rsidRPr="00D21ECB" w:rsidRDefault="005419F9" w:rsidP="00D21ECB">
      <w:pPr>
        <w:pStyle w:val="a3"/>
        <w:spacing w:line="360" w:lineRule="auto"/>
        <w:ind w:right="596" w:firstLine="707"/>
        <w:jc w:val="both"/>
      </w:pPr>
      <w:r w:rsidRPr="00D21ECB">
        <w:t>−</w:t>
      </w:r>
      <w:r w:rsidRPr="00D21ECB">
        <w:rPr>
          <w:spacing w:val="-4"/>
        </w:rPr>
        <w:t xml:space="preserve"> </w:t>
      </w:r>
      <w:r w:rsidRPr="00D21ECB">
        <w:t>решить</w:t>
      </w:r>
      <w:r w:rsidRPr="00D21ECB">
        <w:rPr>
          <w:spacing w:val="-5"/>
        </w:rPr>
        <w:t xml:space="preserve"> </w:t>
      </w:r>
      <w:r w:rsidRPr="00D21ECB">
        <w:t>задачи</w:t>
      </w:r>
      <w:r w:rsidRPr="00D21ECB">
        <w:rPr>
          <w:spacing w:val="-3"/>
        </w:rPr>
        <w:t xml:space="preserve"> </w:t>
      </w:r>
      <w:r w:rsidRPr="00D21ECB">
        <w:t>и</w:t>
      </w:r>
      <w:r w:rsidRPr="00D21ECB">
        <w:rPr>
          <w:spacing w:val="-5"/>
        </w:rPr>
        <w:t xml:space="preserve"> </w:t>
      </w:r>
      <w:r w:rsidRPr="00D21ECB">
        <w:t>тестовые</w:t>
      </w:r>
      <w:r w:rsidRPr="00D21ECB">
        <w:rPr>
          <w:spacing w:val="-4"/>
        </w:rPr>
        <w:t xml:space="preserve"> </w:t>
      </w:r>
      <w:r w:rsidRPr="00D21ECB">
        <w:t>задания,</w:t>
      </w:r>
      <w:r w:rsidRPr="00D21ECB">
        <w:rPr>
          <w:spacing w:val="-5"/>
        </w:rPr>
        <w:t xml:space="preserve"> </w:t>
      </w:r>
      <w:r w:rsidRPr="00D21ECB">
        <w:t>содержащиеся</w:t>
      </w:r>
      <w:r w:rsidRPr="00D21ECB">
        <w:rPr>
          <w:spacing w:val="-3"/>
        </w:rPr>
        <w:t xml:space="preserve"> </w:t>
      </w:r>
      <w:r w:rsidRPr="00D21ECB">
        <w:t>в</w:t>
      </w:r>
      <w:r w:rsidRPr="00D21ECB">
        <w:rPr>
          <w:spacing w:val="-5"/>
        </w:rPr>
        <w:t xml:space="preserve"> </w:t>
      </w:r>
      <w:r w:rsidRPr="00D21ECB">
        <w:t xml:space="preserve">соответствующем </w:t>
      </w:r>
      <w:r w:rsidRPr="00D21ECB">
        <w:rPr>
          <w:spacing w:val="-2"/>
        </w:rPr>
        <w:t>пособии.</w:t>
      </w:r>
    </w:p>
    <w:p w14:paraId="6AAA0EE3" w14:textId="77777777" w:rsidR="00783F1B" w:rsidRPr="00D21ECB" w:rsidRDefault="005419F9" w:rsidP="00D21ECB">
      <w:pPr>
        <w:pStyle w:val="a3"/>
        <w:spacing w:line="360" w:lineRule="auto"/>
        <w:ind w:right="592" w:firstLine="707"/>
        <w:jc w:val="both"/>
      </w:pPr>
      <w:r w:rsidRPr="00D21ECB">
        <w:t>На семинарских занятиях студент должен уметь обосновывать свою точку зрения, грамотно излагать свои мысли и</w:t>
      </w:r>
      <w:r w:rsidRPr="00D21ECB">
        <w:rPr>
          <w:spacing w:val="40"/>
        </w:rPr>
        <w:t xml:space="preserve"> </w:t>
      </w:r>
      <w:r w:rsidRPr="00D21ECB">
        <w:t>вести дискуссию.</w:t>
      </w:r>
    </w:p>
    <w:p w14:paraId="190A0265" w14:textId="77777777" w:rsidR="00783F1B" w:rsidRPr="00D21ECB" w:rsidRDefault="005419F9" w:rsidP="00D21ECB">
      <w:pPr>
        <w:pStyle w:val="a3"/>
        <w:spacing w:line="360" w:lineRule="auto"/>
        <w:ind w:left="1670"/>
        <w:jc w:val="both"/>
      </w:pPr>
      <w:r w:rsidRPr="00D21ECB">
        <w:t>В</w:t>
      </w:r>
      <w:r w:rsidRPr="00D21ECB">
        <w:rPr>
          <w:spacing w:val="-7"/>
        </w:rPr>
        <w:t xml:space="preserve"> </w:t>
      </w:r>
      <w:r w:rsidRPr="00D21ECB">
        <w:t>ответе</w:t>
      </w:r>
      <w:r w:rsidRPr="00D21ECB">
        <w:rPr>
          <w:spacing w:val="-5"/>
        </w:rPr>
        <w:t xml:space="preserve"> </w:t>
      </w:r>
      <w:r w:rsidRPr="00D21ECB">
        <w:t>студента</w:t>
      </w:r>
      <w:r w:rsidRPr="00D21ECB">
        <w:rPr>
          <w:spacing w:val="-7"/>
        </w:rPr>
        <w:t xml:space="preserve"> </w:t>
      </w:r>
      <w:r w:rsidRPr="00D21ECB">
        <w:t>должны</w:t>
      </w:r>
      <w:r w:rsidRPr="00D21ECB">
        <w:rPr>
          <w:spacing w:val="-4"/>
        </w:rPr>
        <w:t xml:space="preserve"> </w:t>
      </w:r>
      <w:r w:rsidRPr="00D21ECB">
        <w:t>быть</w:t>
      </w:r>
      <w:r w:rsidRPr="00D21ECB">
        <w:rPr>
          <w:spacing w:val="-5"/>
        </w:rPr>
        <w:t xml:space="preserve"> </w:t>
      </w:r>
      <w:r w:rsidRPr="00D21ECB">
        <w:t>отражены</w:t>
      </w:r>
      <w:r w:rsidRPr="00D21ECB">
        <w:rPr>
          <w:spacing w:val="-4"/>
        </w:rPr>
        <w:t xml:space="preserve"> </w:t>
      </w:r>
      <w:r w:rsidRPr="00D21ECB">
        <w:t>следующие</w:t>
      </w:r>
      <w:r w:rsidRPr="00D21ECB">
        <w:rPr>
          <w:spacing w:val="-4"/>
        </w:rPr>
        <w:t xml:space="preserve"> </w:t>
      </w:r>
      <w:r w:rsidRPr="00D21ECB">
        <w:rPr>
          <w:spacing w:val="-2"/>
        </w:rPr>
        <w:t>моменты:</w:t>
      </w:r>
    </w:p>
    <w:p w14:paraId="300A8DB2" w14:textId="77777777" w:rsidR="00783F1B" w:rsidRPr="00D21ECB" w:rsidRDefault="005419F9" w:rsidP="00D21ECB">
      <w:pPr>
        <w:pStyle w:val="a3"/>
        <w:spacing w:before="155" w:line="360" w:lineRule="auto"/>
        <w:ind w:right="592" w:firstLine="707"/>
        <w:jc w:val="both"/>
      </w:pPr>
      <w:r w:rsidRPr="00D21ECB">
        <w:t>− изложение сути вопроса, раскрытие проблемы, аргументация высказываемых положений на основе фактического материала;</w:t>
      </w:r>
    </w:p>
    <w:p w14:paraId="1FEAB790" w14:textId="77777777" w:rsidR="00783F1B" w:rsidRPr="00D21ECB" w:rsidRDefault="005419F9" w:rsidP="00D21ECB">
      <w:pPr>
        <w:pStyle w:val="a3"/>
        <w:spacing w:before="1" w:line="360" w:lineRule="auto"/>
        <w:ind w:right="591" w:firstLine="707"/>
        <w:jc w:val="both"/>
      </w:pPr>
      <w:r w:rsidRPr="00D21ECB">
        <w:t>− связь рассматриваемой проблемы с современностью, значимость ее для жизни и будущей деятельности;</w:t>
      </w:r>
    </w:p>
    <w:p w14:paraId="0A90D73F" w14:textId="77777777" w:rsidR="00783F1B" w:rsidRPr="00D21ECB" w:rsidRDefault="005419F9" w:rsidP="00D21ECB">
      <w:pPr>
        <w:pStyle w:val="a3"/>
        <w:spacing w:line="360" w:lineRule="auto"/>
        <w:ind w:left="1670"/>
        <w:jc w:val="both"/>
      </w:pPr>
      <w:r w:rsidRPr="00D21ECB">
        <w:t>−</w:t>
      </w:r>
      <w:r w:rsidRPr="00D21ECB">
        <w:rPr>
          <w:spacing w:val="-8"/>
        </w:rPr>
        <w:t xml:space="preserve"> </w:t>
      </w:r>
      <w:r w:rsidRPr="00D21ECB">
        <w:t>вывод,</w:t>
      </w:r>
      <w:r w:rsidRPr="00D21ECB">
        <w:rPr>
          <w:spacing w:val="-7"/>
        </w:rPr>
        <w:t xml:space="preserve"> </w:t>
      </w:r>
      <w:r w:rsidRPr="00D21ECB">
        <w:t>вытекающий</w:t>
      </w:r>
      <w:r w:rsidRPr="00D21ECB">
        <w:rPr>
          <w:spacing w:val="-8"/>
        </w:rPr>
        <w:t xml:space="preserve"> </w:t>
      </w:r>
      <w:r w:rsidRPr="00D21ECB">
        <w:t>из</w:t>
      </w:r>
      <w:r w:rsidRPr="00D21ECB">
        <w:rPr>
          <w:spacing w:val="-7"/>
        </w:rPr>
        <w:t xml:space="preserve"> </w:t>
      </w:r>
      <w:r w:rsidRPr="00D21ECB">
        <w:t>рассмотрения</w:t>
      </w:r>
      <w:r w:rsidRPr="00D21ECB">
        <w:rPr>
          <w:spacing w:val="-8"/>
        </w:rPr>
        <w:t xml:space="preserve"> </w:t>
      </w:r>
      <w:r w:rsidRPr="00D21ECB">
        <w:t>вопроса</w:t>
      </w:r>
      <w:r w:rsidRPr="00D21ECB">
        <w:rPr>
          <w:spacing w:val="-7"/>
        </w:rPr>
        <w:t xml:space="preserve"> </w:t>
      </w:r>
      <w:r w:rsidRPr="00D21ECB">
        <w:rPr>
          <w:spacing w:val="-2"/>
        </w:rPr>
        <w:t>(проблемы).</w:t>
      </w:r>
    </w:p>
    <w:p w14:paraId="719E4DBF" w14:textId="77777777" w:rsidR="00783F1B" w:rsidRPr="00D21ECB" w:rsidRDefault="005419F9" w:rsidP="00D21ECB">
      <w:pPr>
        <w:pStyle w:val="a3"/>
        <w:spacing w:before="161" w:line="360" w:lineRule="auto"/>
        <w:ind w:right="588" w:firstLine="707"/>
        <w:jc w:val="both"/>
      </w:pPr>
      <w:r w:rsidRPr="00D21ECB">
        <w:t>Лучшим выступлением считается то, в котором студент свободно и логично излагает изученный вопрос, используя для доказательства</w:t>
      </w:r>
      <w:r w:rsidRPr="00D21ECB">
        <w:rPr>
          <w:spacing w:val="40"/>
        </w:rPr>
        <w:t xml:space="preserve"> </w:t>
      </w:r>
      <w:r w:rsidRPr="00D21ECB">
        <w:t>наглядный материал, структурно-логические схемы с применением технических средств.</w:t>
      </w:r>
    </w:p>
    <w:p w14:paraId="3552CF41" w14:textId="77777777" w:rsidR="00783F1B" w:rsidRPr="00D21ECB" w:rsidRDefault="005419F9" w:rsidP="00D21ECB">
      <w:pPr>
        <w:pStyle w:val="a3"/>
        <w:spacing w:before="1" w:line="360" w:lineRule="auto"/>
        <w:ind w:right="591" w:firstLine="707"/>
        <w:jc w:val="both"/>
      </w:pPr>
      <w:r w:rsidRPr="00D21ECB">
        <w:t xml:space="preserve">В процессе изучения дисциплины студенты должны освоить систему современных методов управления инвестиционной деятельностью, </w:t>
      </w:r>
      <w:r w:rsidRPr="00D21ECB">
        <w:lastRenderedPageBreak/>
        <w:t>сформировать логику принятия управленческих решений в сфере реструктуризации бизнеса, обеспечивающих создание дополнительной стоимости в результате синергетического эффекта, а также уметь рассчитывать</w:t>
      </w:r>
      <w:r w:rsidRPr="00D21ECB">
        <w:rPr>
          <w:spacing w:val="-8"/>
        </w:rPr>
        <w:t xml:space="preserve"> </w:t>
      </w:r>
      <w:r w:rsidRPr="00D21ECB">
        <w:t>основные</w:t>
      </w:r>
      <w:r w:rsidRPr="00D21ECB">
        <w:rPr>
          <w:spacing w:val="-7"/>
        </w:rPr>
        <w:t xml:space="preserve"> </w:t>
      </w:r>
      <w:r w:rsidRPr="00D21ECB">
        <w:t>показатели</w:t>
      </w:r>
      <w:r w:rsidRPr="00D21ECB">
        <w:rPr>
          <w:spacing w:val="-6"/>
        </w:rPr>
        <w:t xml:space="preserve"> </w:t>
      </w:r>
      <w:r w:rsidRPr="00D21ECB">
        <w:t>эффективности</w:t>
      </w:r>
      <w:r w:rsidRPr="00D21ECB">
        <w:rPr>
          <w:spacing w:val="-6"/>
        </w:rPr>
        <w:t xml:space="preserve"> </w:t>
      </w:r>
      <w:r w:rsidRPr="00D21ECB">
        <w:t>инвестиционных</w:t>
      </w:r>
      <w:r w:rsidRPr="00D21ECB">
        <w:rPr>
          <w:spacing w:val="-6"/>
        </w:rPr>
        <w:t xml:space="preserve"> </w:t>
      </w:r>
      <w:r w:rsidRPr="00D21ECB">
        <w:t xml:space="preserve">решений </w:t>
      </w:r>
      <w:r w:rsidRPr="00D21ECB">
        <w:rPr>
          <w:spacing w:val="-2"/>
        </w:rPr>
        <w:t>компании.</w:t>
      </w:r>
    </w:p>
    <w:p w14:paraId="44E5B88B" w14:textId="7439DB79" w:rsidR="00783F1B" w:rsidRPr="00D21ECB" w:rsidRDefault="005419F9" w:rsidP="00D21ECB">
      <w:pPr>
        <w:pStyle w:val="a3"/>
        <w:spacing w:before="2" w:line="360" w:lineRule="auto"/>
        <w:ind w:right="588" w:firstLine="707"/>
        <w:jc w:val="both"/>
      </w:pPr>
      <w:r w:rsidRPr="00D21ECB">
        <w:t xml:space="preserve">Одной из форм подготовки к практическому занятию, является </w:t>
      </w:r>
      <w:r w:rsidRPr="00D21ECB">
        <w:rPr>
          <w:b/>
          <w:i/>
        </w:rPr>
        <w:t xml:space="preserve">консультация </w:t>
      </w:r>
      <w:r w:rsidRPr="00D21ECB">
        <w:t>у преподавателя. Обращаться за помощью к</w:t>
      </w:r>
      <w:r w:rsidRPr="00D21ECB">
        <w:rPr>
          <w:spacing w:val="40"/>
        </w:rPr>
        <w:t xml:space="preserve"> </w:t>
      </w:r>
      <w:r w:rsidRPr="00D21ECB">
        <w:t>преподавателю следует при подготовке контрольной работы, а также в любом случае, когда студенту не ясно изложение какого-либо вопроса в учебной литературе или он не может найти необходимую литературу. Преподаватель порекомендует порядок изложения основных вопросов, поможет рассчитать время выступления, подобрать соответствующую литературу, раскрыть профессиональный аспект рассматриваемой проблемы.</w:t>
      </w:r>
    </w:p>
    <w:p w14:paraId="3BE594B9" w14:textId="77777777" w:rsidR="00783F1B" w:rsidRPr="00D21ECB" w:rsidRDefault="00783F1B" w:rsidP="00D21ECB">
      <w:pPr>
        <w:pStyle w:val="a3"/>
        <w:spacing w:before="6" w:line="360" w:lineRule="auto"/>
        <w:ind w:left="0"/>
      </w:pPr>
    </w:p>
    <w:p w14:paraId="71874A15" w14:textId="77777777" w:rsidR="00783F1B" w:rsidRPr="00D21ECB" w:rsidRDefault="005419F9" w:rsidP="00D21ECB">
      <w:pPr>
        <w:pStyle w:val="2"/>
        <w:spacing w:line="360" w:lineRule="auto"/>
        <w:ind w:left="1674" w:firstLine="36"/>
        <w:jc w:val="left"/>
      </w:pPr>
      <w:r w:rsidRPr="00D21ECB">
        <w:t>Методические</w:t>
      </w:r>
      <w:r w:rsidRPr="00D21ECB">
        <w:rPr>
          <w:spacing w:val="-2"/>
        </w:rPr>
        <w:t xml:space="preserve"> </w:t>
      </w:r>
      <w:r w:rsidRPr="00D21ECB">
        <w:t>рекомендации</w:t>
      </w:r>
      <w:r w:rsidRPr="00D21ECB">
        <w:rPr>
          <w:spacing w:val="-1"/>
        </w:rPr>
        <w:t xml:space="preserve"> </w:t>
      </w:r>
      <w:r w:rsidRPr="00D21ECB">
        <w:t>по</w:t>
      </w:r>
      <w:r w:rsidRPr="00D21ECB">
        <w:rPr>
          <w:spacing w:val="69"/>
        </w:rPr>
        <w:t xml:space="preserve"> </w:t>
      </w:r>
      <w:r w:rsidRPr="00D21ECB">
        <w:t>выполнению</w:t>
      </w:r>
      <w:r w:rsidRPr="00D21ECB">
        <w:rPr>
          <w:spacing w:val="-2"/>
        </w:rPr>
        <w:t xml:space="preserve"> </w:t>
      </w:r>
      <w:r w:rsidRPr="00D21ECB">
        <w:t>контрольной</w:t>
      </w:r>
      <w:r w:rsidRPr="00D21ECB">
        <w:rPr>
          <w:spacing w:val="-1"/>
        </w:rPr>
        <w:t xml:space="preserve"> </w:t>
      </w:r>
      <w:r w:rsidRPr="00D21ECB">
        <w:rPr>
          <w:spacing w:val="-2"/>
        </w:rPr>
        <w:t>работы</w:t>
      </w:r>
    </w:p>
    <w:p w14:paraId="6E31EF67" w14:textId="77777777" w:rsidR="00783F1B" w:rsidRPr="00D21ECB" w:rsidRDefault="00783F1B" w:rsidP="00D21ECB">
      <w:pPr>
        <w:pStyle w:val="a3"/>
        <w:spacing w:before="10" w:line="360" w:lineRule="auto"/>
        <w:ind w:left="0"/>
        <w:rPr>
          <w:b/>
          <w:i/>
        </w:rPr>
      </w:pPr>
    </w:p>
    <w:p w14:paraId="3EEFF26C" w14:textId="1C2B309D" w:rsidR="00783F1B" w:rsidRPr="00D21ECB" w:rsidRDefault="005419F9" w:rsidP="00D21ECB">
      <w:pPr>
        <w:pStyle w:val="a3"/>
        <w:spacing w:line="360" w:lineRule="auto"/>
        <w:ind w:right="604" w:firstLine="712"/>
        <w:jc w:val="both"/>
      </w:pPr>
      <w:r w:rsidRPr="00D21ECB">
        <w:t>Текущ</w:t>
      </w:r>
      <w:r w:rsidR="00947635" w:rsidRPr="00D21ECB">
        <w:t>ий</w:t>
      </w:r>
      <w:r w:rsidRPr="00D21ECB">
        <w:t xml:space="preserve"> контроль уровня освоения содержания дисциплины проводится в ходе всех видов учебных занятий методами устного</w:t>
      </w:r>
      <w:r w:rsidRPr="00D21ECB">
        <w:rPr>
          <w:spacing w:val="44"/>
        </w:rPr>
        <w:t xml:space="preserve"> </w:t>
      </w:r>
      <w:r w:rsidRPr="00D21ECB">
        <w:t>и</w:t>
      </w:r>
      <w:r w:rsidRPr="00D21ECB">
        <w:rPr>
          <w:spacing w:val="46"/>
        </w:rPr>
        <w:t xml:space="preserve"> </w:t>
      </w:r>
      <w:r w:rsidRPr="00D21ECB">
        <w:t>письменного</w:t>
      </w:r>
      <w:r w:rsidRPr="00D21ECB">
        <w:rPr>
          <w:spacing w:val="46"/>
        </w:rPr>
        <w:t xml:space="preserve"> </w:t>
      </w:r>
      <w:r w:rsidRPr="00D21ECB">
        <w:t>опроса</w:t>
      </w:r>
      <w:r w:rsidRPr="00D21ECB">
        <w:rPr>
          <w:spacing w:val="48"/>
        </w:rPr>
        <w:t xml:space="preserve"> </w:t>
      </w:r>
      <w:r w:rsidRPr="00D21ECB">
        <w:t>(работ),</w:t>
      </w:r>
      <w:r w:rsidRPr="00D21ECB">
        <w:rPr>
          <w:spacing w:val="47"/>
        </w:rPr>
        <w:t xml:space="preserve"> </w:t>
      </w:r>
      <w:r w:rsidRPr="00D21ECB">
        <w:t>в</w:t>
      </w:r>
      <w:r w:rsidRPr="00D21ECB">
        <w:rPr>
          <w:spacing w:val="46"/>
        </w:rPr>
        <w:t xml:space="preserve"> </w:t>
      </w:r>
      <w:r w:rsidRPr="00D21ECB">
        <w:t>процессе</w:t>
      </w:r>
      <w:r w:rsidRPr="00D21ECB">
        <w:rPr>
          <w:spacing w:val="46"/>
        </w:rPr>
        <w:t xml:space="preserve"> </w:t>
      </w:r>
      <w:r w:rsidRPr="00D21ECB">
        <w:t>выступлений</w:t>
      </w:r>
      <w:r w:rsidRPr="00D21ECB">
        <w:rPr>
          <w:spacing w:val="46"/>
        </w:rPr>
        <w:t xml:space="preserve"> </w:t>
      </w:r>
      <w:r w:rsidRPr="00D21ECB">
        <w:rPr>
          <w:spacing w:val="-2"/>
        </w:rPr>
        <w:t>студентов</w:t>
      </w:r>
      <w:r w:rsidR="009E2F0F" w:rsidRPr="00D21ECB">
        <w:t xml:space="preserve"> </w:t>
      </w:r>
      <w:r w:rsidRPr="00D21ECB">
        <w:t>на семинарских (практических) занятиях, а также методом тестирования и выполнения заданий контрольной работы.</w:t>
      </w:r>
    </w:p>
    <w:p w14:paraId="1633DE65" w14:textId="6C9EAEBD" w:rsidR="00783F1B" w:rsidRPr="00D21ECB" w:rsidRDefault="005419F9" w:rsidP="00D21ECB">
      <w:pPr>
        <w:pStyle w:val="a3"/>
        <w:spacing w:before="195" w:line="360" w:lineRule="auto"/>
        <w:ind w:right="592" w:firstLine="707"/>
        <w:jc w:val="both"/>
      </w:pPr>
      <w:r w:rsidRPr="00D21ECB">
        <w:t>Контрольная работа выполняется студентом самостоятельно. Она включает решение задач по темам дисциплины.</w:t>
      </w:r>
      <w:r w:rsidRPr="00D21ECB">
        <w:rPr>
          <w:spacing w:val="40"/>
        </w:rPr>
        <w:t xml:space="preserve"> </w:t>
      </w:r>
      <w:r w:rsidRPr="00D21ECB">
        <w:t>Примерны</w:t>
      </w:r>
      <w:r w:rsidR="009E2F0F" w:rsidRPr="00D21ECB">
        <w:t>е</w:t>
      </w:r>
      <w:r w:rsidRPr="00D21ECB">
        <w:t xml:space="preserve"> </w:t>
      </w:r>
      <w:r w:rsidR="009E2F0F" w:rsidRPr="00D21ECB">
        <w:t>задания к контрольной</w:t>
      </w:r>
      <w:r w:rsidRPr="00D21ECB">
        <w:rPr>
          <w:spacing w:val="-2"/>
        </w:rPr>
        <w:t xml:space="preserve"> </w:t>
      </w:r>
      <w:r w:rsidRPr="00D21ECB">
        <w:t>работ</w:t>
      </w:r>
      <w:r w:rsidR="009E2F0F" w:rsidRPr="00D21ECB">
        <w:t>е</w:t>
      </w:r>
      <w:r w:rsidRPr="00D21ECB">
        <w:t xml:space="preserve"> приведен</w:t>
      </w:r>
      <w:r w:rsidR="009E2F0F" w:rsidRPr="00D21ECB">
        <w:t>ы</w:t>
      </w:r>
      <w:r w:rsidRPr="00D21ECB">
        <w:t>.</w:t>
      </w:r>
      <w:r w:rsidRPr="00D21ECB">
        <w:rPr>
          <w:spacing w:val="40"/>
        </w:rPr>
        <w:t xml:space="preserve"> </w:t>
      </w:r>
      <w:r w:rsidRPr="00D21ECB">
        <w:t>Задачи,</w:t>
      </w:r>
      <w:r w:rsidRPr="00D21ECB">
        <w:rPr>
          <w:spacing w:val="-1"/>
        </w:rPr>
        <w:t xml:space="preserve"> </w:t>
      </w:r>
      <w:r w:rsidRPr="00D21ECB">
        <w:t>предложенные в</w:t>
      </w:r>
      <w:r w:rsidRPr="00D21ECB">
        <w:rPr>
          <w:spacing w:val="-3"/>
        </w:rPr>
        <w:t xml:space="preserve"> </w:t>
      </w:r>
      <w:r w:rsidRPr="00D21ECB">
        <w:t>контрольной</w:t>
      </w:r>
      <w:r w:rsidRPr="00D21ECB">
        <w:rPr>
          <w:spacing w:val="-2"/>
        </w:rPr>
        <w:t xml:space="preserve"> </w:t>
      </w:r>
      <w:r w:rsidRPr="00D21ECB">
        <w:t>работе, должны быть решены с использованием технических средств и соответствующих программных продуктов.</w:t>
      </w:r>
    </w:p>
    <w:p w14:paraId="6B3B6FD9" w14:textId="5C9DFA44" w:rsidR="00783F1B" w:rsidRPr="00D21ECB" w:rsidRDefault="00783F1B" w:rsidP="00D21ECB">
      <w:pPr>
        <w:pStyle w:val="a3"/>
        <w:spacing w:before="67" w:line="360" w:lineRule="auto"/>
        <w:ind w:right="586"/>
        <w:jc w:val="both"/>
      </w:pPr>
    </w:p>
    <w:p w14:paraId="623ECCDE" w14:textId="11F1C0D0" w:rsidR="00783F1B" w:rsidRPr="00D21ECB" w:rsidRDefault="005419F9" w:rsidP="00D21ECB">
      <w:pPr>
        <w:pStyle w:val="2"/>
        <w:spacing w:before="210" w:line="360" w:lineRule="auto"/>
        <w:ind w:left="962" w:right="588" w:firstLine="707"/>
      </w:pPr>
      <w:r w:rsidRPr="00D21ECB">
        <w:t>В процессе преподавания дисциплины применяется новые образовательные кейс-технологии.</w:t>
      </w:r>
    </w:p>
    <w:p w14:paraId="1E46565D" w14:textId="77777777" w:rsidR="00783F1B" w:rsidRPr="00D21ECB" w:rsidRDefault="005419F9" w:rsidP="00D21ECB">
      <w:pPr>
        <w:pStyle w:val="a3"/>
        <w:spacing w:before="193" w:line="360" w:lineRule="auto"/>
        <w:ind w:right="586" w:firstLine="707"/>
        <w:jc w:val="both"/>
      </w:pPr>
      <w:r w:rsidRPr="00D21ECB">
        <w:lastRenderedPageBreak/>
        <w:t>Кейс-технологии (ситуационные задачи) - это инструмент, с помощью которого значительно облегчается и качественно улучшается обмен идеями в студенческой группе. Главная цель кейс-технологий – развитие экономического мышления у студентов и формирование</w:t>
      </w:r>
      <w:r w:rsidRPr="00D21ECB">
        <w:rPr>
          <w:spacing w:val="40"/>
        </w:rPr>
        <w:t xml:space="preserve"> </w:t>
      </w:r>
      <w:r w:rsidRPr="00D21ECB">
        <w:t>практических навыков, которые необходимы им для</w:t>
      </w:r>
      <w:r w:rsidRPr="00D21ECB">
        <w:rPr>
          <w:spacing w:val="40"/>
        </w:rPr>
        <w:t xml:space="preserve"> </w:t>
      </w:r>
      <w:r w:rsidRPr="00D21ECB">
        <w:t>последующей</w:t>
      </w:r>
      <w:r w:rsidRPr="00D21ECB">
        <w:rPr>
          <w:spacing w:val="40"/>
        </w:rPr>
        <w:t xml:space="preserve"> </w:t>
      </w:r>
      <w:r w:rsidRPr="00D21ECB">
        <w:t>деятельности в реальной экономике.</w:t>
      </w:r>
      <w:r w:rsidRPr="00D21ECB">
        <w:rPr>
          <w:spacing w:val="40"/>
        </w:rPr>
        <w:t xml:space="preserve"> </w:t>
      </w:r>
      <w:r w:rsidRPr="00D21ECB">
        <w:t>Кейсы</w:t>
      </w:r>
      <w:r w:rsidRPr="00D21ECB">
        <w:rPr>
          <w:spacing w:val="40"/>
        </w:rPr>
        <w:t xml:space="preserve"> </w:t>
      </w:r>
      <w:r w:rsidRPr="00D21ECB">
        <w:t>базируются на реальной информации, однако, как правило, при их разработке</w:t>
      </w:r>
      <w:r w:rsidRPr="00D21ECB">
        <w:rPr>
          <w:spacing w:val="40"/>
        </w:rPr>
        <w:t xml:space="preserve"> </w:t>
      </w:r>
      <w:r w:rsidRPr="00D21ECB">
        <w:t>используются условные названия и фактические данные могут быть несколько изменены.</w:t>
      </w:r>
    </w:p>
    <w:p w14:paraId="63B1EA8F" w14:textId="77777777" w:rsidR="00783F1B" w:rsidRPr="00D21ECB" w:rsidRDefault="005419F9" w:rsidP="00D21ECB">
      <w:pPr>
        <w:pStyle w:val="2"/>
        <w:spacing w:before="219" w:line="360" w:lineRule="auto"/>
        <w:ind w:left="2392"/>
      </w:pPr>
      <w:r w:rsidRPr="00D21ECB">
        <w:t>Методические</w:t>
      </w:r>
      <w:r w:rsidRPr="00D21ECB">
        <w:rPr>
          <w:spacing w:val="-10"/>
        </w:rPr>
        <w:t xml:space="preserve"> </w:t>
      </w:r>
      <w:r w:rsidRPr="00D21ECB">
        <w:t>рекомендации</w:t>
      </w:r>
      <w:r w:rsidRPr="00D21ECB">
        <w:rPr>
          <w:spacing w:val="-7"/>
        </w:rPr>
        <w:t xml:space="preserve"> </w:t>
      </w:r>
      <w:r w:rsidRPr="00D21ECB">
        <w:t>по</w:t>
      </w:r>
      <w:r w:rsidRPr="00D21ECB">
        <w:rPr>
          <w:spacing w:val="-6"/>
        </w:rPr>
        <w:t xml:space="preserve"> </w:t>
      </w:r>
      <w:r w:rsidRPr="00D21ECB">
        <w:t>подготовке</w:t>
      </w:r>
      <w:r w:rsidRPr="00D21ECB">
        <w:rPr>
          <w:spacing w:val="-6"/>
        </w:rPr>
        <w:t xml:space="preserve"> </w:t>
      </w:r>
      <w:r w:rsidRPr="00D21ECB">
        <w:t>к</w:t>
      </w:r>
      <w:r w:rsidRPr="00D21ECB">
        <w:rPr>
          <w:spacing w:val="-7"/>
        </w:rPr>
        <w:t xml:space="preserve"> </w:t>
      </w:r>
      <w:r w:rsidRPr="00D21ECB">
        <w:rPr>
          <w:spacing w:val="-2"/>
        </w:rPr>
        <w:t>зачету</w:t>
      </w:r>
    </w:p>
    <w:p w14:paraId="3B80516E" w14:textId="77777777" w:rsidR="00783F1B" w:rsidRPr="00D21ECB" w:rsidRDefault="00783F1B" w:rsidP="00D21ECB">
      <w:pPr>
        <w:pStyle w:val="a3"/>
        <w:spacing w:before="2" w:line="360" w:lineRule="auto"/>
        <w:ind w:left="0"/>
        <w:rPr>
          <w:b/>
          <w:i/>
        </w:rPr>
      </w:pPr>
    </w:p>
    <w:p w14:paraId="0416A241" w14:textId="72AFF116" w:rsidR="00783F1B" w:rsidRPr="00D21ECB" w:rsidRDefault="005419F9" w:rsidP="00D21ECB">
      <w:pPr>
        <w:pStyle w:val="a3"/>
        <w:spacing w:before="1" w:line="360" w:lineRule="auto"/>
        <w:ind w:right="586" w:firstLine="707"/>
        <w:jc w:val="both"/>
      </w:pPr>
      <w:r w:rsidRPr="00D21ECB">
        <w:t>Зачет</w:t>
      </w:r>
      <w:r w:rsidRPr="00D21ECB">
        <w:rPr>
          <w:spacing w:val="-2"/>
        </w:rPr>
        <w:t xml:space="preserve"> </w:t>
      </w:r>
      <w:r w:rsidRPr="00D21ECB">
        <w:t>занимает</w:t>
      </w:r>
      <w:r w:rsidRPr="00D21ECB">
        <w:rPr>
          <w:spacing w:val="-2"/>
        </w:rPr>
        <w:t xml:space="preserve"> </w:t>
      </w:r>
      <w:r w:rsidRPr="00D21ECB">
        <w:t>важное</w:t>
      </w:r>
      <w:r w:rsidRPr="00D21ECB">
        <w:rPr>
          <w:spacing w:val="-4"/>
        </w:rPr>
        <w:t xml:space="preserve"> </w:t>
      </w:r>
      <w:r w:rsidRPr="00D21ECB">
        <w:t>место</w:t>
      </w:r>
      <w:r w:rsidRPr="00D21ECB">
        <w:rPr>
          <w:spacing w:val="-2"/>
        </w:rPr>
        <w:t xml:space="preserve"> </w:t>
      </w:r>
      <w:r w:rsidRPr="00D21ECB">
        <w:t>в</w:t>
      </w:r>
      <w:r w:rsidRPr="00D21ECB">
        <w:rPr>
          <w:spacing w:val="-3"/>
        </w:rPr>
        <w:t xml:space="preserve"> </w:t>
      </w:r>
      <w:r w:rsidRPr="00D21ECB">
        <w:t>учебном</w:t>
      </w:r>
      <w:r w:rsidRPr="00D21ECB">
        <w:rPr>
          <w:spacing w:val="-2"/>
        </w:rPr>
        <w:t xml:space="preserve"> </w:t>
      </w:r>
      <w:r w:rsidRPr="00D21ECB">
        <w:t>процессе,</w:t>
      </w:r>
      <w:r w:rsidRPr="00D21ECB">
        <w:rPr>
          <w:spacing w:val="-2"/>
        </w:rPr>
        <w:t xml:space="preserve"> </w:t>
      </w:r>
      <w:r w:rsidRPr="00D21ECB">
        <w:t>поскольку</w:t>
      </w:r>
      <w:r w:rsidRPr="00D21ECB">
        <w:rPr>
          <w:spacing w:val="40"/>
        </w:rPr>
        <w:t xml:space="preserve"> </w:t>
      </w:r>
      <w:r w:rsidRPr="00D21ECB">
        <w:t>позволяет определить</w:t>
      </w:r>
      <w:r w:rsidRPr="00D21ECB">
        <w:rPr>
          <w:spacing w:val="53"/>
          <w:w w:val="150"/>
        </w:rPr>
        <w:t xml:space="preserve">   </w:t>
      </w:r>
      <w:proofErr w:type="gramStart"/>
      <w:r w:rsidRPr="00D21ECB">
        <w:t>степень</w:t>
      </w:r>
      <w:r w:rsidRPr="00D21ECB">
        <w:rPr>
          <w:spacing w:val="51"/>
        </w:rPr>
        <w:t xml:space="preserve">  </w:t>
      </w:r>
      <w:r w:rsidRPr="00D21ECB">
        <w:t>достижения</w:t>
      </w:r>
      <w:proofErr w:type="gramEnd"/>
      <w:r w:rsidRPr="00D21ECB">
        <w:rPr>
          <w:spacing w:val="50"/>
        </w:rPr>
        <w:t xml:space="preserve">  </w:t>
      </w:r>
      <w:r w:rsidRPr="00D21ECB">
        <w:t>учебных</w:t>
      </w:r>
      <w:r w:rsidRPr="00D21ECB">
        <w:rPr>
          <w:spacing w:val="51"/>
        </w:rPr>
        <w:t xml:space="preserve">  </w:t>
      </w:r>
      <w:r w:rsidRPr="00D21ECB">
        <w:t>целей</w:t>
      </w:r>
      <w:r w:rsidRPr="00D21ECB">
        <w:rPr>
          <w:spacing w:val="51"/>
        </w:rPr>
        <w:t xml:space="preserve">  </w:t>
      </w:r>
      <w:r w:rsidRPr="00D21ECB">
        <w:t>по</w:t>
      </w:r>
      <w:r w:rsidRPr="00D21ECB">
        <w:rPr>
          <w:spacing w:val="77"/>
          <w:w w:val="150"/>
        </w:rPr>
        <w:t xml:space="preserve">    </w:t>
      </w:r>
      <w:r w:rsidRPr="00D21ECB">
        <w:rPr>
          <w:spacing w:val="-2"/>
        </w:rPr>
        <w:t>дисциплине</w:t>
      </w:r>
      <w:r w:rsidRPr="00D21ECB">
        <w:t>,</w:t>
      </w:r>
      <w:r w:rsidRPr="00D21ECB">
        <w:rPr>
          <w:spacing w:val="-3"/>
        </w:rPr>
        <w:t xml:space="preserve"> </w:t>
      </w:r>
      <w:r w:rsidRPr="00D21ECB">
        <w:t>способствует</w:t>
      </w:r>
      <w:r w:rsidRPr="00D21ECB">
        <w:rPr>
          <w:spacing w:val="-3"/>
        </w:rPr>
        <w:t xml:space="preserve"> </w:t>
      </w:r>
      <w:r w:rsidRPr="00D21ECB">
        <w:t>систематизации</w:t>
      </w:r>
      <w:r w:rsidRPr="00D21ECB">
        <w:rPr>
          <w:spacing w:val="-1"/>
        </w:rPr>
        <w:t xml:space="preserve"> </w:t>
      </w:r>
      <w:r w:rsidRPr="00D21ECB">
        <w:t>и</w:t>
      </w:r>
      <w:r w:rsidRPr="00D21ECB">
        <w:rPr>
          <w:spacing w:val="-4"/>
        </w:rPr>
        <w:t xml:space="preserve"> </w:t>
      </w:r>
      <w:r w:rsidRPr="00D21ECB">
        <w:rPr>
          <w:spacing w:val="-2"/>
        </w:rPr>
        <w:t>обобщению</w:t>
      </w:r>
      <w:r w:rsidR="009E2F0F" w:rsidRPr="00D21ECB">
        <w:t xml:space="preserve"> </w:t>
      </w:r>
      <w:r w:rsidRPr="00D21ECB">
        <w:t>знаний, формированию умений и навыков и</w:t>
      </w:r>
      <w:r w:rsidRPr="00D21ECB">
        <w:rPr>
          <w:spacing w:val="40"/>
        </w:rPr>
        <w:t xml:space="preserve"> </w:t>
      </w:r>
      <w:r w:rsidRPr="00D21ECB">
        <w:t xml:space="preserve">их применению в практической </w:t>
      </w:r>
      <w:r w:rsidRPr="00D21ECB">
        <w:rPr>
          <w:spacing w:val="-2"/>
        </w:rPr>
        <w:t>деятельности.</w:t>
      </w:r>
    </w:p>
    <w:p w14:paraId="735B4577" w14:textId="77777777" w:rsidR="00783F1B" w:rsidRPr="00D21ECB" w:rsidRDefault="005419F9" w:rsidP="00D21ECB">
      <w:pPr>
        <w:pStyle w:val="a3"/>
        <w:spacing w:line="360" w:lineRule="auto"/>
        <w:ind w:right="590" w:firstLine="707"/>
        <w:jc w:val="both"/>
      </w:pPr>
      <w:r w:rsidRPr="00D21ECB">
        <w:t>Зачет проводится в письменной форме и включает два теоретических вопроса и задачу. На подготовку</w:t>
      </w:r>
      <w:r w:rsidRPr="00D21ECB">
        <w:rPr>
          <w:spacing w:val="40"/>
        </w:rPr>
        <w:t xml:space="preserve"> </w:t>
      </w:r>
      <w:r w:rsidRPr="00D21ECB">
        <w:t>зачетной работы</w:t>
      </w:r>
      <w:r w:rsidRPr="00D21ECB">
        <w:rPr>
          <w:spacing w:val="40"/>
        </w:rPr>
        <w:t xml:space="preserve"> </w:t>
      </w:r>
      <w:r w:rsidRPr="00D21ECB">
        <w:t>студенту отводится 2 академических часа.</w:t>
      </w:r>
    </w:p>
    <w:p w14:paraId="0F84ECBB" w14:textId="77777777" w:rsidR="00783F1B" w:rsidRPr="00D21ECB" w:rsidRDefault="005419F9" w:rsidP="00D21ECB">
      <w:pPr>
        <w:pStyle w:val="a3"/>
        <w:spacing w:line="360" w:lineRule="auto"/>
        <w:ind w:right="588" w:firstLine="707"/>
        <w:jc w:val="both"/>
      </w:pPr>
      <w:r w:rsidRPr="00D21ECB">
        <w:t>Изложение материалов по теоретическим вопросам должно быть самостоятельным, точным</w:t>
      </w:r>
      <w:r w:rsidRPr="00D21ECB">
        <w:rPr>
          <w:spacing w:val="80"/>
        </w:rPr>
        <w:t xml:space="preserve"> </w:t>
      </w:r>
      <w:r w:rsidRPr="00D21ECB">
        <w:t>и логичным.</w:t>
      </w:r>
      <w:r w:rsidRPr="00D21ECB">
        <w:rPr>
          <w:spacing w:val="80"/>
        </w:rPr>
        <w:t xml:space="preserve"> </w:t>
      </w:r>
      <w:r w:rsidRPr="00D21ECB">
        <w:t>Содержание ответа должно в</w:t>
      </w:r>
      <w:r w:rsidRPr="00D21ECB">
        <w:rPr>
          <w:spacing w:val="40"/>
        </w:rPr>
        <w:t xml:space="preserve"> </w:t>
      </w:r>
      <w:r w:rsidRPr="00D21ECB">
        <w:t>полной мере отражать поставленный вопрос, нецелесообразно загружать ответ текстом, который не имеет прямого отношения к заданному вопросу.</w:t>
      </w:r>
    </w:p>
    <w:p w14:paraId="797A7734" w14:textId="77777777" w:rsidR="00783F1B" w:rsidRPr="00D21ECB" w:rsidRDefault="00783F1B" w:rsidP="00D21ECB">
      <w:pPr>
        <w:pStyle w:val="a3"/>
        <w:spacing w:line="360" w:lineRule="auto"/>
        <w:ind w:left="0"/>
      </w:pPr>
    </w:p>
    <w:p w14:paraId="6A3C0BB6" w14:textId="69ACDE5D" w:rsidR="00783F1B" w:rsidRPr="00D21ECB" w:rsidRDefault="005419F9" w:rsidP="00D21ECB">
      <w:pPr>
        <w:pStyle w:val="1"/>
        <w:spacing w:line="360" w:lineRule="auto"/>
        <w:ind w:left="1322" w:right="589" w:hanging="360"/>
        <w:jc w:val="both"/>
        <w:rPr>
          <w:b w:val="0"/>
        </w:rPr>
      </w:pPr>
      <w:bookmarkStart w:id="15" w:name="_TOC_250001"/>
      <w:r w:rsidRPr="00D21ECB">
        <w:t>11.</w:t>
      </w:r>
      <w:bookmarkEnd w:id="15"/>
      <w:r w:rsidR="00947635" w:rsidRPr="00D21ECB">
        <w:rPr>
          <w:b w:val="0"/>
        </w:rPr>
        <w:t xml:space="preserve"> </w:t>
      </w:r>
      <w:r w:rsidR="00947635" w:rsidRPr="00D21ECB">
        <w:rPr>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9A2ED8" w14:textId="77777777" w:rsidR="00783F1B" w:rsidRPr="00D21ECB" w:rsidRDefault="00783F1B" w:rsidP="00D21ECB">
      <w:pPr>
        <w:pStyle w:val="a3"/>
        <w:spacing w:before="2" w:line="360" w:lineRule="auto"/>
        <w:ind w:left="0"/>
      </w:pPr>
    </w:p>
    <w:p w14:paraId="34CABBB8" w14:textId="77777777" w:rsidR="00947635" w:rsidRPr="00D21ECB" w:rsidRDefault="00947635" w:rsidP="00D21ECB">
      <w:pPr>
        <w:pStyle w:val="a3"/>
        <w:spacing w:line="360" w:lineRule="auto"/>
        <w:ind w:right="586" w:firstLine="359"/>
        <w:jc w:val="both"/>
        <w:rPr>
          <w:b/>
          <w:bCs/>
        </w:rPr>
      </w:pPr>
      <w:r w:rsidRPr="00D21ECB">
        <w:rPr>
          <w:b/>
          <w:bCs/>
        </w:rPr>
        <w:t>11. 1. Комплект лицензионного программного обеспечения:</w:t>
      </w:r>
    </w:p>
    <w:p w14:paraId="60906319" w14:textId="77777777" w:rsidR="00947635" w:rsidRPr="00911C13" w:rsidRDefault="00947635" w:rsidP="00D21ECB">
      <w:pPr>
        <w:pStyle w:val="a3"/>
        <w:spacing w:line="360" w:lineRule="auto"/>
        <w:ind w:right="586" w:firstLine="359"/>
        <w:jc w:val="both"/>
      </w:pPr>
      <w:r w:rsidRPr="00911C13">
        <w:t xml:space="preserve">1. </w:t>
      </w:r>
      <w:r w:rsidRPr="00D21ECB">
        <w:rPr>
          <w:lang w:val="en-US"/>
        </w:rPr>
        <w:t>Windows</w:t>
      </w:r>
      <w:r w:rsidRPr="00911C13">
        <w:t xml:space="preserve">, </w:t>
      </w:r>
      <w:r w:rsidRPr="00D21ECB">
        <w:rPr>
          <w:lang w:val="en-US"/>
        </w:rPr>
        <w:t>Microsoft</w:t>
      </w:r>
      <w:r w:rsidRPr="00911C13">
        <w:t xml:space="preserve"> </w:t>
      </w:r>
      <w:r w:rsidRPr="00D21ECB">
        <w:rPr>
          <w:lang w:val="en-US"/>
        </w:rPr>
        <w:t>Office</w:t>
      </w:r>
      <w:r w:rsidRPr="00911C13">
        <w:t>.</w:t>
      </w:r>
    </w:p>
    <w:p w14:paraId="6BCB0D98" w14:textId="77777777" w:rsidR="00AF426D" w:rsidRPr="00911C13" w:rsidRDefault="00947635" w:rsidP="00D21ECB">
      <w:pPr>
        <w:pStyle w:val="a3"/>
        <w:spacing w:line="360" w:lineRule="auto"/>
        <w:ind w:right="586" w:firstLine="359"/>
        <w:jc w:val="both"/>
        <w:rPr>
          <w:b/>
          <w:bCs/>
        </w:rPr>
      </w:pPr>
      <w:r w:rsidRPr="00911C13">
        <w:t xml:space="preserve">2. </w:t>
      </w:r>
      <w:r w:rsidR="00AF426D" w:rsidRPr="00D21ECB">
        <w:rPr>
          <w:rFonts w:eastAsia="Calibri"/>
          <w:bCs/>
          <w:color w:val="000000"/>
          <w:kern w:val="32"/>
          <w:lang w:eastAsia="ru-RU"/>
        </w:rPr>
        <w:t>Антивирус</w:t>
      </w:r>
      <w:r w:rsidR="00AF426D" w:rsidRPr="00911C13">
        <w:rPr>
          <w:rFonts w:eastAsia="Calibri"/>
          <w:bCs/>
          <w:color w:val="000000"/>
          <w:kern w:val="32"/>
          <w:lang w:eastAsia="ru-RU"/>
        </w:rPr>
        <w:t xml:space="preserve"> </w:t>
      </w:r>
      <w:r w:rsidR="00AF426D" w:rsidRPr="00D21ECB">
        <w:rPr>
          <w:rFonts w:eastAsia="Calibri"/>
          <w:bCs/>
          <w:color w:val="000000"/>
          <w:kern w:val="32"/>
          <w:lang w:val="en-US" w:eastAsia="ru-RU"/>
        </w:rPr>
        <w:t>Kaspersky</w:t>
      </w:r>
      <w:r w:rsidR="00AF426D" w:rsidRPr="00911C13">
        <w:rPr>
          <w:b/>
          <w:bCs/>
        </w:rPr>
        <w:t xml:space="preserve"> </w:t>
      </w:r>
    </w:p>
    <w:p w14:paraId="0C5FC218" w14:textId="2B3A047E" w:rsidR="00947635" w:rsidRPr="00D21ECB" w:rsidRDefault="00947635" w:rsidP="00D21ECB">
      <w:pPr>
        <w:pStyle w:val="a3"/>
        <w:spacing w:line="360" w:lineRule="auto"/>
        <w:ind w:right="586" w:firstLine="359"/>
        <w:jc w:val="both"/>
        <w:rPr>
          <w:b/>
          <w:bCs/>
        </w:rPr>
      </w:pPr>
      <w:r w:rsidRPr="00911C13">
        <w:rPr>
          <w:b/>
          <w:bCs/>
        </w:rPr>
        <w:lastRenderedPageBreak/>
        <w:t xml:space="preserve">11.2. </w:t>
      </w:r>
      <w:bookmarkStart w:id="16" w:name="_Hlk125016634"/>
      <w:r w:rsidRPr="00D21ECB">
        <w:rPr>
          <w:b/>
          <w:bCs/>
        </w:rPr>
        <w:t>Современные профессиональные базы данных и информационные справочные системы</w:t>
      </w:r>
    </w:p>
    <w:bookmarkEnd w:id="16"/>
    <w:p w14:paraId="50A5DB19" w14:textId="77777777" w:rsidR="00947635" w:rsidRPr="00D21ECB" w:rsidRDefault="00947635" w:rsidP="00D21ECB">
      <w:pPr>
        <w:pStyle w:val="a3"/>
        <w:spacing w:line="360" w:lineRule="auto"/>
        <w:ind w:right="586" w:firstLine="359"/>
        <w:jc w:val="both"/>
      </w:pPr>
      <w:r w:rsidRPr="00D21ECB">
        <w:t>1.</w:t>
      </w:r>
      <w:r w:rsidRPr="00D21ECB">
        <w:tab/>
        <w:t>Информационно-правовая система «Гарант»</w:t>
      </w:r>
    </w:p>
    <w:p w14:paraId="05D339C2" w14:textId="77777777" w:rsidR="00947635" w:rsidRPr="00D21ECB" w:rsidRDefault="00947635" w:rsidP="00D21ECB">
      <w:pPr>
        <w:pStyle w:val="a3"/>
        <w:spacing w:line="360" w:lineRule="auto"/>
        <w:ind w:right="586" w:firstLine="359"/>
        <w:jc w:val="both"/>
      </w:pPr>
      <w:r w:rsidRPr="00D21ECB">
        <w:t>2.</w:t>
      </w:r>
      <w:r w:rsidRPr="00D21ECB">
        <w:tab/>
        <w:t>Информационно-правовая система «Консультант Плюс»</w:t>
      </w:r>
    </w:p>
    <w:p w14:paraId="135B7BA1" w14:textId="77777777" w:rsidR="00947635" w:rsidRPr="00D21ECB" w:rsidRDefault="00947635" w:rsidP="00D21ECB">
      <w:pPr>
        <w:pStyle w:val="a3"/>
        <w:spacing w:line="360" w:lineRule="auto"/>
        <w:ind w:right="586" w:firstLine="359"/>
        <w:jc w:val="both"/>
      </w:pPr>
      <w:r w:rsidRPr="00D21ECB">
        <w:t>3.</w:t>
      </w:r>
      <w:r w:rsidRPr="00D21ECB">
        <w:tab/>
        <w:t xml:space="preserve">Электронно-библиотечная система BOOK.RU http://www.book.ru  </w:t>
      </w:r>
    </w:p>
    <w:p w14:paraId="37A29326" w14:textId="77777777" w:rsidR="00947635" w:rsidRPr="00D21ECB" w:rsidRDefault="00947635" w:rsidP="00D21ECB">
      <w:pPr>
        <w:pStyle w:val="a3"/>
        <w:spacing w:line="360" w:lineRule="auto"/>
        <w:ind w:right="586" w:firstLine="359"/>
        <w:jc w:val="both"/>
      </w:pPr>
      <w:r w:rsidRPr="00D21ECB">
        <w:t>4.</w:t>
      </w:r>
      <w:r w:rsidRPr="00D21ECB">
        <w:tab/>
        <w:t xml:space="preserve">Электронно-библиотечная система </w:t>
      </w:r>
      <w:proofErr w:type="spellStart"/>
      <w:r w:rsidRPr="00D21ECB">
        <w:t>Znanium</w:t>
      </w:r>
      <w:proofErr w:type="spellEnd"/>
      <w:r w:rsidRPr="00D21ECB">
        <w:t xml:space="preserve"> http://www.znanium.com </w:t>
      </w:r>
    </w:p>
    <w:p w14:paraId="72F3F377" w14:textId="77777777" w:rsidR="00947635" w:rsidRPr="00D21ECB" w:rsidRDefault="00947635" w:rsidP="00D21ECB">
      <w:pPr>
        <w:pStyle w:val="a3"/>
        <w:spacing w:line="360" w:lineRule="auto"/>
        <w:ind w:right="586" w:firstLine="359"/>
        <w:jc w:val="both"/>
      </w:pPr>
      <w:r w:rsidRPr="00D21ECB">
        <w:t>5.</w:t>
      </w:r>
      <w:r w:rsidRPr="00D21ECB">
        <w:tab/>
        <w:t xml:space="preserve">Электронно-библиотечная система издательства «ЮРАЙТ» https://www.biblio-online.ru/  </w:t>
      </w:r>
    </w:p>
    <w:p w14:paraId="13D01432" w14:textId="77777777" w:rsidR="00947635" w:rsidRPr="00D21ECB" w:rsidRDefault="00947635" w:rsidP="00D21ECB">
      <w:pPr>
        <w:pStyle w:val="a3"/>
        <w:spacing w:line="360" w:lineRule="auto"/>
        <w:ind w:right="586" w:firstLine="359"/>
        <w:jc w:val="both"/>
      </w:pPr>
      <w:r w:rsidRPr="00D21ECB">
        <w:t>6.</w:t>
      </w:r>
      <w:r w:rsidRPr="00D21ECB">
        <w:tab/>
        <w:t>Научная электронная библиотека eLibrary.ru http://elibrary.ru</w:t>
      </w:r>
    </w:p>
    <w:p w14:paraId="30A36E4C" w14:textId="77777777" w:rsidR="00947635" w:rsidRPr="00D21ECB" w:rsidRDefault="00947635" w:rsidP="00D21ECB">
      <w:pPr>
        <w:pStyle w:val="a3"/>
        <w:spacing w:line="360" w:lineRule="auto"/>
        <w:ind w:right="586" w:firstLine="359"/>
        <w:jc w:val="both"/>
      </w:pPr>
      <w:r w:rsidRPr="00D21ECB">
        <w:t>7.</w:t>
      </w:r>
      <w:r w:rsidRPr="00D21ECB">
        <w:tab/>
        <w:t xml:space="preserve">Электронно-библиотечная система «Университетская библиотека </w:t>
      </w:r>
      <w:proofErr w:type="gramStart"/>
      <w:r w:rsidRPr="00D21ECB">
        <w:t>ОН-ЛАЙН</w:t>
      </w:r>
      <w:proofErr w:type="gramEnd"/>
      <w:r w:rsidRPr="00D21ECB">
        <w:t xml:space="preserve">» http://biblioclub.ru/  </w:t>
      </w:r>
    </w:p>
    <w:p w14:paraId="08CB32ED" w14:textId="77777777" w:rsidR="00947635" w:rsidRPr="00D21ECB" w:rsidRDefault="00947635" w:rsidP="00D21ECB">
      <w:pPr>
        <w:pStyle w:val="a3"/>
        <w:spacing w:line="360" w:lineRule="auto"/>
        <w:ind w:right="586" w:firstLine="359"/>
        <w:jc w:val="both"/>
      </w:pPr>
      <w:r w:rsidRPr="00D21ECB">
        <w:t>8.</w:t>
      </w:r>
      <w:r w:rsidRPr="00D21ECB">
        <w:tab/>
        <w:t>Электронная библиотека Финансового университета (ЭБ) http://elib.fa.ru/ (http://library.fa.ru/files/elibfa.pdf)</w:t>
      </w:r>
    </w:p>
    <w:p w14:paraId="766D755A" w14:textId="77777777" w:rsidR="00947635" w:rsidRPr="00D21ECB" w:rsidRDefault="00947635" w:rsidP="00D21ECB">
      <w:pPr>
        <w:pStyle w:val="a3"/>
        <w:spacing w:line="360" w:lineRule="auto"/>
        <w:ind w:right="586" w:firstLine="359"/>
        <w:jc w:val="both"/>
      </w:pPr>
      <w:r w:rsidRPr="00D21ECB">
        <w:t>9.</w:t>
      </w:r>
      <w:r w:rsidRPr="00D21ECB">
        <w:tab/>
        <w:t xml:space="preserve">Российская государственная библиотека - http://www.rsl.ru  </w:t>
      </w:r>
    </w:p>
    <w:p w14:paraId="603BF3EE" w14:textId="77777777" w:rsidR="00947635" w:rsidRPr="00D21ECB" w:rsidRDefault="00947635" w:rsidP="00D21ECB">
      <w:pPr>
        <w:pStyle w:val="a3"/>
        <w:spacing w:line="360" w:lineRule="auto"/>
        <w:ind w:right="586" w:firstLine="359"/>
        <w:jc w:val="both"/>
      </w:pPr>
      <w:r w:rsidRPr="00D21ECB">
        <w:t>10.</w:t>
      </w:r>
      <w:r w:rsidRPr="00D21ECB">
        <w:tab/>
        <w:t>СПАРК - http://www.spark-interfax.ru</w:t>
      </w:r>
    </w:p>
    <w:p w14:paraId="7709E393" w14:textId="77777777" w:rsidR="00947635" w:rsidRPr="00D21ECB" w:rsidRDefault="00947635" w:rsidP="00D21ECB">
      <w:pPr>
        <w:pStyle w:val="a3"/>
        <w:spacing w:line="360" w:lineRule="auto"/>
        <w:ind w:right="586" w:firstLine="359"/>
        <w:jc w:val="both"/>
      </w:pPr>
    </w:p>
    <w:p w14:paraId="516C70BE" w14:textId="77777777" w:rsidR="00947635" w:rsidRPr="00D21ECB" w:rsidRDefault="00947635" w:rsidP="00D21ECB">
      <w:pPr>
        <w:pStyle w:val="a3"/>
        <w:spacing w:line="360" w:lineRule="auto"/>
        <w:ind w:right="586" w:firstLine="359"/>
        <w:jc w:val="both"/>
        <w:rPr>
          <w:b/>
          <w:bCs/>
        </w:rPr>
      </w:pPr>
      <w:r w:rsidRPr="00D21ECB">
        <w:rPr>
          <w:b/>
          <w:bCs/>
        </w:rPr>
        <w:t>11.3. Сертифицированные программные и аппаратные средства защиты информации</w:t>
      </w:r>
    </w:p>
    <w:p w14:paraId="482E0A0E" w14:textId="77777777" w:rsidR="00947635" w:rsidRPr="00D21ECB" w:rsidRDefault="00947635" w:rsidP="00D21ECB">
      <w:pPr>
        <w:pStyle w:val="a3"/>
        <w:spacing w:line="360" w:lineRule="auto"/>
        <w:ind w:right="586" w:firstLine="359"/>
        <w:jc w:val="both"/>
      </w:pPr>
      <w:r w:rsidRPr="00D21ECB">
        <w:t>Не используются</w:t>
      </w:r>
    </w:p>
    <w:p w14:paraId="29449D8B" w14:textId="77777777" w:rsidR="00947635" w:rsidRPr="00D21ECB" w:rsidRDefault="00947635" w:rsidP="00D21ECB">
      <w:pPr>
        <w:pStyle w:val="a3"/>
        <w:spacing w:line="360" w:lineRule="auto"/>
        <w:ind w:right="586" w:firstLine="359"/>
        <w:jc w:val="both"/>
      </w:pPr>
    </w:p>
    <w:p w14:paraId="485CAAE6" w14:textId="27DB8A00" w:rsidR="00947635" w:rsidRPr="00D21ECB" w:rsidRDefault="00947635" w:rsidP="00D21ECB">
      <w:pPr>
        <w:pStyle w:val="a3"/>
        <w:spacing w:line="360" w:lineRule="auto"/>
        <w:ind w:right="586" w:firstLine="359"/>
        <w:jc w:val="both"/>
        <w:rPr>
          <w:b/>
          <w:bCs/>
        </w:rPr>
      </w:pPr>
      <w:r w:rsidRPr="00D21ECB">
        <w:rPr>
          <w:b/>
          <w:bCs/>
        </w:rPr>
        <w:t>12. Описание материально-технической базы, необходимой для осуществления образовательного процесса по дисциплине.</w:t>
      </w:r>
    </w:p>
    <w:p w14:paraId="26150562" w14:textId="77777777" w:rsidR="00947635" w:rsidRPr="00D21ECB" w:rsidRDefault="00947635" w:rsidP="00D21ECB">
      <w:pPr>
        <w:pStyle w:val="a3"/>
        <w:spacing w:line="360" w:lineRule="auto"/>
        <w:ind w:right="586" w:firstLine="359"/>
        <w:jc w:val="both"/>
      </w:pPr>
    </w:p>
    <w:p w14:paraId="615CDECE" w14:textId="1FEB10F5" w:rsidR="00947635" w:rsidRPr="00D21ECB" w:rsidRDefault="00947635" w:rsidP="00D21ECB">
      <w:pPr>
        <w:pStyle w:val="a3"/>
        <w:spacing w:line="360" w:lineRule="auto"/>
        <w:ind w:right="586" w:firstLine="359"/>
        <w:jc w:val="both"/>
      </w:pPr>
      <w:r w:rsidRPr="00D21ECB">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профессиональные программные продукты.</w:t>
      </w:r>
    </w:p>
    <w:sectPr w:rsidR="00947635" w:rsidRPr="00D21ECB">
      <w:pgSz w:w="11910" w:h="16840"/>
      <w:pgMar w:top="1040" w:right="260" w:bottom="1140" w:left="740" w:header="0" w:footer="9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D752" w14:textId="77777777" w:rsidR="00872ED6" w:rsidRDefault="00872ED6">
      <w:r>
        <w:separator/>
      </w:r>
    </w:p>
  </w:endnote>
  <w:endnote w:type="continuationSeparator" w:id="0">
    <w:p w14:paraId="01F2657C" w14:textId="77777777" w:rsidR="00872ED6" w:rsidRDefault="0087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731183"/>
      <w:docPartObj>
        <w:docPartGallery w:val="Page Numbers (Bottom of Page)"/>
        <w:docPartUnique/>
      </w:docPartObj>
    </w:sdtPr>
    <w:sdtEndPr/>
    <w:sdtContent>
      <w:p w14:paraId="1B3AB2F4" w14:textId="158C4C0D" w:rsidR="00240A99" w:rsidRDefault="00240A99">
        <w:pPr>
          <w:pStyle w:val="a9"/>
          <w:jc w:val="center"/>
        </w:pPr>
        <w:r>
          <w:fldChar w:fldCharType="begin"/>
        </w:r>
        <w:r>
          <w:instrText>PAGE   \* MERGEFORMAT</w:instrText>
        </w:r>
        <w:r>
          <w:fldChar w:fldCharType="separate"/>
        </w:r>
        <w:r w:rsidR="0007417C">
          <w:rPr>
            <w:noProof/>
          </w:rPr>
          <w:t>2</w:t>
        </w:r>
        <w:r>
          <w:fldChar w:fldCharType="end"/>
        </w:r>
      </w:p>
    </w:sdtContent>
  </w:sdt>
  <w:p w14:paraId="7060D4EB" w14:textId="4361D525" w:rsidR="00783F1B" w:rsidRDefault="00783F1B">
    <w:pPr>
      <w:pStyle w:val="a3"/>
      <w:spacing w:line="14" w:lineRule="auto"/>
      <w:ind w:left="0"/>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4FD6F" w14:textId="77777777" w:rsidR="00872ED6" w:rsidRDefault="00872ED6">
      <w:r>
        <w:separator/>
      </w:r>
    </w:p>
  </w:footnote>
  <w:footnote w:type="continuationSeparator" w:id="0">
    <w:p w14:paraId="1B3B03E7" w14:textId="77777777" w:rsidR="00872ED6" w:rsidRDefault="00872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0C34"/>
    <w:multiLevelType w:val="multilevel"/>
    <w:tmpl w:val="CF580908"/>
    <w:lvl w:ilvl="0">
      <w:start w:val="1"/>
      <w:numFmt w:val="decimal"/>
      <w:lvlText w:val="%1."/>
      <w:lvlJc w:val="left"/>
      <w:pPr>
        <w:ind w:left="1682" w:hanging="360"/>
        <w:jc w:val="right"/>
      </w:pPr>
      <w:rPr>
        <w:rFonts w:hint="default"/>
        <w:spacing w:val="0"/>
        <w:w w:val="100"/>
        <w:lang w:val="ru-RU" w:eastAsia="en-US" w:bidi="ar-SA"/>
      </w:rPr>
    </w:lvl>
    <w:lvl w:ilvl="1">
      <w:start w:val="1"/>
      <w:numFmt w:val="decimal"/>
      <w:lvlText w:val="%1.%2."/>
      <w:lvlJc w:val="left"/>
      <w:pPr>
        <w:ind w:left="2105" w:hanging="424"/>
        <w:jc w:val="right"/>
      </w:pPr>
      <w:rPr>
        <w:rFonts w:ascii="Times New Roman" w:eastAsia="Times New Roman" w:hAnsi="Times New Roman" w:cs="Times New Roman" w:hint="default"/>
        <w:b/>
        <w:bCs/>
        <w:i w:val="0"/>
        <w:iCs w:val="0"/>
        <w:w w:val="100"/>
        <w:sz w:val="26"/>
        <w:szCs w:val="26"/>
        <w:lang w:val="ru-RU" w:eastAsia="en-US" w:bidi="ar-SA"/>
      </w:rPr>
    </w:lvl>
    <w:lvl w:ilvl="2">
      <w:numFmt w:val="bullet"/>
      <w:lvlText w:val="•"/>
      <w:lvlJc w:val="left"/>
      <w:pPr>
        <w:ind w:left="3078" w:hanging="424"/>
      </w:pPr>
      <w:rPr>
        <w:rFonts w:hint="default"/>
        <w:lang w:val="ru-RU" w:eastAsia="en-US" w:bidi="ar-SA"/>
      </w:rPr>
    </w:lvl>
    <w:lvl w:ilvl="3">
      <w:numFmt w:val="bullet"/>
      <w:lvlText w:val="•"/>
      <w:lvlJc w:val="left"/>
      <w:pPr>
        <w:ind w:left="4056" w:hanging="424"/>
      </w:pPr>
      <w:rPr>
        <w:rFonts w:hint="default"/>
        <w:lang w:val="ru-RU" w:eastAsia="en-US" w:bidi="ar-SA"/>
      </w:rPr>
    </w:lvl>
    <w:lvl w:ilvl="4">
      <w:numFmt w:val="bullet"/>
      <w:lvlText w:val="•"/>
      <w:lvlJc w:val="left"/>
      <w:pPr>
        <w:ind w:left="5035" w:hanging="424"/>
      </w:pPr>
      <w:rPr>
        <w:rFonts w:hint="default"/>
        <w:lang w:val="ru-RU" w:eastAsia="en-US" w:bidi="ar-SA"/>
      </w:rPr>
    </w:lvl>
    <w:lvl w:ilvl="5">
      <w:numFmt w:val="bullet"/>
      <w:lvlText w:val="•"/>
      <w:lvlJc w:val="left"/>
      <w:pPr>
        <w:ind w:left="6013" w:hanging="424"/>
      </w:pPr>
      <w:rPr>
        <w:rFonts w:hint="default"/>
        <w:lang w:val="ru-RU" w:eastAsia="en-US" w:bidi="ar-SA"/>
      </w:rPr>
    </w:lvl>
    <w:lvl w:ilvl="6">
      <w:numFmt w:val="bullet"/>
      <w:lvlText w:val="•"/>
      <w:lvlJc w:val="left"/>
      <w:pPr>
        <w:ind w:left="6992" w:hanging="424"/>
      </w:pPr>
      <w:rPr>
        <w:rFonts w:hint="default"/>
        <w:lang w:val="ru-RU" w:eastAsia="en-US" w:bidi="ar-SA"/>
      </w:rPr>
    </w:lvl>
    <w:lvl w:ilvl="7">
      <w:numFmt w:val="bullet"/>
      <w:lvlText w:val="•"/>
      <w:lvlJc w:val="left"/>
      <w:pPr>
        <w:ind w:left="7970" w:hanging="424"/>
      </w:pPr>
      <w:rPr>
        <w:rFonts w:hint="default"/>
        <w:lang w:val="ru-RU" w:eastAsia="en-US" w:bidi="ar-SA"/>
      </w:rPr>
    </w:lvl>
    <w:lvl w:ilvl="8">
      <w:numFmt w:val="bullet"/>
      <w:lvlText w:val="•"/>
      <w:lvlJc w:val="left"/>
      <w:pPr>
        <w:ind w:left="8949" w:hanging="424"/>
      </w:pPr>
      <w:rPr>
        <w:rFonts w:hint="default"/>
        <w:lang w:val="ru-RU" w:eastAsia="en-US" w:bidi="ar-SA"/>
      </w:rPr>
    </w:lvl>
  </w:abstractNum>
  <w:abstractNum w:abstractNumId="1" w15:restartNumberingAfterBreak="0">
    <w:nsid w:val="01066D61"/>
    <w:multiLevelType w:val="hybridMultilevel"/>
    <w:tmpl w:val="003A1304"/>
    <w:lvl w:ilvl="0" w:tplc="E2486E24">
      <w:start w:val="1"/>
      <w:numFmt w:val="decimal"/>
      <w:lvlText w:val="%1."/>
      <w:lvlJc w:val="left"/>
      <w:pPr>
        <w:ind w:left="150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1" w:tplc="CB9243B8">
      <w:numFmt w:val="bullet"/>
      <w:lvlText w:val="•"/>
      <w:lvlJc w:val="left"/>
      <w:pPr>
        <w:ind w:left="2440" w:hanging="540"/>
      </w:pPr>
      <w:rPr>
        <w:rFonts w:hint="default"/>
        <w:lang w:val="ru-RU" w:eastAsia="en-US" w:bidi="ar-SA"/>
      </w:rPr>
    </w:lvl>
    <w:lvl w:ilvl="2" w:tplc="4AD08D8E">
      <w:numFmt w:val="bullet"/>
      <w:lvlText w:val="•"/>
      <w:lvlJc w:val="left"/>
      <w:pPr>
        <w:ind w:left="3381" w:hanging="540"/>
      </w:pPr>
      <w:rPr>
        <w:rFonts w:hint="default"/>
        <w:lang w:val="ru-RU" w:eastAsia="en-US" w:bidi="ar-SA"/>
      </w:rPr>
    </w:lvl>
    <w:lvl w:ilvl="3" w:tplc="E9A4FEBC">
      <w:numFmt w:val="bullet"/>
      <w:lvlText w:val="•"/>
      <w:lvlJc w:val="left"/>
      <w:pPr>
        <w:ind w:left="4321" w:hanging="540"/>
      </w:pPr>
      <w:rPr>
        <w:rFonts w:hint="default"/>
        <w:lang w:val="ru-RU" w:eastAsia="en-US" w:bidi="ar-SA"/>
      </w:rPr>
    </w:lvl>
    <w:lvl w:ilvl="4" w:tplc="162A8A38">
      <w:numFmt w:val="bullet"/>
      <w:lvlText w:val="•"/>
      <w:lvlJc w:val="left"/>
      <w:pPr>
        <w:ind w:left="5262" w:hanging="540"/>
      </w:pPr>
      <w:rPr>
        <w:rFonts w:hint="default"/>
        <w:lang w:val="ru-RU" w:eastAsia="en-US" w:bidi="ar-SA"/>
      </w:rPr>
    </w:lvl>
    <w:lvl w:ilvl="5" w:tplc="ED2084EA">
      <w:numFmt w:val="bullet"/>
      <w:lvlText w:val="•"/>
      <w:lvlJc w:val="left"/>
      <w:pPr>
        <w:ind w:left="6203" w:hanging="540"/>
      </w:pPr>
      <w:rPr>
        <w:rFonts w:hint="default"/>
        <w:lang w:val="ru-RU" w:eastAsia="en-US" w:bidi="ar-SA"/>
      </w:rPr>
    </w:lvl>
    <w:lvl w:ilvl="6" w:tplc="950A05AA">
      <w:numFmt w:val="bullet"/>
      <w:lvlText w:val="•"/>
      <w:lvlJc w:val="left"/>
      <w:pPr>
        <w:ind w:left="7143" w:hanging="540"/>
      </w:pPr>
      <w:rPr>
        <w:rFonts w:hint="default"/>
        <w:lang w:val="ru-RU" w:eastAsia="en-US" w:bidi="ar-SA"/>
      </w:rPr>
    </w:lvl>
    <w:lvl w:ilvl="7" w:tplc="C3FC1788">
      <w:numFmt w:val="bullet"/>
      <w:lvlText w:val="•"/>
      <w:lvlJc w:val="left"/>
      <w:pPr>
        <w:ind w:left="8084" w:hanging="540"/>
      </w:pPr>
      <w:rPr>
        <w:rFonts w:hint="default"/>
        <w:lang w:val="ru-RU" w:eastAsia="en-US" w:bidi="ar-SA"/>
      </w:rPr>
    </w:lvl>
    <w:lvl w:ilvl="8" w:tplc="06F43ABA">
      <w:numFmt w:val="bullet"/>
      <w:lvlText w:val="•"/>
      <w:lvlJc w:val="left"/>
      <w:pPr>
        <w:ind w:left="9025" w:hanging="540"/>
      </w:pPr>
      <w:rPr>
        <w:rFonts w:hint="default"/>
        <w:lang w:val="ru-RU" w:eastAsia="en-US" w:bidi="ar-SA"/>
      </w:rPr>
    </w:lvl>
  </w:abstractNum>
  <w:abstractNum w:abstractNumId="2" w15:restartNumberingAfterBreak="0">
    <w:nsid w:val="03323BB7"/>
    <w:multiLevelType w:val="hybridMultilevel"/>
    <w:tmpl w:val="24040D7A"/>
    <w:lvl w:ilvl="0" w:tplc="49580948">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B9CBEBE">
      <w:numFmt w:val="bullet"/>
      <w:lvlText w:val="•"/>
      <w:lvlJc w:val="left"/>
      <w:pPr>
        <w:ind w:left="1954" w:hanging="708"/>
      </w:pPr>
      <w:rPr>
        <w:rFonts w:hint="default"/>
        <w:lang w:val="ru-RU" w:eastAsia="en-US" w:bidi="ar-SA"/>
      </w:rPr>
    </w:lvl>
    <w:lvl w:ilvl="2" w:tplc="F348D0D4">
      <w:numFmt w:val="bullet"/>
      <w:lvlText w:val="•"/>
      <w:lvlJc w:val="left"/>
      <w:pPr>
        <w:ind w:left="2949" w:hanging="708"/>
      </w:pPr>
      <w:rPr>
        <w:rFonts w:hint="default"/>
        <w:lang w:val="ru-RU" w:eastAsia="en-US" w:bidi="ar-SA"/>
      </w:rPr>
    </w:lvl>
    <w:lvl w:ilvl="3" w:tplc="D7C89394">
      <w:numFmt w:val="bullet"/>
      <w:lvlText w:val="•"/>
      <w:lvlJc w:val="left"/>
      <w:pPr>
        <w:ind w:left="3943" w:hanging="708"/>
      </w:pPr>
      <w:rPr>
        <w:rFonts w:hint="default"/>
        <w:lang w:val="ru-RU" w:eastAsia="en-US" w:bidi="ar-SA"/>
      </w:rPr>
    </w:lvl>
    <w:lvl w:ilvl="4" w:tplc="052E384A">
      <w:numFmt w:val="bullet"/>
      <w:lvlText w:val="•"/>
      <w:lvlJc w:val="left"/>
      <w:pPr>
        <w:ind w:left="4938" w:hanging="708"/>
      </w:pPr>
      <w:rPr>
        <w:rFonts w:hint="default"/>
        <w:lang w:val="ru-RU" w:eastAsia="en-US" w:bidi="ar-SA"/>
      </w:rPr>
    </w:lvl>
    <w:lvl w:ilvl="5" w:tplc="D034DD82">
      <w:numFmt w:val="bullet"/>
      <w:lvlText w:val="•"/>
      <w:lvlJc w:val="left"/>
      <w:pPr>
        <w:ind w:left="5933" w:hanging="708"/>
      </w:pPr>
      <w:rPr>
        <w:rFonts w:hint="default"/>
        <w:lang w:val="ru-RU" w:eastAsia="en-US" w:bidi="ar-SA"/>
      </w:rPr>
    </w:lvl>
    <w:lvl w:ilvl="6" w:tplc="48FC6A2A">
      <w:numFmt w:val="bullet"/>
      <w:lvlText w:val="•"/>
      <w:lvlJc w:val="left"/>
      <w:pPr>
        <w:ind w:left="6927" w:hanging="708"/>
      </w:pPr>
      <w:rPr>
        <w:rFonts w:hint="default"/>
        <w:lang w:val="ru-RU" w:eastAsia="en-US" w:bidi="ar-SA"/>
      </w:rPr>
    </w:lvl>
    <w:lvl w:ilvl="7" w:tplc="3FAE57D6">
      <w:numFmt w:val="bullet"/>
      <w:lvlText w:val="•"/>
      <w:lvlJc w:val="left"/>
      <w:pPr>
        <w:ind w:left="7922" w:hanging="708"/>
      </w:pPr>
      <w:rPr>
        <w:rFonts w:hint="default"/>
        <w:lang w:val="ru-RU" w:eastAsia="en-US" w:bidi="ar-SA"/>
      </w:rPr>
    </w:lvl>
    <w:lvl w:ilvl="8" w:tplc="23F83430">
      <w:numFmt w:val="bullet"/>
      <w:lvlText w:val="•"/>
      <w:lvlJc w:val="left"/>
      <w:pPr>
        <w:ind w:left="8917" w:hanging="708"/>
      </w:pPr>
      <w:rPr>
        <w:rFonts w:hint="default"/>
        <w:lang w:val="ru-RU" w:eastAsia="en-US" w:bidi="ar-SA"/>
      </w:rPr>
    </w:lvl>
  </w:abstractNum>
  <w:abstractNum w:abstractNumId="3" w15:restartNumberingAfterBreak="0">
    <w:nsid w:val="07E8114E"/>
    <w:multiLevelType w:val="multilevel"/>
    <w:tmpl w:val="14A8C7C2"/>
    <w:lvl w:ilvl="0">
      <w:start w:val="5"/>
      <w:numFmt w:val="decimal"/>
      <w:lvlText w:val="%1"/>
      <w:lvlJc w:val="left"/>
      <w:pPr>
        <w:ind w:left="375" w:hanging="375"/>
      </w:pPr>
      <w:rPr>
        <w:rFonts w:hint="default"/>
      </w:rPr>
    </w:lvl>
    <w:lvl w:ilvl="1">
      <w:start w:val="2"/>
      <w:numFmt w:val="decimal"/>
      <w:lvlText w:val="%1.%2"/>
      <w:lvlJc w:val="left"/>
      <w:pPr>
        <w:ind w:left="4109" w:hanging="375"/>
      </w:pPr>
      <w:rPr>
        <w:rFonts w:hint="default"/>
      </w:rPr>
    </w:lvl>
    <w:lvl w:ilvl="2">
      <w:start w:val="1"/>
      <w:numFmt w:val="decimal"/>
      <w:lvlText w:val="%1.%2.%3"/>
      <w:lvlJc w:val="left"/>
      <w:pPr>
        <w:ind w:left="8188" w:hanging="720"/>
      </w:pPr>
      <w:rPr>
        <w:rFonts w:hint="default"/>
      </w:rPr>
    </w:lvl>
    <w:lvl w:ilvl="3">
      <w:start w:val="1"/>
      <w:numFmt w:val="decimal"/>
      <w:lvlText w:val="%1.%2.%3.%4"/>
      <w:lvlJc w:val="left"/>
      <w:pPr>
        <w:ind w:left="12282" w:hanging="1080"/>
      </w:pPr>
      <w:rPr>
        <w:rFonts w:hint="default"/>
      </w:rPr>
    </w:lvl>
    <w:lvl w:ilvl="4">
      <w:start w:val="1"/>
      <w:numFmt w:val="decimal"/>
      <w:lvlText w:val="%1.%2.%3.%4.%5"/>
      <w:lvlJc w:val="left"/>
      <w:pPr>
        <w:ind w:left="16016" w:hanging="1080"/>
      </w:pPr>
      <w:rPr>
        <w:rFonts w:hint="default"/>
      </w:rPr>
    </w:lvl>
    <w:lvl w:ilvl="5">
      <w:start w:val="1"/>
      <w:numFmt w:val="decimal"/>
      <w:lvlText w:val="%1.%2.%3.%4.%5.%6"/>
      <w:lvlJc w:val="left"/>
      <w:pPr>
        <w:ind w:left="20110" w:hanging="1440"/>
      </w:pPr>
      <w:rPr>
        <w:rFonts w:hint="default"/>
      </w:rPr>
    </w:lvl>
    <w:lvl w:ilvl="6">
      <w:start w:val="1"/>
      <w:numFmt w:val="decimal"/>
      <w:lvlText w:val="%1.%2.%3.%4.%5.%6.%7"/>
      <w:lvlJc w:val="left"/>
      <w:pPr>
        <w:ind w:left="23844" w:hanging="1440"/>
      </w:pPr>
      <w:rPr>
        <w:rFonts w:hint="default"/>
      </w:rPr>
    </w:lvl>
    <w:lvl w:ilvl="7">
      <w:start w:val="1"/>
      <w:numFmt w:val="decimal"/>
      <w:lvlText w:val="%1.%2.%3.%4.%5.%6.%7.%8"/>
      <w:lvlJc w:val="left"/>
      <w:pPr>
        <w:ind w:left="27938" w:hanging="1800"/>
      </w:pPr>
      <w:rPr>
        <w:rFonts w:hint="default"/>
      </w:rPr>
    </w:lvl>
    <w:lvl w:ilvl="8">
      <w:start w:val="1"/>
      <w:numFmt w:val="decimal"/>
      <w:lvlText w:val="%1.%2.%3.%4.%5.%6.%7.%8.%9"/>
      <w:lvlJc w:val="left"/>
      <w:pPr>
        <w:ind w:left="32032" w:hanging="2160"/>
      </w:pPr>
      <w:rPr>
        <w:rFonts w:hint="default"/>
      </w:rPr>
    </w:lvl>
  </w:abstractNum>
  <w:abstractNum w:abstractNumId="4" w15:restartNumberingAfterBreak="0">
    <w:nsid w:val="09B7705E"/>
    <w:multiLevelType w:val="hybridMultilevel"/>
    <w:tmpl w:val="349CBEDC"/>
    <w:lvl w:ilvl="0" w:tplc="8132BD92">
      <w:start w:val="1"/>
      <w:numFmt w:val="decimal"/>
      <w:lvlText w:val="%1."/>
      <w:lvlJc w:val="left"/>
      <w:pPr>
        <w:ind w:left="1739" w:hanging="778"/>
      </w:pPr>
      <w:rPr>
        <w:rFonts w:ascii="Times New Roman" w:eastAsia="Times New Roman" w:hAnsi="Times New Roman" w:cs="Times New Roman" w:hint="default"/>
        <w:b w:val="0"/>
        <w:bCs w:val="0"/>
        <w:i w:val="0"/>
        <w:iCs w:val="0"/>
        <w:spacing w:val="0"/>
        <w:w w:val="100"/>
        <w:sz w:val="28"/>
        <w:szCs w:val="28"/>
        <w:lang w:val="ru-RU" w:eastAsia="en-US" w:bidi="ar-SA"/>
      </w:rPr>
    </w:lvl>
    <w:lvl w:ilvl="1" w:tplc="3B9A1656">
      <w:numFmt w:val="bullet"/>
      <w:lvlText w:val="•"/>
      <w:lvlJc w:val="left"/>
      <w:pPr>
        <w:ind w:left="2656" w:hanging="778"/>
      </w:pPr>
      <w:rPr>
        <w:rFonts w:hint="default"/>
        <w:lang w:val="ru-RU" w:eastAsia="en-US" w:bidi="ar-SA"/>
      </w:rPr>
    </w:lvl>
    <w:lvl w:ilvl="2" w:tplc="4FC0D3F8">
      <w:numFmt w:val="bullet"/>
      <w:lvlText w:val="•"/>
      <w:lvlJc w:val="left"/>
      <w:pPr>
        <w:ind w:left="3573" w:hanging="778"/>
      </w:pPr>
      <w:rPr>
        <w:rFonts w:hint="default"/>
        <w:lang w:val="ru-RU" w:eastAsia="en-US" w:bidi="ar-SA"/>
      </w:rPr>
    </w:lvl>
    <w:lvl w:ilvl="3" w:tplc="515A58A2">
      <w:numFmt w:val="bullet"/>
      <w:lvlText w:val="•"/>
      <w:lvlJc w:val="left"/>
      <w:pPr>
        <w:ind w:left="4489" w:hanging="778"/>
      </w:pPr>
      <w:rPr>
        <w:rFonts w:hint="default"/>
        <w:lang w:val="ru-RU" w:eastAsia="en-US" w:bidi="ar-SA"/>
      </w:rPr>
    </w:lvl>
    <w:lvl w:ilvl="4" w:tplc="B33808B8">
      <w:numFmt w:val="bullet"/>
      <w:lvlText w:val="•"/>
      <w:lvlJc w:val="left"/>
      <w:pPr>
        <w:ind w:left="5406" w:hanging="778"/>
      </w:pPr>
      <w:rPr>
        <w:rFonts w:hint="default"/>
        <w:lang w:val="ru-RU" w:eastAsia="en-US" w:bidi="ar-SA"/>
      </w:rPr>
    </w:lvl>
    <w:lvl w:ilvl="5" w:tplc="D5EA0F9A">
      <w:numFmt w:val="bullet"/>
      <w:lvlText w:val="•"/>
      <w:lvlJc w:val="left"/>
      <w:pPr>
        <w:ind w:left="6323" w:hanging="778"/>
      </w:pPr>
      <w:rPr>
        <w:rFonts w:hint="default"/>
        <w:lang w:val="ru-RU" w:eastAsia="en-US" w:bidi="ar-SA"/>
      </w:rPr>
    </w:lvl>
    <w:lvl w:ilvl="6" w:tplc="09C0842E">
      <w:numFmt w:val="bullet"/>
      <w:lvlText w:val="•"/>
      <w:lvlJc w:val="left"/>
      <w:pPr>
        <w:ind w:left="7239" w:hanging="778"/>
      </w:pPr>
      <w:rPr>
        <w:rFonts w:hint="default"/>
        <w:lang w:val="ru-RU" w:eastAsia="en-US" w:bidi="ar-SA"/>
      </w:rPr>
    </w:lvl>
    <w:lvl w:ilvl="7" w:tplc="5D8ADA6E">
      <w:numFmt w:val="bullet"/>
      <w:lvlText w:val="•"/>
      <w:lvlJc w:val="left"/>
      <w:pPr>
        <w:ind w:left="8156" w:hanging="778"/>
      </w:pPr>
      <w:rPr>
        <w:rFonts w:hint="default"/>
        <w:lang w:val="ru-RU" w:eastAsia="en-US" w:bidi="ar-SA"/>
      </w:rPr>
    </w:lvl>
    <w:lvl w:ilvl="8" w:tplc="434ADAA8">
      <w:numFmt w:val="bullet"/>
      <w:lvlText w:val="•"/>
      <w:lvlJc w:val="left"/>
      <w:pPr>
        <w:ind w:left="9073" w:hanging="778"/>
      </w:pPr>
      <w:rPr>
        <w:rFonts w:hint="default"/>
        <w:lang w:val="ru-RU" w:eastAsia="en-US" w:bidi="ar-SA"/>
      </w:rPr>
    </w:lvl>
  </w:abstractNum>
  <w:abstractNum w:abstractNumId="5" w15:restartNumberingAfterBreak="0">
    <w:nsid w:val="0A1B6A54"/>
    <w:multiLevelType w:val="hybridMultilevel"/>
    <w:tmpl w:val="D984399C"/>
    <w:lvl w:ilvl="0" w:tplc="85F4410E">
      <w:start w:val="1"/>
      <w:numFmt w:val="decimal"/>
      <w:lvlText w:val="%1."/>
      <w:lvlJc w:val="left"/>
      <w:pPr>
        <w:ind w:left="13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219CB80A">
      <w:numFmt w:val="bullet"/>
      <w:lvlText w:val="•"/>
      <w:lvlJc w:val="left"/>
      <w:pPr>
        <w:ind w:left="2278" w:hanging="360"/>
      </w:pPr>
      <w:rPr>
        <w:rFonts w:hint="default"/>
        <w:lang w:val="ru-RU" w:eastAsia="en-US" w:bidi="ar-SA"/>
      </w:rPr>
    </w:lvl>
    <w:lvl w:ilvl="2" w:tplc="0F767E46">
      <w:numFmt w:val="bullet"/>
      <w:lvlText w:val="•"/>
      <w:lvlJc w:val="left"/>
      <w:pPr>
        <w:ind w:left="3237" w:hanging="360"/>
      </w:pPr>
      <w:rPr>
        <w:rFonts w:hint="default"/>
        <w:lang w:val="ru-RU" w:eastAsia="en-US" w:bidi="ar-SA"/>
      </w:rPr>
    </w:lvl>
    <w:lvl w:ilvl="3" w:tplc="A7785B3A">
      <w:numFmt w:val="bullet"/>
      <w:lvlText w:val="•"/>
      <w:lvlJc w:val="left"/>
      <w:pPr>
        <w:ind w:left="4195" w:hanging="360"/>
      </w:pPr>
      <w:rPr>
        <w:rFonts w:hint="default"/>
        <w:lang w:val="ru-RU" w:eastAsia="en-US" w:bidi="ar-SA"/>
      </w:rPr>
    </w:lvl>
    <w:lvl w:ilvl="4" w:tplc="291C7CFA">
      <w:numFmt w:val="bullet"/>
      <w:lvlText w:val="•"/>
      <w:lvlJc w:val="left"/>
      <w:pPr>
        <w:ind w:left="5154" w:hanging="360"/>
      </w:pPr>
      <w:rPr>
        <w:rFonts w:hint="default"/>
        <w:lang w:val="ru-RU" w:eastAsia="en-US" w:bidi="ar-SA"/>
      </w:rPr>
    </w:lvl>
    <w:lvl w:ilvl="5" w:tplc="E320077E">
      <w:numFmt w:val="bullet"/>
      <w:lvlText w:val="•"/>
      <w:lvlJc w:val="left"/>
      <w:pPr>
        <w:ind w:left="6113" w:hanging="360"/>
      </w:pPr>
      <w:rPr>
        <w:rFonts w:hint="default"/>
        <w:lang w:val="ru-RU" w:eastAsia="en-US" w:bidi="ar-SA"/>
      </w:rPr>
    </w:lvl>
    <w:lvl w:ilvl="6" w:tplc="E22079D2">
      <w:numFmt w:val="bullet"/>
      <w:lvlText w:val="•"/>
      <w:lvlJc w:val="left"/>
      <w:pPr>
        <w:ind w:left="7071" w:hanging="360"/>
      </w:pPr>
      <w:rPr>
        <w:rFonts w:hint="default"/>
        <w:lang w:val="ru-RU" w:eastAsia="en-US" w:bidi="ar-SA"/>
      </w:rPr>
    </w:lvl>
    <w:lvl w:ilvl="7" w:tplc="E3AE05B6">
      <w:numFmt w:val="bullet"/>
      <w:lvlText w:val="•"/>
      <w:lvlJc w:val="left"/>
      <w:pPr>
        <w:ind w:left="8030" w:hanging="360"/>
      </w:pPr>
      <w:rPr>
        <w:rFonts w:hint="default"/>
        <w:lang w:val="ru-RU" w:eastAsia="en-US" w:bidi="ar-SA"/>
      </w:rPr>
    </w:lvl>
    <w:lvl w:ilvl="8" w:tplc="6702456C">
      <w:numFmt w:val="bullet"/>
      <w:lvlText w:val="•"/>
      <w:lvlJc w:val="left"/>
      <w:pPr>
        <w:ind w:left="8989" w:hanging="360"/>
      </w:pPr>
      <w:rPr>
        <w:rFonts w:hint="default"/>
        <w:lang w:val="ru-RU" w:eastAsia="en-US" w:bidi="ar-SA"/>
      </w:rPr>
    </w:lvl>
  </w:abstractNum>
  <w:abstractNum w:abstractNumId="6" w15:restartNumberingAfterBreak="0">
    <w:nsid w:val="11B345E4"/>
    <w:multiLevelType w:val="hybridMultilevel"/>
    <w:tmpl w:val="EB268E16"/>
    <w:lvl w:ilvl="0" w:tplc="9716947C">
      <w:start w:val="5"/>
      <w:numFmt w:val="decimal"/>
      <w:lvlText w:val="%1."/>
      <w:lvlJc w:val="left"/>
      <w:pPr>
        <w:ind w:left="1322" w:hanging="334"/>
        <w:jc w:val="right"/>
      </w:pPr>
      <w:rPr>
        <w:rFonts w:ascii="Times New Roman" w:eastAsia="Times New Roman" w:hAnsi="Times New Roman" w:cs="Times New Roman" w:hint="default"/>
        <w:b w:val="0"/>
        <w:bCs w:val="0"/>
        <w:i w:val="0"/>
        <w:iCs w:val="0"/>
        <w:w w:val="100"/>
        <w:sz w:val="28"/>
        <w:szCs w:val="28"/>
        <w:lang w:val="ru-RU" w:eastAsia="en-US" w:bidi="ar-SA"/>
      </w:rPr>
    </w:lvl>
    <w:lvl w:ilvl="1" w:tplc="F2A09288">
      <w:numFmt w:val="bullet"/>
      <w:lvlText w:val="•"/>
      <w:lvlJc w:val="left"/>
      <w:pPr>
        <w:ind w:left="2278" w:hanging="334"/>
      </w:pPr>
      <w:rPr>
        <w:rFonts w:hint="default"/>
        <w:lang w:val="ru-RU" w:eastAsia="en-US" w:bidi="ar-SA"/>
      </w:rPr>
    </w:lvl>
    <w:lvl w:ilvl="2" w:tplc="E916A5C0">
      <w:numFmt w:val="bullet"/>
      <w:lvlText w:val="•"/>
      <w:lvlJc w:val="left"/>
      <w:pPr>
        <w:ind w:left="3237" w:hanging="334"/>
      </w:pPr>
      <w:rPr>
        <w:rFonts w:hint="default"/>
        <w:lang w:val="ru-RU" w:eastAsia="en-US" w:bidi="ar-SA"/>
      </w:rPr>
    </w:lvl>
    <w:lvl w:ilvl="3" w:tplc="35509C2E">
      <w:numFmt w:val="bullet"/>
      <w:lvlText w:val="•"/>
      <w:lvlJc w:val="left"/>
      <w:pPr>
        <w:ind w:left="4195" w:hanging="334"/>
      </w:pPr>
      <w:rPr>
        <w:rFonts w:hint="default"/>
        <w:lang w:val="ru-RU" w:eastAsia="en-US" w:bidi="ar-SA"/>
      </w:rPr>
    </w:lvl>
    <w:lvl w:ilvl="4" w:tplc="4206365C">
      <w:numFmt w:val="bullet"/>
      <w:lvlText w:val="•"/>
      <w:lvlJc w:val="left"/>
      <w:pPr>
        <w:ind w:left="5154" w:hanging="334"/>
      </w:pPr>
      <w:rPr>
        <w:rFonts w:hint="default"/>
        <w:lang w:val="ru-RU" w:eastAsia="en-US" w:bidi="ar-SA"/>
      </w:rPr>
    </w:lvl>
    <w:lvl w:ilvl="5" w:tplc="C1800738">
      <w:numFmt w:val="bullet"/>
      <w:lvlText w:val="•"/>
      <w:lvlJc w:val="left"/>
      <w:pPr>
        <w:ind w:left="6113" w:hanging="334"/>
      </w:pPr>
      <w:rPr>
        <w:rFonts w:hint="default"/>
        <w:lang w:val="ru-RU" w:eastAsia="en-US" w:bidi="ar-SA"/>
      </w:rPr>
    </w:lvl>
    <w:lvl w:ilvl="6" w:tplc="440611A6">
      <w:numFmt w:val="bullet"/>
      <w:lvlText w:val="•"/>
      <w:lvlJc w:val="left"/>
      <w:pPr>
        <w:ind w:left="7071" w:hanging="334"/>
      </w:pPr>
      <w:rPr>
        <w:rFonts w:hint="default"/>
        <w:lang w:val="ru-RU" w:eastAsia="en-US" w:bidi="ar-SA"/>
      </w:rPr>
    </w:lvl>
    <w:lvl w:ilvl="7" w:tplc="5E00A7CC">
      <w:numFmt w:val="bullet"/>
      <w:lvlText w:val="•"/>
      <w:lvlJc w:val="left"/>
      <w:pPr>
        <w:ind w:left="8030" w:hanging="334"/>
      </w:pPr>
      <w:rPr>
        <w:rFonts w:hint="default"/>
        <w:lang w:val="ru-RU" w:eastAsia="en-US" w:bidi="ar-SA"/>
      </w:rPr>
    </w:lvl>
    <w:lvl w:ilvl="8" w:tplc="C94635D2">
      <w:numFmt w:val="bullet"/>
      <w:lvlText w:val="•"/>
      <w:lvlJc w:val="left"/>
      <w:pPr>
        <w:ind w:left="8989" w:hanging="334"/>
      </w:pPr>
      <w:rPr>
        <w:rFonts w:hint="default"/>
        <w:lang w:val="ru-RU" w:eastAsia="en-US" w:bidi="ar-SA"/>
      </w:rPr>
    </w:lvl>
  </w:abstractNum>
  <w:abstractNum w:abstractNumId="7" w15:restartNumberingAfterBreak="0">
    <w:nsid w:val="14E24ED8"/>
    <w:multiLevelType w:val="hybridMultilevel"/>
    <w:tmpl w:val="01E87C48"/>
    <w:lvl w:ilvl="0" w:tplc="3760C53A">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B420B950">
      <w:numFmt w:val="bullet"/>
      <w:lvlText w:val="•"/>
      <w:lvlJc w:val="left"/>
      <w:pPr>
        <w:ind w:left="2602" w:hanging="708"/>
      </w:pPr>
      <w:rPr>
        <w:rFonts w:hint="default"/>
        <w:lang w:val="ru-RU" w:eastAsia="en-US" w:bidi="ar-SA"/>
      </w:rPr>
    </w:lvl>
    <w:lvl w:ilvl="2" w:tplc="E08E6274">
      <w:numFmt w:val="bullet"/>
      <w:lvlText w:val="•"/>
      <w:lvlJc w:val="left"/>
      <w:pPr>
        <w:ind w:left="3525" w:hanging="708"/>
      </w:pPr>
      <w:rPr>
        <w:rFonts w:hint="default"/>
        <w:lang w:val="ru-RU" w:eastAsia="en-US" w:bidi="ar-SA"/>
      </w:rPr>
    </w:lvl>
    <w:lvl w:ilvl="3" w:tplc="7850EF66">
      <w:numFmt w:val="bullet"/>
      <w:lvlText w:val="•"/>
      <w:lvlJc w:val="left"/>
      <w:pPr>
        <w:ind w:left="4447" w:hanging="708"/>
      </w:pPr>
      <w:rPr>
        <w:rFonts w:hint="default"/>
        <w:lang w:val="ru-RU" w:eastAsia="en-US" w:bidi="ar-SA"/>
      </w:rPr>
    </w:lvl>
    <w:lvl w:ilvl="4" w:tplc="DFBE1C7E">
      <w:numFmt w:val="bullet"/>
      <w:lvlText w:val="•"/>
      <w:lvlJc w:val="left"/>
      <w:pPr>
        <w:ind w:left="5370" w:hanging="708"/>
      </w:pPr>
      <w:rPr>
        <w:rFonts w:hint="default"/>
        <w:lang w:val="ru-RU" w:eastAsia="en-US" w:bidi="ar-SA"/>
      </w:rPr>
    </w:lvl>
    <w:lvl w:ilvl="5" w:tplc="579C5796">
      <w:numFmt w:val="bullet"/>
      <w:lvlText w:val="•"/>
      <w:lvlJc w:val="left"/>
      <w:pPr>
        <w:ind w:left="6293" w:hanging="708"/>
      </w:pPr>
      <w:rPr>
        <w:rFonts w:hint="default"/>
        <w:lang w:val="ru-RU" w:eastAsia="en-US" w:bidi="ar-SA"/>
      </w:rPr>
    </w:lvl>
    <w:lvl w:ilvl="6" w:tplc="A3AA1BBE">
      <w:numFmt w:val="bullet"/>
      <w:lvlText w:val="•"/>
      <w:lvlJc w:val="left"/>
      <w:pPr>
        <w:ind w:left="7215" w:hanging="708"/>
      </w:pPr>
      <w:rPr>
        <w:rFonts w:hint="default"/>
        <w:lang w:val="ru-RU" w:eastAsia="en-US" w:bidi="ar-SA"/>
      </w:rPr>
    </w:lvl>
    <w:lvl w:ilvl="7" w:tplc="93722546">
      <w:numFmt w:val="bullet"/>
      <w:lvlText w:val="•"/>
      <w:lvlJc w:val="left"/>
      <w:pPr>
        <w:ind w:left="8138" w:hanging="708"/>
      </w:pPr>
      <w:rPr>
        <w:rFonts w:hint="default"/>
        <w:lang w:val="ru-RU" w:eastAsia="en-US" w:bidi="ar-SA"/>
      </w:rPr>
    </w:lvl>
    <w:lvl w:ilvl="8" w:tplc="4DF65254">
      <w:numFmt w:val="bullet"/>
      <w:lvlText w:val="•"/>
      <w:lvlJc w:val="left"/>
      <w:pPr>
        <w:ind w:left="9061" w:hanging="708"/>
      </w:pPr>
      <w:rPr>
        <w:rFonts w:hint="default"/>
        <w:lang w:val="ru-RU" w:eastAsia="en-US" w:bidi="ar-SA"/>
      </w:rPr>
    </w:lvl>
  </w:abstractNum>
  <w:abstractNum w:abstractNumId="8" w15:restartNumberingAfterBreak="0">
    <w:nsid w:val="15CB453C"/>
    <w:multiLevelType w:val="hybridMultilevel"/>
    <w:tmpl w:val="B46CFFE4"/>
    <w:lvl w:ilvl="0" w:tplc="6A8AA3EE">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77AA38CC">
      <w:numFmt w:val="bullet"/>
      <w:lvlText w:val="•"/>
      <w:lvlJc w:val="left"/>
      <w:pPr>
        <w:ind w:left="2602" w:hanging="708"/>
      </w:pPr>
      <w:rPr>
        <w:rFonts w:hint="default"/>
        <w:lang w:val="ru-RU" w:eastAsia="en-US" w:bidi="ar-SA"/>
      </w:rPr>
    </w:lvl>
    <w:lvl w:ilvl="2" w:tplc="5AFC0C6A">
      <w:numFmt w:val="bullet"/>
      <w:lvlText w:val="•"/>
      <w:lvlJc w:val="left"/>
      <w:pPr>
        <w:ind w:left="3525" w:hanging="708"/>
      </w:pPr>
      <w:rPr>
        <w:rFonts w:hint="default"/>
        <w:lang w:val="ru-RU" w:eastAsia="en-US" w:bidi="ar-SA"/>
      </w:rPr>
    </w:lvl>
    <w:lvl w:ilvl="3" w:tplc="B9848A1A">
      <w:numFmt w:val="bullet"/>
      <w:lvlText w:val="•"/>
      <w:lvlJc w:val="left"/>
      <w:pPr>
        <w:ind w:left="4447" w:hanging="708"/>
      </w:pPr>
      <w:rPr>
        <w:rFonts w:hint="default"/>
        <w:lang w:val="ru-RU" w:eastAsia="en-US" w:bidi="ar-SA"/>
      </w:rPr>
    </w:lvl>
    <w:lvl w:ilvl="4" w:tplc="9D8226D4">
      <w:numFmt w:val="bullet"/>
      <w:lvlText w:val="•"/>
      <w:lvlJc w:val="left"/>
      <w:pPr>
        <w:ind w:left="5370" w:hanging="708"/>
      </w:pPr>
      <w:rPr>
        <w:rFonts w:hint="default"/>
        <w:lang w:val="ru-RU" w:eastAsia="en-US" w:bidi="ar-SA"/>
      </w:rPr>
    </w:lvl>
    <w:lvl w:ilvl="5" w:tplc="E78A2036">
      <w:numFmt w:val="bullet"/>
      <w:lvlText w:val="•"/>
      <w:lvlJc w:val="left"/>
      <w:pPr>
        <w:ind w:left="6293" w:hanging="708"/>
      </w:pPr>
      <w:rPr>
        <w:rFonts w:hint="default"/>
        <w:lang w:val="ru-RU" w:eastAsia="en-US" w:bidi="ar-SA"/>
      </w:rPr>
    </w:lvl>
    <w:lvl w:ilvl="6" w:tplc="F87C772A">
      <w:numFmt w:val="bullet"/>
      <w:lvlText w:val="•"/>
      <w:lvlJc w:val="left"/>
      <w:pPr>
        <w:ind w:left="7215" w:hanging="708"/>
      </w:pPr>
      <w:rPr>
        <w:rFonts w:hint="default"/>
        <w:lang w:val="ru-RU" w:eastAsia="en-US" w:bidi="ar-SA"/>
      </w:rPr>
    </w:lvl>
    <w:lvl w:ilvl="7" w:tplc="FE742E5C">
      <w:numFmt w:val="bullet"/>
      <w:lvlText w:val="•"/>
      <w:lvlJc w:val="left"/>
      <w:pPr>
        <w:ind w:left="8138" w:hanging="708"/>
      </w:pPr>
      <w:rPr>
        <w:rFonts w:hint="default"/>
        <w:lang w:val="ru-RU" w:eastAsia="en-US" w:bidi="ar-SA"/>
      </w:rPr>
    </w:lvl>
    <w:lvl w:ilvl="8" w:tplc="D3748AAA">
      <w:numFmt w:val="bullet"/>
      <w:lvlText w:val="•"/>
      <w:lvlJc w:val="left"/>
      <w:pPr>
        <w:ind w:left="9061" w:hanging="708"/>
      </w:pPr>
      <w:rPr>
        <w:rFonts w:hint="default"/>
        <w:lang w:val="ru-RU" w:eastAsia="en-US" w:bidi="ar-SA"/>
      </w:rPr>
    </w:lvl>
  </w:abstractNum>
  <w:abstractNum w:abstractNumId="9" w15:restartNumberingAfterBreak="0">
    <w:nsid w:val="165453A7"/>
    <w:multiLevelType w:val="hybridMultilevel"/>
    <w:tmpl w:val="EBEC4F7A"/>
    <w:lvl w:ilvl="0" w:tplc="5BB2397E">
      <w:numFmt w:val="bullet"/>
      <w:lvlText w:val=""/>
      <w:lvlJc w:val="left"/>
      <w:pPr>
        <w:ind w:left="962" w:hanging="708"/>
      </w:pPr>
      <w:rPr>
        <w:rFonts w:ascii="Symbol" w:eastAsia="Symbol" w:hAnsi="Symbol" w:cs="Symbol" w:hint="default"/>
        <w:b w:val="0"/>
        <w:bCs w:val="0"/>
        <w:i w:val="0"/>
        <w:iCs w:val="0"/>
        <w:w w:val="100"/>
        <w:sz w:val="28"/>
        <w:szCs w:val="28"/>
        <w:lang w:val="ru-RU" w:eastAsia="en-US" w:bidi="ar-SA"/>
      </w:rPr>
    </w:lvl>
    <w:lvl w:ilvl="1" w:tplc="FDDC9F06">
      <w:numFmt w:val="bullet"/>
      <w:lvlText w:val="•"/>
      <w:lvlJc w:val="left"/>
      <w:pPr>
        <w:ind w:left="1954" w:hanging="708"/>
      </w:pPr>
      <w:rPr>
        <w:rFonts w:hint="default"/>
        <w:lang w:val="ru-RU" w:eastAsia="en-US" w:bidi="ar-SA"/>
      </w:rPr>
    </w:lvl>
    <w:lvl w:ilvl="2" w:tplc="43FECB14">
      <w:numFmt w:val="bullet"/>
      <w:lvlText w:val="•"/>
      <w:lvlJc w:val="left"/>
      <w:pPr>
        <w:ind w:left="2949" w:hanging="708"/>
      </w:pPr>
      <w:rPr>
        <w:rFonts w:hint="default"/>
        <w:lang w:val="ru-RU" w:eastAsia="en-US" w:bidi="ar-SA"/>
      </w:rPr>
    </w:lvl>
    <w:lvl w:ilvl="3" w:tplc="567E7900">
      <w:numFmt w:val="bullet"/>
      <w:lvlText w:val="•"/>
      <w:lvlJc w:val="left"/>
      <w:pPr>
        <w:ind w:left="3943" w:hanging="708"/>
      </w:pPr>
      <w:rPr>
        <w:rFonts w:hint="default"/>
        <w:lang w:val="ru-RU" w:eastAsia="en-US" w:bidi="ar-SA"/>
      </w:rPr>
    </w:lvl>
    <w:lvl w:ilvl="4" w:tplc="56F2D8BC">
      <w:numFmt w:val="bullet"/>
      <w:lvlText w:val="•"/>
      <w:lvlJc w:val="left"/>
      <w:pPr>
        <w:ind w:left="4938" w:hanging="708"/>
      </w:pPr>
      <w:rPr>
        <w:rFonts w:hint="default"/>
        <w:lang w:val="ru-RU" w:eastAsia="en-US" w:bidi="ar-SA"/>
      </w:rPr>
    </w:lvl>
    <w:lvl w:ilvl="5" w:tplc="54746AC6">
      <w:numFmt w:val="bullet"/>
      <w:lvlText w:val="•"/>
      <w:lvlJc w:val="left"/>
      <w:pPr>
        <w:ind w:left="5933" w:hanging="708"/>
      </w:pPr>
      <w:rPr>
        <w:rFonts w:hint="default"/>
        <w:lang w:val="ru-RU" w:eastAsia="en-US" w:bidi="ar-SA"/>
      </w:rPr>
    </w:lvl>
    <w:lvl w:ilvl="6" w:tplc="CD40CFBC">
      <w:numFmt w:val="bullet"/>
      <w:lvlText w:val="•"/>
      <w:lvlJc w:val="left"/>
      <w:pPr>
        <w:ind w:left="6927" w:hanging="708"/>
      </w:pPr>
      <w:rPr>
        <w:rFonts w:hint="default"/>
        <w:lang w:val="ru-RU" w:eastAsia="en-US" w:bidi="ar-SA"/>
      </w:rPr>
    </w:lvl>
    <w:lvl w:ilvl="7" w:tplc="173A93D8">
      <w:numFmt w:val="bullet"/>
      <w:lvlText w:val="•"/>
      <w:lvlJc w:val="left"/>
      <w:pPr>
        <w:ind w:left="7922" w:hanging="708"/>
      </w:pPr>
      <w:rPr>
        <w:rFonts w:hint="default"/>
        <w:lang w:val="ru-RU" w:eastAsia="en-US" w:bidi="ar-SA"/>
      </w:rPr>
    </w:lvl>
    <w:lvl w:ilvl="8" w:tplc="39BE8384">
      <w:numFmt w:val="bullet"/>
      <w:lvlText w:val="•"/>
      <w:lvlJc w:val="left"/>
      <w:pPr>
        <w:ind w:left="8917" w:hanging="708"/>
      </w:pPr>
      <w:rPr>
        <w:rFonts w:hint="default"/>
        <w:lang w:val="ru-RU" w:eastAsia="en-US" w:bidi="ar-SA"/>
      </w:rPr>
    </w:lvl>
  </w:abstractNum>
  <w:abstractNum w:abstractNumId="10" w15:restartNumberingAfterBreak="0">
    <w:nsid w:val="174B535F"/>
    <w:multiLevelType w:val="multilevel"/>
    <w:tmpl w:val="6CEAC270"/>
    <w:lvl w:ilvl="0">
      <w:start w:val="1"/>
      <w:numFmt w:val="decimal"/>
      <w:lvlText w:val="%1."/>
      <w:lvlJc w:val="left"/>
      <w:pPr>
        <w:ind w:left="1242" w:hanging="281"/>
      </w:pPr>
      <w:rPr>
        <w:rFonts w:hint="default"/>
        <w:w w:val="100"/>
        <w:lang w:val="ru-RU" w:eastAsia="en-US" w:bidi="ar-SA"/>
      </w:rPr>
    </w:lvl>
    <w:lvl w:ilvl="1">
      <w:start w:val="1"/>
      <w:numFmt w:val="decimal"/>
      <w:lvlText w:val="%1.%2."/>
      <w:lvlJc w:val="left"/>
      <w:pPr>
        <w:ind w:left="962" w:hanging="708"/>
      </w:pPr>
      <w:rPr>
        <w:rFonts w:hint="default"/>
        <w:w w:val="100"/>
        <w:lang w:val="ru-RU" w:eastAsia="en-US" w:bidi="ar-SA"/>
      </w:rPr>
    </w:lvl>
    <w:lvl w:ilvl="2">
      <w:numFmt w:val="bullet"/>
      <w:lvlText w:val="•"/>
      <w:lvlJc w:val="left"/>
      <w:pPr>
        <w:ind w:left="1460" w:hanging="708"/>
      </w:pPr>
      <w:rPr>
        <w:rFonts w:hint="default"/>
        <w:lang w:val="ru-RU" w:eastAsia="en-US" w:bidi="ar-SA"/>
      </w:rPr>
    </w:lvl>
    <w:lvl w:ilvl="3">
      <w:numFmt w:val="bullet"/>
      <w:lvlText w:val="•"/>
      <w:lvlJc w:val="left"/>
      <w:pPr>
        <w:ind w:left="2640" w:hanging="708"/>
      </w:pPr>
      <w:rPr>
        <w:rFonts w:hint="default"/>
        <w:lang w:val="ru-RU" w:eastAsia="en-US" w:bidi="ar-SA"/>
      </w:rPr>
    </w:lvl>
    <w:lvl w:ilvl="4">
      <w:numFmt w:val="bullet"/>
      <w:lvlText w:val="•"/>
      <w:lvlJc w:val="left"/>
      <w:pPr>
        <w:ind w:left="3821" w:hanging="708"/>
      </w:pPr>
      <w:rPr>
        <w:rFonts w:hint="default"/>
        <w:lang w:val="ru-RU" w:eastAsia="en-US" w:bidi="ar-SA"/>
      </w:rPr>
    </w:lvl>
    <w:lvl w:ilvl="5">
      <w:numFmt w:val="bullet"/>
      <w:lvlText w:val="•"/>
      <w:lvlJc w:val="left"/>
      <w:pPr>
        <w:ind w:left="5002" w:hanging="708"/>
      </w:pPr>
      <w:rPr>
        <w:rFonts w:hint="default"/>
        <w:lang w:val="ru-RU" w:eastAsia="en-US" w:bidi="ar-SA"/>
      </w:rPr>
    </w:lvl>
    <w:lvl w:ilvl="6">
      <w:numFmt w:val="bullet"/>
      <w:lvlText w:val="•"/>
      <w:lvlJc w:val="left"/>
      <w:pPr>
        <w:ind w:left="6183" w:hanging="708"/>
      </w:pPr>
      <w:rPr>
        <w:rFonts w:hint="default"/>
        <w:lang w:val="ru-RU" w:eastAsia="en-US" w:bidi="ar-SA"/>
      </w:rPr>
    </w:lvl>
    <w:lvl w:ilvl="7">
      <w:numFmt w:val="bullet"/>
      <w:lvlText w:val="•"/>
      <w:lvlJc w:val="left"/>
      <w:pPr>
        <w:ind w:left="7364" w:hanging="708"/>
      </w:pPr>
      <w:rPr>
        <w:rFonts w:hint="default"/>
        <w:lang w:val="ru-RU" w:eastAsia="en-US" w:bidi="ar-SA"/>
      </w:rPr>
    </w:lvl>
    <w:lvl w:ilvl="8">
      <w:numFmt w:val="bullet"/>
      <w:lvlText w:val="•"/>
      <w:lvlJc w:val="left"/>
      <w:pPr>
        <w:ind w:left="8544" w:hanging="708"/>
      </w:pPr>
      <w:rPr>
        <w:rFonts w:hint="default"/>
        <w:lang w:val="ru-RU" w:eastAsia="en-US" w:bidi="ar-SA"/>
      </w:rPr>
    </w:lvl>
  </w:abstractNum>
  <w:abstractNum w:abstractNumId="11" w15:restartNumberingAfterBreak="0">
    <w:nsid w:val="1C9D5F44"/>
    <w:multiLevelType w:val="hybridMultilevel"/>
    <w:tmpl w:val="043A62F2"/>
    <w:lvl w:ilvl="0" w:tplc="1E14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0E36D33"/>
    <w:multiLevelType w:val="hybridMultilevel"/>
    <w:tmpl w:val="2E7A5360"/>
    <w:lvl w:ilvl="0" w:tplc="E47CF738">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32E64D6">
      <w:numFmt w:val="bullet"/>
      <w:lvlText w:val="•"/>
      <w:lvlJc w:val="left"/>
      <w:pPr>
        <w:ind w:left="2602" w:hanging="708"/>
      </w:pPr>
      <w:rPr>
        <w:rFonts w:hint="default"/>
        <w:lang w:val="ru-RU" w:eastAsia="en-US" w:bidi="ar-SA"/>
      </w:rPr>
    </w:lvl>
    <w:lvl w:ilvl="2" w:tplc="D130A7AE">
      <w:numFmt w:val="bullet"/>
      <w:lvlText w:val="•"/>
      <w:lvlJc w:val="left"/>
      <w:pPr>
        <w:ind w:left="3525" w:hanging="708"/>
      </w:pPr>
      <w:rPr>
        <w:rFonts w:hint="default"/>
        <w:lang w:val="ru-RU" w:eastAsia="en-US" w:bidi="ar-SA"/>
      </w:rPr>
    </w:lvl>
    <w:lvl w:ilvl="3" w:tplc="2F809D20">
      <w:numFmt w:val="bullet"/>
      <w:lvlText w:val="•"/>
      <w:lvlJc w:val="left"/>
      <w:pPr>
        <w:ind w:left="4447" w:hanging="708"/>
      </w:pPr>
      <w:rPr>
        <w:rFonts w:hint="default"/>
        <w:lang w:val="ru-RU" w:eastAsia="en-US" w:bidi="ar-SA"/>
      </w:rPr>
    </w:lvl>
    <w:lvl w:ilvl="4" w:tplc="7E0ACD4C">
      <w:numFmt w:val="bullet"/>
      <w:lvlText w:val="•"/>
      <w:lvlJc w:val="left"/>
      <w:pPr>
        <w:ind w:left="5370" w:hanging="708"/>
      </w:pPr>
      <w:rPr>
        <w:rFonts w:hint="default"/>
        <w:lang w:val="ru-RU" w:eastAsia="en-US" w:bidi="ar-SA"/>
      </w:rPr>
    </w:lvl>
    <w:lvl w:ilvl="5" w:tplc="960E1B36">
      <w:numFmt w:val="bullet"/>
      <w:lvlText w:val="•"/>
      <w:lvlJc w:val="left"/>
      <w:pPr>
        <w:ind w:left="6293" w:hanging="708"/>
      </w:pPr>
      <w:rPr>
        <w:rFonts w:hint="default"/>
        <w:lang w:val="ru-RU" w:eastAsia="en-US" w:bidi="ar-SA"/>
      </w:rPr>
    </w:lvl>
    <w:lvl w:ilvl="6" w:tplc="5A0AC52E">
      <w:numFmt w:val="bullet"/>
      <w:lvlText w:val="•"/>
      <w:lvlJc w:val="left"/>
      <w:pPr>
        <w:ind w:left="7215" w:hanging="708"/>
      </w:pPr>
      <w:rPr>
        <w:rFonts w:hint="default"/>
        <w:lang w:val="ru-RU" w:eastAsia="en-US" w:bidi="ar-SA"/>
      </w:rPr>
    </w:lvl>
    <w:lvl w:ilvl="7" w:tplc="0F6C2472">
      <w:numFmt w:val="bullet"/>
      <w:lvlText w:val="•"/>
      <w:lvlJc w:val="left"/>
      <w:pPr>
        <w:ind w:left="8138" w:hanging="708"/>
      </w:pPr>
      <w:rPr>
        <w:rFonts w:hint="default"/>
        <w:lang w:val="ru-RU" w:eastAsia="en-US" w:bidi="ar-SA"/>
      </w:rPr>
    </w:lvl>
    <w:lvl w:ilvl="8" w:tplc="793EE014">
      <w:numFmt w:val="bullet"/>
      <w:lvlText w:val="•"/>
      <w:lvlJc w:val="left"/>
      <w:pPr>
        <w:ind w:left="9061" w:hanging="708"/>
      </w:pPr>
      <w:rPr>
        <w:rFonts w:hint="default"/>
        <w:lang w:val="ru-RU" w:eastAsia="en-US" w:bidi="ar-SA"/>
      </w:rPr>
    </w:lvl>
  </w:abstractNum>
  <w:abstractNum w:abstractNumId="13" w15:restartNumberingAfterBreak="0">
    <w:nsid w:val="22B23822"/>
    <w:multiLevelType w:val="hybridMultilevel"/>
    <w:tmpl w:val="7B304F80"/>
    <w:lvl w:ilvl="0" w:tplc="65AAC0BE">
      <w:numFmt w:val="bullet"/>
      <w:lvlText w:val="-"/>
      <w:lvlJc w:val="left"/>
      <w:pPr>
        <w:ind w:left="962" w:hanging="180"/>
      </w:pPr>
      <w:rPr>
        <w:rFonts w:ascii="Times New Roman" w:eastAsia="Times New Roman" w:hAnsi="Times New Roman" w:cs="Times New Roman" w:hint="default"/>
        <w:b w:val="0"/>
        <w:bCs w:val="0"/>
        <w:i w:val="0"/>
        <w:iCs w:val="0"/>
        <w:w w:val="100"/>
        <w:sz w:val="28"/>
        <w:szCs w:val="28"/>
        <w:lang w:val="ru-RU" w:eastAsia="en-US" w:bidi="ar-SA"/>
      </w:rPr>
    </w:lvl>
    <w:lvl w:ilvl="1" w:tplc="C07E25E2">
      <w:numFmt w:val="bullet"/>
      <w:lvlText w:val="•"/>
      <w:lvlJc w:val="left"/>
      <w:pPr>
        <w:ind w:left="1954" w:hanging="180"/>
      </w:pPr>
      <w:rPr>
        <w:rFonts w:hint="default"/>
        <w:lang w:val="ru-RU" w:eastAsia="en-US" w:bidi="ar-SA"/>
      </w:rPr>
    </w:lvl>
    <w:lvl w:ilvl="2" w:tplc="DADE32D0">
      <w:numFmt w:val="bullet"/>
      <w:lvlText w:val="•"/>
      <w:lvlJc w:val="left"/>
      <w:pPr>
        <w:ind w:left="2949" w:hanging="180"/>
      </w:pPr>
      <w:rPr>
        <w:rFonts w:hint="default"/>
        <w:lang w:val="ru-RU" w:eastAsia="en-US" w:bidi="ar-SA"/>
      </w:rPr>
    </w:lvl>
    <w:lvl w:ilvl="3" w:tplc="A352FA16">
      <w:numFmt w:val="bullet"/>
      <w:lvlText w:val="•"/>
      <w:lvlJc w:val="left"/>
      <w:pPr>
        <w:ind w:left="3943" w:hanging="180"/>
      </w:pPr>
      <w:rPr>
        <w:rFonts w:hint="default"/>
        <w:lang w:val="ru-RU" w:eastAsia="en-US" w:bidi="ar-SA"/>
      </w:rPr>
    </w:lvl>
    <w:lvl w:ilvl="4" w:tplc="DD36D946">
      <w:numFmt w:val="bullet"/>
      <w:lvlText w:val="•"/>
      <w:lvlJc w:val="left"/>
      <w:pPr>
        <w:ind w:left="4938" w:hanging="180"/>
      </w:pPr>
      <w:rPr>
        <w:rFonts w:hint="default"/>
        <w:lang w:val="ru-RU" w:eastAsia="en-US" w:bidi="ar-SA"/>
      </w:rPr>
    </w:lvl>
    <w:lvl w:ilvl="5" w:tplc="CF440E3E">
      <w:numFmt w:val="bullet"/>
      <w:lvlText w:val="•"/>
      <w:lvlJc w:val="left"/>
      <w:pPr>
        <w:ind w:left="5933" w:hanging="180"/>
      </w:pPr>
      <w:rPr>
        <w:rFonts w:hint="default"/>
        <w:lang w:val="ru-RU" w:eastAsia="en-US" w:bidi="ar-SA"/>
      </w:rPr>
    </w:lvl>
    <w:lvl w:ilvl="6" w:tplc="C34853D8">
      <w:numFmt w:val="bullet"/>
      <w:lvlText w:val="•"/>
      <w:lvlJc w:val="left"/>
      <w:pPr>
        <w:ind w:left="6927" w:hanging="180"/>
      </w:pPr>
      <w:rPr>
        <w:rFonts w:hint="default"/>
        <w:lang w:val="ru-RU" w:eastAsia="en-US" w:bidi="ar-SA"/>
      </w:rPr>
    </w:lvl>
    <w:lvl w:ilvl="7" w:tplc="004E15F2">
      <w:numFmt w:val="bullet"/>
      <w:lvlText w:val="•"/>
      <w:lvlJc w:val="left"/>
      <w:pPr>
        <w:ind w:left="7922" w:hanging="180"/>
      </w:pPr>
      <w:rPr>
        <w:rFonts w:hint="default"/>
        <w:lang w:val="ru-RU" w:eastAsia="en-US" w:bidi="ar-SA"/>
      </w:rPr>
    </w:lvl>
    <w:lvl w:ilvl="8" w:tplc="5D2A9E88">
      <w:numFmt w:val="bullet"/>
      <w:lvlText w:val="•"/>
      <w:lvlJc w:val="left"/>
      <w:pPr>
        <w:ind w:left="8917" w:hanging="180"/>
      </w:pPr>
      <w:rPr>
        <w:rFonts w:hint="default"/>
        <w:lang w:val="ru-RU" w:eastAsia="en-US" w:bidi="ar-SA"/>
      </w:rPr>
    </w:lvl>
  </w:abstractNum>
  <w:abstractNum w:abstractNumId="14" w15:restartNumberingAfterBreak="0">
    <w:nsid w:val="26640486"/>
    <w:multiLevelType w:val="hybridMultilevel"/>
    <w:tmpl w:val="89587952"/>
    <w:lvl w:ilvl="0" w:tplc="E0FA889A">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69257E0">
      <w:numFmt w:val="bullet"/>
      <w:lvlText w:val="•"/>
      <w:lvlJc w:val="left"/>
      <w:pPr>
        <w:ind w:left="2602" w:hanging="708"/>
      </w:pPr>
      <w:rPr>
        <w:rFonts w:hint="default"/>
        <w:lang w:val="ru-RU" w:eastAsia="en-US" w:bidi="ar-SA"/>
      </w:rPr>
    </w:lvl>
    <w:lvl w:ilvl="2" w:tplc="ADA409DC">
      <w:numFmt w:val="bullet"/>
      <w:lvlText w:val="•"/>
      <w:lvlJc w:val="left"/>
      <w:pPr>
        <w:ind w:left="3525" w:hanging="708"/>
      </w:pPr>
      <w:rPr>
        <w:rFonts w:hint="default"/>
        <w:lang w:val="ru-RU" w:eastAsia="en-US" w:bidi="ar-SA"/>
      </w:rPr>
    </w:lvl>
    <w:lvl w:ilvl="3" w:tplc="98AC8E66">
      <w:numFmt w:val="bullet"/>
      <w:lvlText w:val="•"/>
      <w:lvlJc w:val="left"/>
      <w:pPr>
        <w:ind w:left="4447" w:hanging="708"/>
      </w:pPr>
      <w:rPr>
        <w:rFonts w:hint="default"/>
        <w:lang w:val="ru-RU" w:eastAsia="en-US" w:bidi="ar-SA"/>
      </w:rPr>
    </w:lvl>
    <w:lvl w:ilvl="4" w:tplc="504E25A0">
      <w:numFmt w:val="bullet"/>
      <w:lvlText w:val="•"/>
      <w:lvlJc w:val="left"/>
      <w:pPr>
        <w:ind w:left="5370" w:hanging="708"/>
      </w:pPr>
      <w:rPr>
        <w:rFonts w:hint="default"/>
        <w:lang w:val="ru-RU" w:eastAsia="en-US" w:bidi="ar-SA"/>
      </w:rPr>
    </w:lvl>
    <w:lvl w:ilvl="5" w:tplc="CAB61B0C">
      <w:numFmt w:val="bullet"/>
      <w:lvlText w:val="•"/>
      <w:lvlJc w:val="left"/>
      <w:pPr>
        <w:ind w:left="6293" w:hanging="708"/>
      </w:pPr>
      <w:rPr>
        <w:rFonts w:hint="default"/>
        <w:lang w:val="ru-RU" w:eastAsia="en-US" w:bidi="ar-SA"/>
      </w:rPr>
    </w:lvl>
    <w:lvl w:ilvl="6" w:tplc="F4B2DAD0">
      <w:numFmt w:val="bullet"/>
      <w:lvlText w:val="•"/>
      <w:lvlJc w:val="left"/>
      <w:pPr>
        <w:ind w:left="7215" w:hanging="708"/>
      </w:pPr>
      <w:rPr>
        <w:rFonts w:hint="default"/>
        <w:lang w:val="ru-RU" w:eastAsia="en-US" w:bidi="ar-SA"/>
      </w:rPr>
    </w:lvl>
    <w:lvl w:ilvl="7" w:tplc="0574898A">
      <w:numFmt w:val="bullet"/>
      <w:lvlText w:val="•"/>
      <w:lvlJc w:val="left"/>
      <w:pPr>
        <w:ind w:left="8138" w:hanging="708"/>
      </w:pPr>
      <w:rPr>
        <w:rFonts w:hint="default"/>
        <w:lang w:val="ru-RU" w:eastAsia="en-US" w:bidi="ar-SA"/>
      </w:rPr>
    </w:lvl>
    <w:lvl w:ilvl="8" w:tplc="0A441580">
      <w:numFmt w:val="bullet"/>
      <w:lvlText w:val="•"/>
      <w:lvlJc w:val="left"/>
      <w:pPr>
        <w:ind w:left="9061" w:hanging="708"/>
      </w:pPr>
      <w:rPr>
        <w:rFonts w:hint="default"/>
        <w:lang w:val="ru-RU" w:eastAsia="en-US" w:bidi="ar-SA"/>
      </w:rPr>
    </w:lvl>
  </w:abstractNum>
  <w:abstractNum w:abstractNumId="15" w15:restartNumberingAfterBreak="0">
    <w:nsid w:val="2ACB6B43"/>
    <w:multiLevelType w:val="hybridMultilevel"/>
    <w:tmpl w:val="68F4D14E"/>
    <w:lvl w:ilvl="0" w:tplc="28DA9FDC">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4D5C19DA">
      <w:numFmt w:val="bullet"/>
      <w:lvlText w:val="•"/>
      <w:lvlJc w:val="left"/>
      <w:pPr>
        <w:ind w:left="1954" w:hanging="708"/>
      </w:pPr>
      <w:rPr>
        <w:rFonts w:hint="default"/>
        <w:lang w:val="ru-RU" w:eastAsia="en-US" w:bidi="ar-SA"/>
      </w:rPr>
    </w:lvl>
    <w:lvl w:ilvl="2" w:tplc="059A2848">
      <w:numFmt w:val="bullet"/>
      <w:lvlText w:val="•"/>
      <w:lvlJc w:val="left"/>
      <w:pPr>
        <w:ind w:left="2949" w:hanging="708"/>
      </w:pPr>
      <w:rPr>
        <w:rFonts w:hint="default"/>
        <w:lang w:val="ru-RU" w:eastAsia="en-US" w:bidi="ar-SA"/>
      </w:rPr>
    </w:lvl>
    <w:lvl w:ilvl="3" w:tplc="BF20C7E0">
      <w:numFmt w:val="bullet"/>
      <w:lvlText w:val="•"/>
      <w:lvlJc w:val="left"/>
      <w:pPr>
        <w:ind w:left="3943" w:hanging="708"/>
      </w:pPr>
      <w:rPr>
        <w:rFonts w:hint="default"/>
        <w:lang w:val="ru-RU" w:eastAsia="en-US" w:bidi="ar-SA"/>
      </w:rPr>
    </w:lvl>
    <w:lvl w:ilvl="4" w:tplc="6D2A6E12">
      <w:numFmt w:val="bullet"/>
      <w:lvlText w:val="•"/>
      <w:lvlJc w:val="left"/>
      <w:pPr>
        <w:ind w:left="4938" w:hanging="708"/>
      </w:pPr>
      <w:rPr>
        <w:rFonts w:hint="default"/>
        <w:lang w:val="ru-RU" w:eastAsia="en-US" w:bidi="ar-SA"/>
      </w:rPr>
    </w:lvl>
    <w:lvl w:ilvl="5" w:tplc="0EAC2EC8">
      <w:numFmt w:val="bullet"/>
      <w:lvlText w:val="•"/>
      <w:lvlJc w:val="left"/>
      <w:pPr>
        <w:ind w:left="5933" w:hanging="708"/>
      </w:pPr>
      <w:rPr>
        <w:rFonts w:hint="default"/>
        <w:lang w:val="ru-RU" w:eastAsia="en-US" w:bidi="ar-SA"/>
      </w:rPr>
    </w:lvl>
    <w:lvl w:ilvl="6" w:tplc="0FAC7B80">
      <w:numFmt w:val="bullet"/>
      <w:lvlText w:val="•"/>
      <w:lvlJc w:val="left"/>
      <w:pPr>
        <w:ind w:left="6927" w:hanging="708"/>
      </w:pPr>
      <w:rPr>
        <w:rFonts w:hint="default"/>
        <w:lang w:val="ru-RU" w:eastAsia="en-US" w:bidi="ar-SA"/>
      </w:rPr>
    </w:lvl>
    <w:lvl w:ilvl="7" w:tplc="6FDA6F58">
      <w:numFmt w:val="bullet"/>
      <w:lvlText w:val="•"/>
      <w:lvlJc w:val="left"/>
      <w:pPr>
        <w:ind w:left="7922" w:hanging="708"/>
      </w:pPr>
      <w:rPr>
        <w:rFonts w:hint="default"/>
        <w:lang w:val="ru-RU" w:eastAsia="en-US" w:bidi="ar-SA"/>
      </w:rPr>
    </w:lvl>
    <w:lvl w:ilvl="8" w:tplc="17929B84">
      <w:numFmt w:val="bullet"/>
      <w:lvlText w:val="•"/>
      <w:lvlJc w:val="left"/>
      <w:pPr>
        <w:ind w:left="8917" w:hanging="708"/>
      </w:pPr>
      <w:rPr>
        <w:rFonts w:hint="default"/>
        <w:lang w:val="ru-RU" w:eastAsia="en-US" w:bidi="ar-SA"/>
      </w:rPr>
    </w:lvl>
  </w:abstractNum>
  <w:abstractNum w:abstractNumId="16" w15:restartNumberingAfterBreak="0">
    <w:nsid w:val="323434FA"/>
    <w:multiLevelType w:val="hybridMultilevel"/>
    <w:tmpl w:val="CA0A7C5E"/>
    <w:lvl w:ilvl="0" w:tplc="0419000F">
      <w:start w:val="1"/>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36982DCF"/>
    <w:multiLevelType w:val="hybridMultilevel"/>
    <w:tmpl w:val="31F4CFBA"/>
    <w:lvl w:ilvl="0" w:tplc="C3C05196">
      <w:start w:val="1"/>
      <w:numFmt w:val="decimal"/>
      <w:lvlText w:val="%1."/>
      <w:lvlJc w:val="left"/>
      <w:pPr>
        <w:ind w:left="1670"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EA87B22">
      <w:numFmt w:val="bullet"/>
      <w:lvlText w:val="•"/>
      <w:lvlJc w:val="left"/>
      <w:pPr>
        <w:ind w:left="2602" w:hanging="708"/>
      </w:pPr>
      <w:rPr>
        <w:rFonts w:hint="default"/>
        <w:lang w:val="ru-RU" w:eastAsia="en-US" w:bidi="ar-SA"/>
      </w:rPr>
    </w:lvl>
    <w:lvl w:ilvl="2" w:tplc="60D68F10">
      <w:numFmt w:val="bullet"/>
      <w:lvlText w:val="•"/>
      <w:lvlJc w:val="left"/>
      <w:pPr>
        <w:ind w:left="3525" w:hanging="708"/>
      </w:pPr>
      <w:rPr>
        <w:rFonts w:hint="default"/>
        <w:lang w:val="ru-RU" w:eastAsia="en-US" w:bidi="ar-SA"/>
      </w:rPr>
    </w:lvl>
    <w:lvl w:ilvl="3" w:tplc="DDE2BC0A">
      <w:numFmt w:val="bullet"/>
      <w:lvlText w:val="•"/>
      <w:lvlJc w:val="left"/>
      <w:pPr>
        <w:ind w:left="4447" w:hanging="708"/>
      </w:pPr>
      <w:rPr>
        <w:rFonts w:hint="default"/>
        <w:lang w:val="ru-RU" w:eastAsia="en-US" w:bidi="ar-SA"/>
      </w:rPr>
    </w:lvl>
    <w:lvl w:ilvl="4" w:tplc="4DF8A90E">
      <w:numFmt w:val="bullet"/>
      <w:lvlText w:val="•"/>
      <w:lvlJc w:val="left"/>
      <w:pPr>
        <w:ind w:left="5370" w:hanging="708"/>
      </w:pPr>
      <w:rPr>
        <w:rFonts w:hint="default"/>
        <w:lang w:val="ru-RU" w:eastAsia="en-US" w:bidi="ar-SA"/>
      </w:rPr>
    </w:lvl>
    <w:lvl w:ilvl="5" w:tplc="050C106E">
      <w:numFmt w:val="bullet"/>
      <w:lvlText w:val="•"/>
      <w:lvlJc w:val="left"/>
      <w:pPr>
        <w:ind w:left="6293" w:hanging="708"/>
      </w:pPr>
      <w:rPr>
        <w:rFonts w:hint="default"/>
        <w:lang w:val="ru-RU" w:eastAsia="en-US" w:bidi="ar-SA"/>
      </w:rPr>
    </w:lvl>
    <w:lvl w:ilvl="6" w:tplc="A3CC50A4">
      <w:numFmt w:val="bullet"/>
      <w:lvlText w:val="•"/>
      <w:lvlJc w:val="left"/>
      <w:pPr>
        <w:ind w:left="7215" w:hanging="708"/>
      </w:pPr>
      <w:rPr>
        <w:rFonts w:hint="default"/>
        <w:lang w:val="ru-RU" w:eastAsia="en-US" w:bidi="ar-SA"/>
      </w:rPr>
    </w:lvl>
    <w:lvl w:ilvl="7" w:tplc="282A3E30">
      <w:numFmt w:val="bullet"/>
      <w:lvlText w:val="•"/>
      <w:lvlJc w:val="left"/>
      <w:pPr>
        <w:ind w:left="8138" w:hanging="708"/>
      </w:pPr>
      <w:rPr>
        <w:rFonts w:hint="default"/>
        <w:lang w:val="ru-RU" w:eastAsia="en-US" w:bidi="ar-SA"/>
      </w:rPr>
    </w:lvl>
    <w:lvl w:ilvl="8" w:tplc="101AF76E">
      <w:numFmt w:val="bullet"/>
      <w:lvlText w:val="•"/>
      <w:lvlJc w:val="left"/>
      <w:pPr>
        <w:ind w:left="9061" w:hanging="708"/>
      </w:pPr>
      <w:rPr>
        <w:rFonts w:hint="default"/>
        <w:lang w:val="ru-RU" w:eastAsia="en-US" w:bidi="ar-SA"/>
      </w:rPr>
    </w:lvl>
  </w:abstractNum>
  <w:abstractNum w:abstractNumId="18" w15:restartNumberingAfterBreak="0">
    <w:nsid w:val="39F4152A"/>
    <w:multiLevelType w:val="multilevel"/>
    <w:tmpl w:val="1FA42E08"/>
    <w:lvl w:ilvl="0">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6"/>
      <w:numFmt w:val="decimal"/>
      <w:lvlText w:val="%2."/>
      <w:lvlJc w:val="left"/>
      <w:pPr>
        <w:ind w:left="160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027" w:hanging="423"/>
      </w:pPr>
      <w:rPr>
        <w:rFonts w:ascii="Times New Roman" w:eastAsia="Times New Roman" w:hAnsi="Times New Roman" w:cs="Times New Roman" w:hint="default"/>
        <w:b/>
        <w:bCs/>
        <w:i w:val="0"/>
        <w:iCs w:val="0"/>
        <w:w w:val="100"/>
        <w:sz w:val="28"/>
        <w:szCs w:val="28"/>
        <w:lang w:val="ru-RU" w:eastAsia="en-US" w:bidi="ar-SA"/>
      </w:rPr>
    </w:lvl>
    <w:lvl w:ilvl="3">
      <w:numFmt w:val="bullet"/>
      <w:lvlText w:val="•"/>
      <w:lvlJc w:val="left"/>
      <w:pPr>
        <w:ind w:left="3130" w:hanging="423"/>
      </w:pPr>
      <w:rPr>
        <w:rFonts w:hint="default"/>
        <w:lang w:val="ru-RU" w:eastAsia="en-US" w:bidi="ar-SA"/>
      </w:rPr>
    </w:lvl>
    <w:lvl w:ilvl="4">
      <w:numFmt w:val="bullet"/>
      <w:lvlText w:val="•"/>
      <w:lvlJc w:val="left"/>
      <w:pPr>
        <w:ind w:left="4241" w:hanging="423"/>
      </w:pPr>
      <w:rPr>
        <w:rFonts w:hint="default"/>
        <w:lang w:val="ru-RU" w:eastAsia="en-US" w:bidi="ar-SA"/>
      </w:rPr>
    </w:lvl>
    <w:lvl w:ilvl="5">
      <w:numFmt w:val="bullet"/>
      <w:lvlText w:val="•"/>
      <w:lvlJc w:val="left"/>
      <w:pPr>
        <w:ind w:left="5352" w:hanging="423"/>
      </w:pPr>
      <w:rPr>
        <w:rFonts w:hint="default"/>
        <w:lang w:val="ru-RU" w:eastAsia="en-US" w:bidi="ar-SA"/>
      </w:rPr>
    </w:lvl>
    <w:lvl w:ilvl="6">
      <w:numFmt w:val="bullet"/>
      <w:lvlText w:val="•"/>
      <w:lvlJc w:val="left"/>
      <w:pPr>
        <w:ind w:left="6463" w:hanging="423"/>
      </w:pPr>
      <w:rPr>
        <w:rFonts w:hint="default"/>
        <w:lang w:val="ru-RU" w:eastAsia="en-US" w:bidi="ar-SA"/>
      </w:rPr>
    </w:lvl>
    <w:lvl w:ilvl="7">
      <w:numFmt w:val="bullet"/>
      <w:lvlText w:val="•"/>
      <w:lvlJc w:val="left"/>
      <w:pPr>
        <w:ind w:left="7574" w:hanging="423"/>
      </w:pPr>
      <w:rPr>
        <w:rFonts w:hint="default"/>
        <w:lang w:val="ru-RU" w:eastAsia="en-US" w:bidi="ar-SA"/>
      </w:rPr>
    </w:lvl>
    <w:lvl w:ilvl="8">
      <w:numFmt w:val="bullet"/>
      <w:lvlText w:val="•"/>
      <w:lvlJc w:val="left"/>
      <w:pPr>
        <w:ind w:left="8684" w:hanging="423"/>
      </w:pPr>
      <w:rPr>
        <w:rFonts w:hint="default"/>
        <w:lang w:val="ru-RU" w:eastAsia="en-US" w:bidi="ar-SA"/>
      </w:rPr>
    </w:lvl>
  </w:abstractNum>
  <w:abstractNum w:abstractNumId="19" w15:restartNumberingAfterBreak="0">
    <w:nsid w:val="3A3A78AC"/>
    <w:multiLevelType w:val="hybridMultilevel"/>
    <w:tmpl w:val="6674C700"/>
    <w:lvl w:ilvl="0" w:tplc="E3086AF8">
      <w:start w:val="1"/>
      <w:numFmt w:val="decimal"/>
      <w:lvlText w:val="%1."/>
      <w:lvlJc w:val="left"/>
      <w:pPr>
        <w:ind w:left="1670" w:hanging="708"/>
      </w:pPr>
      <w:rPr>
        <w:rFonts w:ascii="Times New Roman" w:eastAsia="Times New Roman" w:hAnsi="Times New Roman" w:cs="Times New Roman" w:hint="default"/>
        <w:b/>
        <w:bCs/>
        <w:i w:val="0"/>
        <w:iCs w:val="0"/>
        <w:spacing w:val="0"/>
        <w:w w:val="100"/>
        <w:sz w:val="28"/>
        <w:szCs w:val="28"/>
        <w:lang w:val="ru-RU" w:eastAsia="en-US" w:bidi="ar-SA"/>
      </w:rPr>
    </w:lvl>
    <w:lvl w:ilvl="1" w:tplc="42E6C708">
      <w:numFmt w:val="bullet"/>
      <w:lvlText w:val="•"/>
      <w:lvlJc w:val="left"/>
      <w:pPr>
        <w:ind w:left="2602" w:hanging="708"/>
      </w:pPr>
      <w:rPr>
        <w:rFonts w:hint="default"/>
        <w:lang w:val="ru-RU" w:eastAsia="en-US" w:bidi="ar-SA"/>
      </w:rPr>
    </w:lvl>
    <w:lvl w:ilvl="2" w:tplc="16BEBA20">
      <w:numFmt w:val="bullet"/>
      <w:lvlText w:val="•"/>
      <w:lvlJc w:val="left"/>
      <w:pPr>
        <w:ind w:left="3525" w:hanging="708"/>
      </w:pPr>
      <w:rPr>
        <w:rFonts w:hint="default"/>
        <w:lang w:val="ru-RU" w:eastAsia="en-US" w:bidi="ar-SA"/>
      </w:rPr>
    </w:lvl>
    <w:lvl w:ilvl="3" w:tplc="157EF35C">
      <w:numFmt w:val="bullet"/>
      <w:lvlText w:val="•"/>
      <w:lvlJc w:val="left"/>
      <w:pPr>
        <w:ind w:left="4447" w:hanging="708"/>
      </w:pPr>
      <w:rPr>
        <w:rFonts w:hint="default"/>
        <w:lang w:val="ru-RU" w:eastAsia="en-US" w:bidi="ar-SA"/>
      </w:rPr>
    </w:lvl>
    <w:lvl w:ilvl="4" w:tplc="CDEA3E04">
      <w:numFmt w:val="bullet"/>
      <w:lvlText w:val="•"/>
      <w:lvlJc w:val="left"/>
      <w:pPr>
        <w:ind w:left="5370" w:hanging="708"/>
      </w:pPr>
      <w:rPr>
        <w:rFonts w:hint="default"/>
        <w:lang w:val="ru-RU" w:eastAsia="en-US" w:bidi="ar-SA"/>
      </w:rPr>
    </w:lvl>
    <w:lvl w:ilvl="5" w:tplc="6B306BCC">
      <w:numFmt w:val="bullet"/>
      <w:lvlText w:val="•"/>
      <w:lvlJc w:val="left"/>
      <w:pPr>
        <w:ind w:left="6293" w:hanging="708"/>
      </w:pPr>
      <w:rPr>
        <w:rFonts w:hint="default"/>
        <w:lang w:val="ru-RU" w:eastAsia="en-US" w:bidi="ar-SA"/>
      </w:rPr>
    </w:lvl>
    <w:lvl w:ilvl="6" w:tplc="D6AAE2BE">
      <w:numFmt w:val="bullet"/>
      <w:lvlText w:val="•"/>
      <w:lvlJc w:val="left"/>
      <w:pPr>
        <w:ind w:left="7215" w:hanging="708"/>
      </w:pPr>
      <w:rPr>
        <w:rFonts w:hint="default"/>
        <w:lang w:val="ru-RU" w:eastAsia="en-US" w:bidi="ar-SA"/>
      </w:rPr>
    </w:lvl>
    <w:lvl w:ilvl="7" w:tplc="2256BF50">
      <w:numFmt w:val="bullet"/>
      <w:lvlText w:val="•"/>
      <w:lvlJc w:val="left"/>
      <w:pPr>
        <w:ind w:left="8138" w:hanging="708"/>
      </w:pPr>
      <w:rPr>
        <w:rFonts w:hint="default"/>
        <w:lang w:val="ru-RU" w:eastAsia="en-US" w:bidi="ar-SA"/>
      </w:rPr>
    </w:lvl>
    <w:lvl w:ilvl="8" w:tplc="F718180A">
      <w:numFmt w:val="bullet"/>
      <w:lvlText w:val="•"/>
      <w:lvlJc w:val="left"/>
      <w:pPr>
        <w:ind w:left="9061" w:hanging="708"/>
      </w:pPr>
      <w:rPr>
        <w:rFonts w:hint="default"/>
        <w:lang w:val="ru-RU" w:eastAsia="en-US" w:bidi="ar-SA"/>
      </w:rPr>
    </w:lvl>
  </w:abstractNum>
  <w:abstractNum w:abstractNumId="20" w15:restartNumberingAfterBreak="0">
    <w:nsid w:val="3E545260"/>
    <w:multiLevelType w:val="hybridMultilevel"/>
    <w:tmpl w:val="0BB0ADAE"/>
    <w:lvl w:ilvl="0" w:tplc="69CAEA90">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27BA4DCC">
      <w:numFmt w:val="bullet"/>
      <w:lvlText w:val="•"/>
      <w:lvlJc w:val="left"/>
      <w:pPr>
        <w:ind w:left="1954" w:hanging="708"/>
      </w:pPr>
      <w:rPr>
        <w:rFonts w:hint="default"/>
        <w:lang w:val="ru-RU" w:eastAsia="en-US" w:bidi="ar-SA"/>
      </w:rPr>
    </w:lvl>
    <w:lvl w:ilvl="2" w:tplc="0EB0BB36">
      <w:numFmt w:val="bullet"/>
      <w:lvlText w:val="•"/>
      <w:lvlJc w:val="left"/>
      <w:pPr>
        <w:ind w:left="2949" w:hanging="708"/>
      </w:pPr>
      <w:rPr>
        <w:rFonts w:hint="default"/>
        <w:lang w:val="ru-RU" w:eastAsia="en-US" w:bidi="ar-SA"/>
      </w:rPr>
    </w:lvl>
    <w:lvl w:ilvl="3" w:tplc="98D8388C">
      <w:numFmt w:val="bullet"/>
      <w:lvlText w:val="•"/>
      <w:lvlJc w:val="left"/>
      <w:pPr>
        <w:ind w:left="3943" w:hanging="708"/>
      </w:pPr>
      <w:rPr>
        <w:rFonts w:hint="default"/>
        <w:lang w:val="ru-RU" w:eastAsia="en-US" w:bidi="ar-SA"/>
      </w:rPr>
    </w:lvl>
    <w:lvl w:ilvl="4" w:tplc="B8AE727C">
      <w:numFmt w:val="bullet"/>
      <w:lvlText w:val="•"/>
      <w:lvlJc w:val="left"/>
      <w:pPr>
        <w:ind w:left="4938" w:hanging="708"/>
      </w:pPr>
      <w:rPr>
        <w:rFonts w:hint="default"/>
        <w:lang w:val="ru-RU" w:eastAsia="en-US" w:bidi="ar-SA"/>
      </w:rPr>
    </w:lvl>
    <w:lvl w:ilvl="5" w:tplc="5DFE50CA">
      <w:numFmt w:val="bullet"/>
      <w:lvlText w:val="•"/>
      <w:lvlJc w:val="left"/>
      <w:pPr>
        <w:ind w:left="5933" w:hanging="708"/>
      </w:pPr>
      <w:rPr>
        <w:rFonts w:hint="default"/>
        <w:lang w:val="ru-RU" w:eastAsia="en-US" w:bidi="ar-SA"/>
      </w:rPr>
    </w:lvl>
    <w:lvl w:ilvl="6" w:tplc="B2D2A2BC">
      <w:numFmt w:val="bullet"/>
      <w:lvlText w:val="•"/>
      <w:lvlJc w:val="left"/>
      <w:pPr>
        <w:ind w:left="6927" w:hanging="708"/>
      </w:pPr>
      <w:rPr>
        <w:rFonts w:hint="default"/>
        <w:lang w:val="ru-RU" w:eastAsia="en-US" w:bidi="ar-SA"/>
      </w:rPr>
    </w:lvl>
    <w:lvl w:ilvl="7" w:tplc="96D84CA0">
      <w:numFmt w:val="bullet"/>
      <w:lvlText w:val="•"/>
      <w:lvlJc w:val="left"/>
      <w:pPr>
        <w:ind w:left="7922" w:hanging="708"/>
      </w:pPr>
      <w:rPr>
        <w:rFonts w:hint="default"/>
        <w:lang w:val="ru-RU" w:eastAsia="en-US" w:bidi="ar-SA"/>
      </w:rPr>
    </w:lvl>
    <w:lvl w:ilvl="8" w:tplc="0C36E742">
      <w:numFmt w:val="bullet"/>
      <w:lvlText w:val="•"/>
      <w:lvlJc w:val="left"/>
      <w:pPr>
        <w:ind w:left="8917" w:hanging="708"/>
      </w:pPr>
      <w:rPr>
        <w:rFonts w:hint="default"/>
        <w:lang w:val="ru-RU" w:eastAsia="en-US" w:bidi="ar-SA"/>
      </w:rPr>
    </w:lvl>
  </w:abstractNum>
  <w:abstractNum w:abstractNumId="21" w15:restartNumberingAfterBreak="0">
    <w:nsid w:val="47513DCC"/>
    <w:multiLevelType w:val="hybridMultilevel"/>
    <w:tmpl w:val="E3A84E1A"/>
    <w:lvl w:ilvl="0" w:tplc="C080742C">
      <w:start w:val="1"/>
      <w:numFmt w:val="decimal"/>
      <w:lvlText w:val="%1."/>
      <w:lvlJc w:val="left"/>
      <w:pPr>
        <w:ind w:left="962" w:hanging="213"/>
      </w:pPr>
      <w:rPr>
        <w:rFonts w:ascii="Times New Roman" w:eastAsia="Times New Roman" w:hAnsi="Times New Roman" w:cs="Times New Roman" w:hint="default"/>
        <w:b w:val="0"/>
        <w:bCs w:val="0"/>
        <w:i w:val="0"/>
        <w:iCs w:val="0"/>
        <w:w w:val="100"/>
        <w:sz w:val="26"/>
        <w:szCs w:val="26"/>
        <w:lang w:val="ru-RU" w:eastAsia="en-US" w:bidi="ar-SA"/>
      </w:rPr>
    </w:lvl>
    <w:lvl w:ilvl="1" w:tplc="383810F8">
      <w:numFmt w:val="bullet"/>
      <w:lvlText w:val="•"/>
      <w:lvlJc w:val="left"/>
      <w:pPr>
        <w:ind w:left="1954" w:hanging="213"/>
      </w:pPr>
      <w:rPr>
        <w:rFonts w:hint="default"/>
        <w:lang w:val="ru-RU" w:eastAsia="en-US" w:bidi="ar-SA"/>
      </w:rPr>
    </w:lvl>
    <w:lvl w:ilvl="2" w:tplc="50204F8C">
      <w:numFmt w:val="bullet"/>
      <w:lvlText w:val="•"/>
      <w:lvlJc w:val="left"/>
      <w:pPr>
        <w:ind w:left="2949" w:hanging="213"/>
      </w:pPr>
      <w:rPr>
        <w:rFonts w:hint="default"/>
        <w:lang w:val="ru-RU" w:eastAsia="en-US" w:bidi="ar-SA"/>
      </w:rPr>
    </w:lvl>
    <w:lvl w:ilvl="3" w:tplc="1066970E">
      <w:numFmt w:val="bullet"/>
      <w:lvlText w:val="•"/>
      <w:lvlJc w:val="left"/>
      <w:pPr>
        <w:ind w:left="3943" w:hanging="213"/>
      </w:pPr>
      <w:rPr>
        <w:rFonts w:hint="default"/>
        <w:lang w:val="ru-RU" w:eastAsia="en-US" w:bidi="ar-SA"/>
      </w:rPr>
    </w:lvl>
    <w:lvl w:ilvl="4" w:tplc="665664B4">
      <w:numFmt w:val="bullet"/>
      <w:lvlText w:val="•"/>
      <w:lvlJc w:val="left"/>
      <w:pPr>
        <w:ind w:left="4938" w:hanging="213"/>
      </w:pPr>
      <w:rPr>
        <w:rFonts w:hint="default"/>
        <w:lang w:val="ru-RU" w:eastAsia="en-US" w:bidi="ar-SA"/>
      </w:rPr>
    </w:lvl>
    <w:lvl w:ilvl="5" w:tplc="C0725084">
      <w:numFmt w:val="bullet"/>
      <w:lvlText w:val="•"/>
      <w:lvlJc w:val="left"/>
      <w:pPr>
        <w:ind w:left="5933" w:hanging="213"/>
      </w:pPr>
      <w:rPr>
        <w:rFonts w:hint="default"/>
        <w:lang w:val="ru-RU" w:eastAsia="en-US" w:bidi="ar-SA"/>
      </w:rPr>
    </w:lvl>
    <w:lvl w:ilvl="6" w:tplc="3BB635A4">
      <w:numFmt w:val="bullet"/>
      <w:lvlText w:val="•"/>
      <w:lvlJc w:val="left"/>
      <w:pPr>
        <w:ind w:left="6927" w:hanging="213"/>
      </w:pPr>
      <w:rPr>
        <w:rFonts w:hint="default"/>
        <w:lang w:val="ru-RU" w:eastAsia="en-US" w:bidi="ar-SA"/>
      </w:rPr>
    </w:lvl>
    <w:lvl w:ilvl="7" w:tplc="4212154E">
      <w:numFmt w:val="bullet"/>
      <w:lvlText w:val="•"/>
      <w:lvlJc w:val="left"/>
      <w:pPr>
        <w:ind w:left="7922" w:hanging="213"/>
      </w:pPr>
      <w:rPr>
        <w:rFonts w:hint="default"/>
        <w:lang w:val="ru-RU" w:eastAsia="en-US" w:bidi="ar-SA"/>
      </w:rPr>
    </w:lvl>
    <w:lvl w:ilvl="8" w:tplc="A76078E4">
      <w:numFmt w:val="bullet"/>
      <w:lvlText w:val="•"/>
      <w:lvlJc w:val="left"/>
      <w:pPr>
        <w:ind w:left="8917" w:hanging="213"/>
      </w:pPr>
      <w:rPr>
        <w:rFonts w:hint="default"/>
        <w:lang w:val="ru-RU" w:eastAsia="en-US" w:bidi="ar-SA"/>
      </w:rPr>
    </w:lvl>
  </w:abstractNum>
  <w:abstractNum w:abstractNumId="22" w15:restartNumberingAfterBreak="0">
    <w:nsid w:val="4DE046C0"/>
    <w:multiLevelType w:val="hybridMultilevel"/>
    <w:tmpl w:val="0A34BC34"/>
    <w:lvl w:ilvl="0" w:tplc="D2128F40">
      <w:start w:val="1"/>
      <w:numFmt w:val="decimal"/>
      <w:lvlText w:val="%1."/>
      <w:lvlJc w:val="left"/>
      <w:pPr>
        <w:ind w:left="1888" w:hanging="927"/>
      </w:pPr>
      <w:rPr>
        <w:rFonts w:ascii="Times New Roman" w:eastAsia="Times New Roman" w:hAnsi="Times New Roman" w:cs="Times New Roman" w:hint="default"/>
        <w:b w:val="0"/>
        <w:bCs w:val="0"/>
        <w:i w:val="0"/>
        <w:iCs w:val="0"/>
        <w:spacing w:val="0"/>
        <w:w w:val="100"/>
        <w:sz w:val="28"/>
        <w:szCs w:val="28"/>
        <w:lang w:val="ru-RU" w:eastAsia="en-US" w:bidi="ar-SA"/>
      </w:rPr>
    </w:lvl>
    <w:lvl w:ilvl="1" w:tplc="2DB2550C">
      <w:numFmt w:val="bullet"/>
      <w:lvlText w:val="•"/>
      <w:lvlJc w:val="left"/>
      <w:pPr>
        <w:ind w:left="2782" w:hanging="927"/>
      </w:pPr>
      <w:rPr>
        <w:rFonts w:hint="default"/>
        <w:lang w:val="ru-RU" w:eastAsia="en-US" w:bidi="ar-SA"/>
      </w:rPr>
    </w:lvl>
    <w:lvl w:ilvl="2" w:tplc="44667ED2">
      <w:numFmt w:val="bullet"/>
      <w:lvlText w:val="•"/>
      <w:lvlJc w:val="left"/>
      <w:pPr>
        <w:ind w:left="3685" w:hanging="927"/>
      </w:pPr>
      <w:rPr>
        <w:rFonts w:hint="default"/>
        <w:lang w:val="ru-RU" w:eastAsia="en-US" w:bidi="ar-SA"/>
      </w:rPr>
    </w:lvl>
    <w:lvl w:ilvl="3" w:tplc="AEC0B138">
      <w:numFmt w:val="bullet"/>
      <w:lvlText w:val="•"/>
      <w:lvlJc w:val="left"/>
      <w:pPr>
        <w:ind w:left="4587" w:hanging="927"/>
      </w:pPr>
      <w:rPr>
        <w:rFonts w:hint="default"/>
        <w:lang w:val="ru-RU" w:eastAsia="en-US" w:bidi="ar-SA"/>
      </w:rPr>
    </w:lvl>
    <w:lvl w:ilvl="4" w:tplc="4C247628">
      <w:numFmt w:val="bullet"/>
      <w:lvlText w:val="•"/>
      <w:lvlJc w:val="left"/>
      <w:pPr>
        <w:ind w:left="5490" w:hanging="927"/>
      </w:pPr>
      <w:rPr>
        <w:rFonts w:hint="default"/>
        <w:lang w:val="ru-RU" w:eastAsia="en-US" w:bidi="ar-SA"/>
      </w:rPr>
    </w:lvl>
    <w:lvl w:ilvl="5" w:tplc="799E327A">
      <w:numFmt w:val="bullet"/>
      <w:lvlText w:val="•"/>
      <w:lvlJc w:val="left"/>
      <w:pPr>
        <w:ind w:left="6393" w:hanging="927"/>
      </w:pPr>
      <w:rPr>
        <w:rFonts w:hint="default"/>
        <w:lang w:val="ru-RU" w:eastAsia="en-US" w:bidi="ar-SA"/>
      </w:rPr>
    </w:lvl>
    <w:lvl w:ilvl="6" w:tplc="E35E52FE">
      <w:numFmt w:val="bullet"/>
      <w:lvlText w:val="•"/>
      <w:lvlJc w:val="left"/>
      <w:pPr>
        <w:ind w:left="7295" w:hanging="927"/>
      </w:pPr>
      <w:rPr>
        <w:rFonts w:hint="default"/>
        <w:lang w:val="ru-RU" w:eastAsia="en-US" w:bidi="ar-SA"/>
      </w:rPr>
    </w:lvl>
    <w:lvl w:ilvl="7" w:tplc="498005A4">
      <w:numFmt w:val="bullet"/>
      <w:lvlText w:val="•"/>
      <w:lvlJc w:val="left"/>
      <w:pPr>
        <w:ind w:left="8198" w:hanging="927"/>
      </w:pPr>
      <w:rPr>
        <w:rFonts w:hint="default"/>
        <w:lang w:val="ru-RU" w:eastAsia="en-US" w:bidi="ar-SA"/>
      </w:rPr>
    </w:lvl>
    <w:lvl w:ilvl="8" w:tplc="E7B81FEE">
      <w:numFmt w:val="bullet"/>
      <w:lvlText w:val="•"/>
      <w:lvlJc w:val="left"/>
      <w:pPr>
        <w:ind w:left="9101" w:hanging="927"/>
      </w:pPr>
      <w:rPr>
        <w:rFonts w:hint="default"/>
        <w:lang w:val="ru-RU" w:eastAsia="en-US" w:bidi="ar-SA"/>
      </w:rPr>
    </w:lvl>
  </w:abstractNum>
  <w:abstractNum w:abstractNumId="23" w15:restartNumberingAfterBreak="0">
    <w:nsid w:val="4E711158"/>
    <w:multiLevelType w:val="hybridMultilevel"/>
    <w:tmpl w:val="046CE37C"/>
    <w:lvl w:ilvl="0" w:tplc="A3045290">
      <w:numFmt w:val="bullet"/>
      <w:lvlText w:val=""/>
      <w:lvlJc w:val="left"/>
      <w:pPr>
        <w:ind w:left="962" w:hanging="708"/>
      </w:pPr>
      <w:rPr>
        <w:rFonts w:ascii="Symbol" w:eastAsia="Symbol" w:hAnsi="Symbol" w:cs="Symbol" w:hint="default"/>
        <w:b w:val="0"/>
        <w:bCs w:val="0"/>
        <w:i w:val="0"/>
        <w:iCs w:val="0"/>
        <w:w w:val="100"/>
        <w:sz w:val="28"/>
        <w:szCs w:val="28"/>
        <w:lang w:val="ru-RU" w:eastAsia="en-US" w:bidi="ar-SA"/>
      </w:rPr>
    </w:lvl>
    <w:lvl w:ilvl="1" w:tplc="EADCA000">
      <w:numFmt w:val="bullet"/>
      <w:lvlText w:val="•"/>
      <w:lvlJc w:val="left"/>
      <w:pPr>
        <w:ind w:left="1954" w:hanging="708"/>
      </w:pPr>
      <w:rPr>
        <w:rFonts w:hint="default"/>
        <w:lang w:val="ru-RU" w:eastAsia="en-US" w:bidi="ar-SA"/>
      </w:rPr>
    </w:lvl>
    <w:lvl w:ilvl="2" w:tplc="CF5C7AFA">
      <w:numFmt w:val="bullet"/>
      <w:lvlText w:val="•"/>
      <w:lvlJc w:val="left"/>
      <w:pPr>
        <w:ind w:left="2949" w:hanging="708"/>
      </w:pPr>
      <w:rPr>
        <w:rFonts w:hint="default"/>
        <w:lang w:val="ru-RU" w:eastAsia="en-US" w:bidi="ar-SA"/>
      </w:rPr>
    </w:lvl>
    <w:lvl w:ilvl="3" w:tplc="50369972">
      <w:numFmt w:val="bullet"/>
      <w:lvlText w:val="•"/>
      <w:lvlJc w:val="left"/>
      <w:pPr>
        <w:ind w:left="3943" w:hanging="708"/>
      </w:pPr>
      <w:rPr>
        <w:rFonts w:hint="default"/>
        <w:lang w:val="ru-RU" w:eastAsia="en-US" w:bidi="ar-SA"/>
      </w:rPr>
    </w:lvl>
    <w:lvl w:ilvl="4" w:tplc="435212CE">
      <w:numFmt w:val="bullet"/>
      <w:lvlText w:val="•"/>
      <w:lvlJc w:val="left"/>
      <w:pPr>
        <w:ind w:left="4938" w:hanging="708"/>
      </w:pPr>
      <w:rPr>
        <w:rFonts w:hint="default"/>
        <w:lang w:val="ru-RU" w:eastAsia="en-US" w:bidi="ar-SA"/>
      </w:rPr>
    </w:lvl>
    <w:lvl w:ilvl="5" w:tplc="B9F47FD8">
      <w:numFmt w:val="bullet"/>
      <w:lvlText w:val="•"/>
      <w:lvlJc w:val="left"/>
      <w:pPr>
        <w:ind w:left="5933" w:hanging="708"/>
      </w:pPr>
      <w:rPr>
        <w:rFonts w:hint="default"/>
        <w:lang w:val="ru-RU" w:eastAsia="en-US" w:bidi="ar-SA"/>
      </w:rPr>
    </w:lvl>
    <w:lvl w:ilvl="6" w:tplc="E960C530">
      <w:numFmt w:val="bullet"/>
      <w:lvlText w:val="•"/>
      <w:lvlJc w:val="left"/>
      <w:pPr>
        <w:ind w:left="6927" w:hanging="708"/>
      </w:pPr>
      <w:rPr>
        <w:rFonts w:hint="default"/>
        <w:lang w:val="ru-RU" w:eastAsia="en-US" w:bidi="ar-SA"/>
      </w:rPr>
    </w:lvl>
    <w:lvl w:ilvl="7" w:tplc="735C0D68">
      <w:numFmt w:val="bullet"/>
      <w:lvlText w:val="•"/>
      <w:lvlJc w:val="left"/>
      <w:pPr>
        <w:ind w:left="7922" w:hanging="708"/>
      </w:pPr>
      <w:rPr>
        <w:rFonts w:hint="default"/>
        <w:lang w:val="ru-RU" w:eastAsia="en-US" w:bidi="ar-SA"/>
      </w:rPr>
    </w:lvl>
    <w:lvl w:ilvl="8" w:tplc="B66E29A4">
      <w:numFmt w:val="bullet"/>
      <w:lvlText w:val="•"/>
      <w:lvlJc w:val="left"/>
      <w:pPr>
        <w:ind w:left="8917" w:hanging="708"/>
      </w:pPr>
      <w:rPr>
        <w:rFonts w:hint="default"/>
        <w:lang w:val="ru-RU" w:eastAsia="en-US" w:bidi="ar-SA"/>
      </w:rPr>
    </w:lvl>
  </w:abstractNum>
  <w:abstractNum w:abstractNumId="24" w15:restartNumberingAfterBreak="0">
    <w:nsid w:val="525B32D0"/>
    <w:multiLevelType w:val="hybridMultilevel"/>
    <w:tmpl w:val="44D61230"/>
    <w:lvl w:ilvl="0" w:tplc="2E840BDC">
      <w:start w:val="7"/>
      <w:numFmt w:val="decimal"/>
      <w:lvlText w:val="%1."/>
      <w:lvlJc w:val="left"/>
      <w:pPr>
        <w:ind w:left="1242"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362A67EA">
      <w:numFmt w:val="bullet"/>
      <w:lvlText w:val="•"/>
      <w:lvlJc w:val="left"/>
      <w:pPr>
        <w:ind w:left="2206" w:hanging="281"/>
      </w:pPr>
      <w:rPr>
        <w:rFonts w:hint="default"/>
        <w:lang w:val="ru-RU" w:eastAsia="en-US" w:bidi="ar-SA"/>
      </w:rPr>
    </w:lvl>
    <w:lvl w:ilvl="2" w:tplc="0D7CD000">
      <w:numFmt w:val="bullet"/>
      <w:lvlText w:val="•"/>
      <w:lvlJc w:val="left"/>
      <w:pPr>
        <w:ind w:left="3173" w:hanging="281"/>
      </w:pPr>
      <w:rPr>
        <w:rFonts w:hint="default"/>
        <w:lang w:val="ru-RU" w:eastAsia="en-US" w:bidi="ar-SA"/>
      </w:rPr>
    </w:lvl>
    <w:lvl w:ilvl="3" w:tplc="15E8CBA2">
      <w:numFmt w:val="bullet"/>
      <w:lvlText w:val="•"/>
      <w:lvlJc w:val="left"/>
      <w:pPr>
        <w:ind w:left="4139" w:hanging="281"/>
      </w:pPr>
      <w:rPr>
        <w:rFonts w:hint="default"/>
        <w:lang w:val="ru-RU" w:eastAsia="en-US" w:bidi="ar-SA"/>
      </w:rPr>
    </w:lvl>
    <w:lvl w:ilvl="4" w:tplc="B77A5FFE">
      <w:numFmt w:val="bullet"/>
      <w:lvlText w:val="•"/>
      <w:lvlJc w:val="left"/>
      <w:pPr>
        <w:ind w:left="5106" w:hanging="281"/>
      </w:pPr>
      <w:rPr>
        <w:rFonts w:hint="default"/>
        <w:lang w:val="ru-RU" w:eastAsia="en-US" w:bidi="ar-SA"/>
      </w:rPr>
    </w:lvl>
    <w:lvl w:ilvl="5" w:tplc="ED50A920">
      <w:numFmt w:val="bullet"/>
      <w:lvlText w:val="•"/>
      <w:lvlJc w:val="left"/>
      <w:pPr>
        <w:ind w:left="6073" w:hanging="281"/>
      </w:pPr>
      <w:rPr>
        <w:rFonts w:hint="default"/>
        <w:lang w:val="ru-RU" w:eastAsia="en-US" w:bidi="ar-SA"/>
      </w:rPr>
    </w:lvl>
    <w:lvl w:ilvl="6" w:tplc="DF066EF6">
      <w:numFmt w:val="bullet"/>
      <w:lvlText w:val="•"/>
      <w:lvlJc w:val="left"/>
      <w:pPr>
        <w:ind w:left="7039" w:hanging="281"/>
      </w:pPr>
      <w:rPr>
        <w:rFonts w:hint="default"/>
        <w:lang w:val="ru-RU" w:eastAsia="en-US" w:bidi="ar-SA"/>
      </w:rPr>
    </w:lvl>
    <w:lvl w:ilvl="7" w:tplc="651A1948">
      <w:numFmt w:val="bullet"/>
      <w:lvlText w:val="•"/>
      <w:lvlJc w:val="left"/>
      <w:pPr>
        <w:ind w:left="8006" w:hanging="281"/>
      </w:pPr>
      <w:rPr>
        <w:rFonts w:hint="default"/>
        <w:lang w:val="ru-RU" w:eastAsia="en-US" w:bidi="ar-SA"/>
      </w:rPr>
    </w:lvl>
    <w:lvl w:ilvl="8" w:tplc="4A027DC6">
      <w:numFmt w:val="bullet"/>
      <w:lvlText w:val="•"/>
      <w:lvlJc w:val="left"/>
      <w:pPr>
        <w:ind w:left="8973" w:hanging="281"/>
      </w:pPr>
      <w:rPr>
        <w:rFonts w:hint="default"/>
        <w:lang w:val="ru-RU" w:eastAsia="en-US" w:bidi="ar-SA"/>
      </w:rPr>
    </w:lvl>
  </w:abstractNum>
  <w:abstractNum w:abstractNumId="25" w15:restartNumberingAfterBreak="0">
    <w:nsid w:val="53291B87"/>
    <w:multiLevelType w:val="hybridMultilevel"/>
    <w:tmpl w:val="60541578"/>
    <w:lvl w:ilvl="0" w:tplc="0ECCF56C">
      <w:start w:val="1"/>
      <w:numFmt w:val="decimal"/>
      <w:lvlText w:val="%1."/>
      <w:lvlJc w:val="left"/>
      <w:pPr>
        <w:ind w:left="1242"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ED4034A8">
      <w:numFmt w:val="bullet"/>
      <w:lvlText w:val="•"/>
      <w:lvlJc w:val="left"/>
      <w:pPr>
        <w:ind w:left="2206" w:hanging="281"/>
      </w:pPr>
      <w:rPr>
        <w:rFonts w:hint="default"/>
        <w:lang w:val="ru-RU" w:eastAsia="en-US" w:bidi="ar-SA"/>
      </w:rPr>
    </w:lvl>
    <w:lvl w:ilvl="2" w:tplc="9E78E434">
      <w:numFmt w:val="bullet"/>
      <w:lvlText w:val="•"/>
      <w:lvlJc w:val="left"/>
      <w:pPr>
        <w:ind w:left="3173" w:hanging="281"/>
      </w:pPr>
      <w:rPr>
        <w:rFonts w:hint="default"/>
        <w:lang w:val="ru-RU" w:eastAsia="en-US" w:bidi="ar-SA"/>
      </w:rPr>
    </w:lvl>
    <w:lvl w:ilvl="3" w:tplc="474ED758">
      <w:numFmt w:val="bullet"/>
      <w:lvlText w:val="•"/>
      <w:lvlJc w:val="left"/>
      <w:pPr>
        <w:ind w:left="4139" w:hanging="281"/>
      </w:pPr>
      <w:rPr>
        <w:rFonts w:hint="default"/>
        <w:lang w:val="ru-RU" w:eastAsia="en-US" w:bidi="ar-SA"/>
      </w:rPr>
    </w:lvl>
    <w:lvl w:ilvl="4" w:tplc="E0B8A9F8">
      <w:numFmt w:val="bullet"/>
      <w:lvlText w:val="•"/>
      <w:lvlJc w:val="left"/>
      <w:pPr>
        <w:ind w:left="5106" w:hanging="281"/>
      </w:pPr>
      <w:rPr>
        <w:rFonts w:hint="default"/>
        <w:lang w:val="ru-RU" w:eastAsia="en-US" w:bidi="ar-SA"/>
      </w:rPr>
    </w:lvl>
    <w:lvl w:ilvl="5" w:tplc="FCCA5806">
      <w:numFmt w:val="bullet"/>
      <w:lvlText w:val="•"/>
      <w:lvlJc w:val="left"/>
      <w:pPr>
        <w:ind w:left="6073" w:hanging="281"/>
      </w:pPr>
      <w:rPr>
        <w:rFonts w:hint="default"/>
        <w:lang w:val="ru-RU" w:eastAsia="en-US" w:bidi="ar-SA"/>
      </w:rPr>
    </w:lvl>
    <w:lvl w:ilvl="6" w:tplc="43B863E0">
      <w:numFmt w:val="bullet"/>
      <w:lvlText w:val="•"/>
      <w:lvlJc w:val="left"/>
      <w:pPr>
        <w:ind w:left="7039" w:hanging="281"/>
      </w:pPr>
      <w:rPr>
        <w:rFonts w:hint="default"/>
        <w:lang w:val="ru-RU" w:eastAsia="en-US" w:bidi="ar-SA"/>
      </w:rPr>
    </w:lvl>
    <w:lvl w:ilvl="7" w:tplc="255CB51C">
      <w:numFmt w:val="bullet"/>
      <w:lvlText w:val="•"/>
      <w:lvlJc w:val="left"/>
      <w:pPr>
        <w:ind w:left="8006" w:hanging="281"/>
      </w:pPr>
      <w:rPr>
        <w:rFonts w:hint="default"/>
        <w:lang w:val="ru-RU" w:eastAsia="en-US" w:bidi="ar-SA"/>
      </w:rPr>
    </w:lvl>
    <w:lvl w:ilvl="8" w:tplc="AABC75EA">
      <w:numFmt w:val="bullet"/>
      <w:lvlText w:val="•"/>
      <w:lvlJc w:val="left"/>
      <w:pPr>
        <w:ind w:left="8973" w:hanging="281"/>
      </w:pPr>
      <w:rPr>
        <w:rFonts w:hint="default"/>
        <w:lang w:val="ru-RU" w:eastAsia="en-US" w:bidi="ar-SA"/>
      </w:rPr>
    </w:lvl>
  </w:abstractNum>
  <w:abstractNum w:abstractNumId="26" w15:restartNumberingAfterBreak="0">
    <w:nsid w:val="53EE1F27"/>
    <w:multiLevelType w:val="hybridMultilevel"/>
    <w:tmpl w:val="928EE3E6"/>
    <w:lvl w:ilvl="0" w:tplc="8706989C">
      <w:start w:val="1"/>
      <w:numFmt w:val="decimal"/>
      <w:lvlText w:val="%1."/>
      <w:lvlJc w:val="left"/>
      <w:pPr>
        <w:ind w:left="1242" w:hanging="281"/>
      </w:pPr>
      <w:rPr>
        <w:rFonts w:ascii="Times New Roman" w:eastAsia="Times New Roman" w:hAnsi="Times New Roman" w:cs="Times New Roman" w:hint="default"/>
        <w:b w:val="0"/>
        <w:bCs w:val="0"/>
        <w:i w:val="0"/>
        <w:iCs w:val="0"/>
        <w:w w:val="100"/>
        <w:sz w:val="28"/>
        <w:szCs w:val="28"/>
        <w:lang w:val="ru-RU" w:eastAsia="en-US" w:bidi="ar-SA"/>
      </w:rPr>
    </w:lvl>
    <w:lvl w:ilvl="1" w:tplc="03181784">
      <w:numFmt w:val="bullet"/>
      <w:lvlText w:val="•"/>
      <w:lvlJc w:val="left"/>
      <w:pPr>
        <w:ind w:left="2206" w:hanging="281"/>
      </w:pPr>
      <w:rPr>
        <w:rFonts w:hint="default"/>
        <w:lang w:val="ru-RU" w:eastAsia="en-US" w:bidi="ar-SA"/>
      </w:rPr>
    </w:lvl>
    <w:lvl w:ilvl="2" w:tplc="8954C8E6">
      <w:numFmt w:val="bullet"/>
      <w:lvlText w:val="•"/>
      <w:lvlJc w:val="left"/>
      <w:pPr>
        <w:ind w:left="3173" w:hanging="281"/>
      </w:pPr>
      <w:rPr>
        <w:rFonts w:hint="default"/>
        <w:lang w:val="ru-RU" w:eastAsia="en-US" w:bidi="ar-SA"/>
      </w:rPr>
    </w:lvl>
    <w:lvl w:ilvl="3" w:tplc="BE4C0D50">
      <w:numFmt w:val="bullet"/>
      <w:lvlText w:val="•"/>
      <w:lvlJc w:val="left"/>
      <w:pPr>
        <w:ind w:left="4139" w:hanging="281"/>
      </w:pPr>
      <w:rPr>
        <w:rFonts w:hint="default"/>
        <w:lang w:val="ru-RU" w:eastAsia="en-US" w:bidi="ar-SA"/>
      </w:rPr>
    </w:lvl>
    <w:lvl w:ilvl="4" w:tplc="027EEE6E">
      <w:numFmt w:val="bullet"/>
      <w:lvlText w:val="•"/>
      <w:lvlJc w:val="left"/>
      <w:pPr>
        <w:ind w:left="5106" w:hanging="281"/>
      </w:pPr>
      <w:rPr>
        <w:rFonts w:hint="default"/>
        <w:lang w:val="ru-RU" w:eastAsia="en-US" w:bidi="ar-SA"/>
      </w:rPr>
    </w:lvl>
    <w:lvl w:ilvl="5" w:tplc="7102B30A">
      <w:numFmt w:val="bullet"/>
      <w:lvlText w:val="•"/>
      <w:lvlJc w:val="left"/>
      <w:pPr>
        <w:ind w:left="6073" w:hanging="281"/>
      </w:pPr>
      <w:rPr>
        <w:rFonts w:hint="default"/>
        <w:lang w:val="ru-RU" w:eastAsia="en-US" w:bidi="ar-SA"/>
      </w:rPr>
    </w:lvl>
    <w:lvl w:ilvl="6" w:tplc="FFAAC97A">
      <w:numFmt w:val="bullet"/>
      <w:lvlText w:val="•"/>
      <w:lvlJc w:val="left"/>
      <w:pPr>
        <w:ind w:left="7039" w:hanging="281"/>
      </w:pPr>
      <w:rPr>
        <w:rFonts w:hint="default"/>
        <w:lang w:val="ru-RU" w:eastAsia="en-US" w:bidi="ar-SA"/>
      </w:rPr>
    </w:lvl>
    <w:lvl w:ilvl="7" w:tplc="F4005086">
      <w:numFmt w:val="bullet"/>
      <w:lvlText w:val="•"/>
      <w:lvlJc w:val="left"/>
      <w:pPr>
        <w:ind w:left="8006" w:hanging="281"/>
      </w:pPr>
      <w:rPr>
        <w:rFonts w:hint="default"/>
        <w:lang w:val="ru-RU" w:eastAsia="en-US" w:bidi="ar-SA"/>
      </w:rPr>
    </w:lvl>
    <w:lvl w:ilvl="8" w:tplc="AFA61802">
      <w:numFmt w:val="bullet"/>
      <w:lvlText w:val="•"/>
      <w:lvlJc w:val="left"/>
      <w:pPr>
        <w:ind w:left="8973" w:hanging="281"/>
      </w:pPr>
      <w:rPr>
        <w:rFonts w:hint="default"/>
        <w:lang w:val="ru-RU" w:eastAsia="en-US" w:bidi="ar-SA"/>
      </w:rPr>
    </w:lvl>
  </w:abstractNum>
  <w:abstractNum w:abstractNumId="27" w15:restartNumberingAfterBreak="0">
    <w:nsid w:val="581C7A61"/>
    <w:multiLevelType w:val="hybridMultilevel"/>
    <w:tmpl w:val="45C63714"/>
    <w:lvl w:ilvl="0" w:tplc="881C4108">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CDC9808">
      <w:numFmt w:val="bullet"/>
      <w:lvlText w:val="•"/>
      <w:lvlJc w:val="left"/>
      <w:pPr>
        <w:ind w:left="1954" w:hanging="708"/>
      </w:pPr>
      <w:rPr>
        <w:rFonts w:hint="default"/>
        <w:lang w:val="ru-RU" w:eastAsia="en-US" w:bidi="ar-SA"/>
      </w:rPr>
    </w:lvl>
    <w:lvl w:ilvl="2" w:tplc="053E9560">
      <w:numFmt w:val="bullet"/>
      <w:lvlText w:val="•"/>
      <w:lvlJc w:val="left"/>
      <w:pPr>
        <w:ind w:left="2949" w:hanging="708"/>
      </w:pPr>
      <w:rPr>
        <w:rFonts w:hint="default"/>
        <w:lang w:val="ru-RU" w:eastAsia="en-US" w:bidi="ar-SA"/>
      </w:rPr>
    </w:lvl>
    <w:lvl w:ilvl="3" w:tplc="0262D1C4">
      <w:numFmt w:val="bullet"/>
      <w:lvlText w:val="•"/>
      <w:lvlJc w:val="left"/>
      <w:pPr>
        <w:ind w:left="3943" w:hanging="708"/>
      </w:pPr>
      <w:rPr>
        <w:rFonts w:hint="default"/>
        <w:lang w:val="ru-RU" w:eastAsia="en-US" w:bidi="ar-SA"/>
      </w:rPr>
    </w:lvl>
    <w:lvl w:ilvl="4" w:tplc="DC96FEB2">
      <w:numFmt w:val="bullet"/>
      <w:lvlText w:val="•"/>
      <w:lvlJc w:val="left"/>
      <w:pPr>
        <w:ind w:left="4938" w:hanging="708"/>
      </w:pPr>
      <w:rPr>
        <w:rFonts w:hint="default"/>
        <w:lang w:val="ru-RU" w:eastAsia="en-US" w:bidi="ar-SA"/>
      </w:rPr>
    </w:lvl>
    <w:lvl w:ilvl="5" w:tplc="B6989604">
      <w:numFmt w:val="bullet"/>
      <w:lvlText w:val="•"/>
      <w:lvlJc w:val="left"/>
      <w:pPr>
        <w:ind w:left="5933" w:hanging="708"/>
      </w:pPr>
      <w:rPr>
        <w:rFonts w:hint="default"/>
        <w:lang w:val="ru-RU" w:eastAsia="en-US" w:bidi="ar-SA"/>
      </w:rPr>
    </w:lvl>
    <w:lvl w:ilvl="6" w:tplc="A48C3052">
      <w:numFmt w:val="bullet"/>
      <w:lvlText w:val="•"/>
      <w:lvlJc w:val="left"/>
      <w:pPr>
        <w:ind w:left="6927" w:hanging="708"/>
      </w:pPr>
      <w:rPr>
        <w:rFonts w:hint="default"/>
        <w:lang w:val="ru-RU" w:eastAsia="en-US" w:bidi="ar-SA"/>
      </w:rPr>
    </w:lvl>
    <w:lvl w:ilvl="7" w:tplc="0BE241A6">
      <w:numFmt w:val="bullet"/>
      <w:lvlText w:val="•"/>
      <w:lvlJc w:val="left"/>
      <w:pPr>
        <w:ind w:left="7922" w:hanging="708"/>
      </w:pPr>
      <w:rPr>
        <w:rFonts w:hint="default"/>
        <w:lang w:val="ru-RU" w:eastAsia="en-US" w:bidi="ar-SA"/>
      </w:rPr>
    </w:lvl>
    <w:lvl w:ilvl="8" w:tplc="0F9AE326">
      <w:numFmt w:val="bullet"/>
      <w:lvlText w:val="•"/>
      <w:lvlJc w:val="left"/>
      <w:pPr>
        <w:ind w:left="8917" w:hanging="708"/>
      </w:pPr>
      <w:rPr>
        <w:rFonts w:hint="default"/>
        <w:lang w:val="ru-RU" w:eastAsia="en-US" w:bidi="ar-SA"/>
      </w:rPr>
    </w:lvl>
  </w:abstractNum>
  <w:abstractNum w:abstractNumId="28" w15:restartNumberingAfterBreak="0">
    <w:nsid w:val="61DE3E2D"/>
    <w:multiLevelType w:val="multilevel"/>
    <w:tmpl w:val="F7145EFA"/>
    <w:lvl w:ilvl="0">
      <w:start w:val="7"/>
      <w:numFmt w:val="decimal"/>
      <w:lvlText w:val="%1."/>
      <w:lvlJc w:val="left"/>
      <w:pPr>
        <w:ind w:left="1439" w:hanging="435"/>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962" w:hanging="492"/>
        <w:jc w:val="right"/>
      </w:pPr>
      <w:rPr>
        <w:rFonts w:ascii="Times New Roman" w:eastAsia="Times New Roman" w:hAnsi="Times New Roman" w:cs="Times New Roman" w:hint="default"/>
        <w:b/>
        <w:bCs/>
        <w:i w:val="0"/>
        <w:iCs w:val="0"/>
        <w:w w:val="100"/>
        <w:sz w:val="28"/>
        <w:szCs w:val="28"/>
        <w:lang w:val="ru-RU" w:eastAsia="en-US" w:bidi="ar-SA"/>
      </w:rPr>
    </w:lvl>
    <w:lvl w:ilvl="2">
      <w:numFmt w:val="bullet"/>
      <w:lvlText w:val="•"/>
      <w:lvlJc w:val="left"/>
      <w:pPr>
        <w:ind w:left="2491" w:hanging="492"/>
      </w:pPr>
      <w:rPr>
        <w:rFonts w:hint="default"/>
        <w:lang w:val="ru-RU" w:eastAsia="en-US" w:bidi="ar-SA"/>
      </w:rPr>
    </w:lvl>
    <w:lvl w:ilvl="3">
      <w:numFmt w:val="bullet"/>
      <w:lvlText w:val="•"/>
      <w:lvlJc w:val="left"/>
      <w:pPr>
        <w:ind w:left="3543" w:hanging="492"/>
      </w:pPr>
      <w:rPr>
        <w:rFonts w:hint="default"/>
        <w:lang w:val="ru-RU" w:eastAsia="en-US" w:bidi="ar-SA"/>
      </w:rPr>
    </w:lvl>
    <w:lvl w:ilvl="4">
      <w:numFmt w:val="bullet"/>
      <w:lvlText w:val="•"/>
      <w:lvlJc w:val="left"/>
      <w:pPr>
        <w:ind w:left="4595" w:hanging="492"/>
      </w:pPr>
      <w:rPr>
        <w:rFonts w:hint="default"/>
        <w:lang w:val="ru-RU" w:eastAsia="en-US" w:bidi="ar-SA"/>
      </w:rPr>
    </w:lvl>
    <w:lvl w:ilvl="5">
      <w:numFmt w:val="bullet"/>
      <w:lvlText w:val="•"/>
      <w:lvlJc w:val="left"/>
      <w:pPr>
        <w:ind w:left="5647" w:hanging="492"/>
      </w:pPr>
      <w:rPr>
        <w:rFonts w:hint="default"/>
        <w:lang w:val="ru-RU" w:eastAsia="en-US" w:bidi="ar-SA"/>
      </w:rPr>
    </w:lvl>
    <w:lvl w:ilvl="6">
      <w:numFmt w:val="bullet"/>
      <w:lvlText w:val="•"/>
      <w:lvlJc w:val="left"/>
      <w:pPr>
        <w:ind w:left="6699" w:hanging="492"/>
      </w:pPr>
      <w:rPr>
        <w:rFonts w:hint="default"/>
        <w:lang w:val="ru-RU" w:eastAsia="en-US" w:bidi="ar-SA"/>
      </w:rPr>
    </w:lvl>
    <w:lvl w:ilvl="7">
      <w:numFmt w:val="bullet"/>
      <w:lvlText w:val="•"/>
      <w:lvlJc w:val="left"/>
      <w:pPr>
        <w:ind w:left="7750" w:hanging="492"/>
      </w:pPr>
      <w:rPr>
        <w:rFonts w:hint="default"/>
        <w:lang w:val="ru-RU" w:eastAsia="en-US" w:bidi="ar-SA"/>
      </w:rPr>
    </w:lvl>
    <w:lvl w:ilvl="8">
      <w:numFmt w:val="bullet"/>
      <w:lvlText w:val="•"/>
      <w:lvlJc w:val="left"/>
      <w:pPr>
        <w:ind w:left="8802" w:hanging="492"/>
      </w:pPr>
      <w:rPr>
        <w:rFonts w:hint="default"/>
        <w:lang w:val="ru-RU" w:eastAsia="en-US" w:bidi="ar-SA"/>
      </w:rPr>
    </w:lvl>
  </w:abstractNum>
  <w:abstractNum w:abstractNumId="29" w15:restartNumberingAfterBreak="0">
    <w:nsid w:val="669410EF"/>
    <w:multiLevelType w:val="hybridMultilevel"/>
    <w:tmpl w:val="9572BFDC"/>
    <w:lvl w:ilvl="0" w:tplc="F8F20D4C">
      <w:start w:val="1"/>
      <w:numFmt w:val="decimal"/>
      <w:lvlText w:val="%1."/>
      <w:lvlJc w:val="left"/>
      <w:pPr>
        <w:ind w:left="1242" w:hanging="281"/>
      </w:pPr>
      <w:rPr>
        <w:rFonts w:ascii="Times New Roman" w:eastAsia="Times New Roman" w:hAnsi="Times New Roman" w:cs="Times New Roman" w:hint="default"/>
        <w:b/>
        <w:bCs/>
        <w:i w:val="0"/>
        <w:iCs w:val="0"/>
        <w:w w:val="100"/>
        <w:sz w:val="28"/>
        <w:szCs w:val="28"/>
        <w:lang w:val="ru-RU" w:eastAsia="en-US" w:bidi="ar-SA"/>
      </w:rPr>
    </w:lvl>
    <w:lvl w:ilvl="1" w:tplc="7AFA2560">
      <w:numFmt w:val="bullet"/>
      <w:lvlText w:val="•"/>
      <w:lvlJc w:val="left"/>
      <w:pPr>
        <w:ind w:left="2206" w:hanging="281"/>
      </w:pPr>
      <w:rPr>
        <w:rFonts w:hint="default"/>
        <w:lang w:val="ru-RU" w:eastAsia="en-US" w:bidi="ar-SA"/>
      </w:rPr>
    </w:lvl>
    <w:lvl w:ilvl="2" w:tplc="2DE04D12">
      <w:numFmt w:val="bullet"/>
      <w:lvlText w:val="•"/>
      <w:lvlJc w:val="left"/>
      <w:pPr>
        <w:ind w:left="3173" w:hanging="281"/>
      </w:pPr>
      <w:rPr>
        <w:rFonts w:hint="default"/>
        <w:lang w:val="ru-RU" w:eastAsia="en-US" w:bidi="ar-SA"/>
      </w:rPr>
    </w:lvl>
    <w:lvl w:ilvl="3" w:tplc="278A56E6">
      <w:numFmt w:val="bullet"/>
      <w:lvlText w:val="•"/>
      <w:lvlJc w:val="left"/>
      <w:pPr>
        <w:ind w:left="4139" w:hanging="281"/>
      </w:pPr>
      <w:rPr>
        <w:rFonts w:hint="default"/>
        <w:lang w:val="ru-RU" w:eastAsia="en-US" w:bidi="ar-SA"/>
      </w:rPr>
    </w:lvl>
    <w:lvl w:ilvl="4" w:tplc="1398207E">
      <w:numFmt w:val="bullet"/>
      <w:lvlText w:val="•"/>
      <w:lvlJc w:val="left"/>
      <w:pPr>
        <w:ind w:left="5106" w:hanging="281"/>
      </w:pPr>
      <w:rPr>
        <w:rFonts w:hint="default"/>
        <w:lang w:val="ru-RU" w:eastAsia="en-US" w:bidi="ar-SA"/>
      </w:rPr>
    </w:lvl>
    <w:lvl w:ilvl="5" w:tplc="EF32DDC0">
      <w:numFmt w:val="bullet"/>
      <w:lvlText w:val="•"/>
      <w:lvlJc w:val="left"/>
      <w:pPr>
        <w:ind w:left="6073" w:hanging="281"/>
      </w:pPr>
      <w:rPr>
        <w:rFonts w:hint="default"/>
        <w:lang w:val="ru-RU" w:eastAsia="en-US" w:bidi="ar-SA"/>
      </w:rPr>
    </w:lvl>
    <w:lvl w:ilvl="6" w:tplc="AFD2B95C">
      <w:numFmt w:val="bullet"/>
      <w:lvlText w:val="•"/>
      <w:lvlJc w:val="left"/>
      <w:pPr>
        <w:ind w:left="7039" w:hanging="281"/>
      </w:pPr>
      <w:rPr>
        <w:rFonts w:hint="default"/>
        <w:lang w:val="ru-RU" w:eastAsia="en-US" w:bidi="ar-SA"/>
      </w:rPr>
    </w:lvl>
    <w:lvl w:ilvl="7" w:tplc="AE3A6932">
      <w:numFmt w:val="bullet"/>
      <w:lvlText w:val="•"/>
      <w:lvlJc w:val="left"/>
      <w:pPr>
        <w:ind w:left="8006" w:hanging="281"/>
      </w:pPr>
      <w:rPr>
        <w:rFonts w:hint="default"/>
        <w:lang w:val="ru-RU" w:eastAsia="en-US" w:bidi="ar-SA"/>
      </w:rPr>
    </w:lvl>
    <w:lvl w:ilvl="8" w:tplc="FD845174">
      <w:numFmt w:val="bullet"/>
      <w:lvlText w:val="•"/>
      <w:lvlJc w:val="left"/>
      <w:pPr>
        <w:ind w:left="8973" w:hanging="281"/>
      </w:pPr>
      <w:rPr>
        <w:rFonts w:hint="default"/>
        <w:lang w:val="ru-RU" w:eastAsia="en-US" w:bidi="ar-SA"/>
      </w:rPr>
    </w:lvl>
  </w:abstractNum>
  <w:abstractNum w:abstractNumId="30" w15:restartNumberingAfterBreak="0">
    <w:nsid w:val="69A12061"/>
    <w:multiLevelType w:val="hybridMultilevel"/>
    <w:tmpl w:val="AE3CBC4E"/>
    <w:lvl w:ilvl="0" w:tplc="98F80BDC">
      <w:start w:val="1"/>
      <w:numFmt w:val="decimal"/>
      <w:lvlText w:val="%1)"/>
      <w:lvlJc w:val="left"/>
      <w:pPr>
        <w:ind w:left="150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1" w:tplc="60AE69C2">
      <w:numFmt w:val="bullet"/>
      <w:lvlText w:val="•"/>
      <w:lvlJc w:val="left"/>
      <w:pPr>
        <w:ind w:left="2440" w:hanging="540"/>
      </w:pPr>
      <w:rPr>
        <w:rFonts w:hint="default"/>
        <w:lang w:val="ru-RU" w:eastAsia="en-US" w:bidi="ar-SA"/>
      </w:rPr>
    </w:lvl>
    <w:lvl w:ilvl="2" w:tplc="CE02B582">
      <w:numFmt w:val="bullet"/>
      <w:lvlText w:val="•"/>
      <w:lvlJc w:val="left"/>
      <w:pPr>
        <w:ind w:left="3381" w:hanging="540"/>
      </w:pPr>
      <w:rPr>
        <w:rFonts w:hint="default"/>
        <w:lang w:val="ru-RU" w:eastAsia="en-US" w:bidi="ar-SA"/>
      </w:rPr>
    </w:lvl>
    <w:lvl w:ilvl="3" w:tplc="F42E2EC4">
      <w:numFmt w:val="bullet"/>
      <w:lvlText w:val="•"/>
      <w:lvlJc w:val="left"/>
      <w:pPr>
        <w:ind w:left="4321" w:hanging="540"/>
      </w:pPr>
      <w:rPr>
        <w:rFonts w:hint="default"/>
        <w:lang w:val="ru-RU" w:eastAsia="en-US" w:bidi="ar-SA"/>
      </w:rPr>
    </w:lvl>
    <w:lvl w:ilvl="4" w:tplc="5ABE9AE2">
      <w:numFmt w:val="bullet"/>
      <w:lvlText w:val="•"/>
      <w:lvlJc w:val="left"/>
      <w:pPr>
        <w:ind w:left="5262" w:hanging="540"/>
      </w:pPr>
      <w:rPr>
        <w:rFonts w:hint="default"/>
        <w:lang w:val="ru-RU" w:eastAsia="en-US" w:bidi="ar-SA"/>
      </w:rPr>
    </w:lvl>
    <w:lvl w:ilvl="5" w:tplc="65D8A986">
      <w:numFmt w:val="bullet"/>
      <w:lvlText w:val="•"/>
      <w:lvlJc w:val="left"/>
      <w:pPr>
        <w:ind w:left="6203" w:hanging="540"/>
      </w:pPr>
      <w:rPr>
        <w:rFonts w:hint="default"/>
        <w:lang w:val="ru-RU" w:eastAsia="en-US" w:bidi="ar-SA"/>
      </w:rPr>
    </w:lvl>
    <w:lvl w:ilvl="6" w:tplc="FAEE1EFA">
      <w:numFmt w:val="bullet"/>
      <w:lvlText w:val="•"/>
      <w:lvlJc w:val="left"/>
      <w:pPr>
        <w:ind w:left="7143" w:hanging="540"/>
      </w:pPr>
      <w:rPr>
        <w:rFonts w:hint="default"/>
        <w:lang w:val="ru-RU" w:eastAsia="en-US" w:bidi="ar-SA"/>
      </w:rPr>
    </w:lvl>
    <w:lvl w:ilvl="7" w:tplc="D236F20E">
      <w:numFmt w:val="bullet"/>
      <w:lvlText w:val="•"/>
      <w:lvlJc w:val="left"/>
      <w:pPr>
        <w:ind w:left="8084" w:hanging="540"/>
      </w:pPr>
      <w:rPr>
        <w:rFonts w:hint="default"/>
        <w:lang w:val="ru-RU" w:eastAsia="en-US" w:bidi="ar-SA"/>
      </w:rPr>
    </w:lvl>
    <w:lvl w:ilvl="8" w:tplc="C2B4F32C">
      <w:numFmt w:val="bullet"/>
      <w:lvlText w:val="•"/>
      <w:lvlJc w:val="left"/>
      <w:pPr>
        <w:ind w:left="9025" w:hanging="540"/>
      </w:pPr>
      <w:rPr>
        <w:rFonts w:hint="default"/>
        <w:lang w:val="ru-RU" w:eastAsia="en-US" w:bidi="ar-SA"/>
      </w:rPr>
    </w:lvl>
  </w:abstractNum>
  <w:abstractNum w:abstractNumId="31" w15:restartNumberingAfterBreak="0">
    <w:nsid w:val="6EEF2069"/>
    <w:multiLevelType w:val="hybridMultilevel"/>
    <w:tmpl w:val="17F8F254"/>
    <w:lvl w:ilvl="0" w:tplc="33500D4E">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E3107698">
      <w:numFmt w:val="bullet"/>
      <w:lvlText w:val="•"/>
      <w:lvlJc w:val="left"/>
      <w:pPr>
        <w:ind w:left="1954" w:hanging="708"/>
      </w:pPr>
      <w:rPr>
        <w:rFonts w:hint="default"/>
        <w:lang w:val="ru-RU" w:eastAsia="en-US" w:bidi="ar-SA"/>
      </w:rPr>
    </w:lvl>
    <w:lvl w:ilvl="2" w:tplc="2A569D6C">
      <w:numFmt w:val="bullet"/>
      <w:lvlText w:val="•"/>
      <w:lvlJc w:val="left"/>
      <w:pPr>
        <w:ind w:left="2949" w:hanging="708"/>
      </w:pPr>
      <w:rPr>
        <w:rFonts w:hint="default"/>
        <w:lang w:val="ru-RU" w:eastAsia="en-US" w:bidi="ar-SA"/>
      </w:rPr>
    </w:lvl>
    <w:lvl w:ilvl="3" w:tplc="B41E9B62">
      <w:numFmt w:val="bullet"/>
      <w:lvlText w:val="•"/>
      <w:lvlJc w:val="left"/>
      <w:pPr>
        <w:ind w:left="3943" w:hanging="708"/>
      </w:pPr>
      <w:rPr>
        <w:rFonts w:hint="default"/>
        <w:lang w:val="ru-RU" w:eastAsia="en-US" w:bidi="ar-SA"/>
      </w:rPr>
    </w:lvl>
    <w:lvl w:ilvl="4" w:tplc="9B78D07E">
      <w:numFmt w:val="bullet"/>
      <w:lvlText w:val="•"/>
      <w:lvlJc w:val="left"/>
      <w:pPr>
        <w:ind w:left="4938" w:hanging="708"/>
      </w:pPr>
      <w:rPr>
        <w:rFonts w:hint="default"/>
        <w:lang w:val="ru-RU" w:eastAsia="en-US" w:bidi="ar-SA"/>
      </w:rPr>
    </w:lvl>
    <w:lvl w:ilvl="5" w:tplc="FA5E7006">
      <w:numFmt w:val="bullet"/>
      <w:lvlText w:val="•"/>
      <w:lvlJc w:val="left"/>
      <w:pPr>
        <w:ind w:left="5933" w:hanging="708"/>
      </w:pPr>
      <w:rPr>
        <w:rFonts w:hint="default"/>
        <w:lang w:val="ru-RU" w:eastAsia="en-US" w:bidi="ar-SA"/>
      </w:rPr>
    </w:lvl>
    <w:lvl w:ilvl="6" w:tplc="04F471FA">
      <w:numFmt w:val="bullet"/>
      <w:lvlText w:val="•"/>
      <w:lvlJc w:val="left"/>
      <w:pPr>
        <w:ind w:left="6927" w:hanging="708"/>
      </w:pPr>
      <w:rPr>
        <w:rFonts w:hint="default"/>
        <w:lang w:val="ru-RU" w:eastAsia="en-US" w:bidi="ar-SA"/>
      </w:rPr>
    </w:lvl>
    <w:lvl w:ilvl="7" w:tplc="E04C4D26">
      <w:numFmt w:val="bullet"/>
      <w:lvlText w:val="•"/>
      <w:lvlJc w:val="left"/>
      <w:pPr>
        <w:ind w:left="7922" w:hanging="708"/>
      </w:pPr>
      <w:rPr>
        <w:rFonts w:hint="default"/>
        <w:lang w:val="ru-RU" w:eastAsia="en-US" w:bidi="ar-SA"/>
      </w:rPr>
    </w:lvl>
    <w:lvl w:ilvl="8" w:tplc="2C9A81E8">
      <w:numFmt w:val="bullet"/>
      <w:lvlText w:val="•"/>
      <w:lvlJc w:val="left"/>
      <w:pPr>
        <w:ind w:left="8917" w:hanging="708"/>
      </w:pPr>
      <w:rPr>
        <w:rFonts w:hint="default"/>
        <w:lang w:val="ru-RU" w:eastAsia="en-US" w:bidi="ar-SA"/>
      </w:rPr>
    </w:lvl>
  </w:abstractNum>
  <w:abstractNum w:abstractNumId="32" w15:restartNumberingAfterBreak="0">
    <w:nsid w:val="70E31103"/>
    <w:multiLevelType w:val="hybridMultilevel"/>
    <w:tmpl w:val="06069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C13490"/>
    <w:multiLevelType w:val="hybridMultilevel"/>
    <w:tmpl w:val="EB268E16"/>
    <w:lvl w:ilvl="0" w:tplc="FFFFFFFF">
      <w:start w:val="5"/>
      <w:numFmt w:val="decimal"/>
      <w:lvlText w:val="%1."/>
      <w:lvlJc w:val="left"/>
      <w:pPr>
        <w:ind w:left="1322" w:hanging="334"/>
        <w:jc w:val="right"/>
      </w:pPr>
      <w:rPr>
        <w:rFonts w:ascii="Times New Roman" w:eastAsia="Times New Roman" w:hAnsi="Times New Roman" w:cs="Times New Roman" w:hint="default"/>
        <w:b w:val="0"/>
        <w:bCs w:val="0"/>
        <w:i w:val="0"/>
        <w:iCs w:val="0"/>
        <w:w w:val="100"/>
        <w:sz w:val="28"/>
        <w:szCs w:val="28"/>
        <w:lang w:val="ru-RU" w:eastAsia="en-US" w:bidi="ar-SA"/>
      </w:rPr>
    </w:lvl>
    <w:lvl w:ilvl="1" w:tplc="FFFFFFFF">
      <w:numFmt w:val="bullet"/>
      <w:lvlText w:val="•"/>
      <w:lvlJc w:val="left"/>
      <w:pPr>
        <w:ind w:left="2278" w:hanging="334"/>
      </w:pPr>
      <w:rPr>
        <w:rFonts w:hint="default"/>
        <w:lang w:val="ru-RU" w:eastAsia="en-US" w:bidi="ar-SA"/>
      </w:rPr>
    </w:lvl>
    <w:lvl w:ilvl="2" w:tplc="FFFFFFFF">
      <w:numFmt w:val="bullet"/>
      <w:lvlText w:val="•"/>
      <w:lvlJc w:val="left"/>
      <w:pPr>
        <w:ind w:left="3237" w:hanging="334"/>
      </w:pPr>
      <w:rPr>
        <w:rFonts w:hint="default"/>
        <w:lang w:val="ru-RU" w:eastAsia="en-US" w:bidi="ar-SA"/>
      </w:rPr>
    </w:lvl>
    <w:lvl w:ilvl="3" w:tplc="FFFFFFFF">
      <w:numFmt w:val="bullet"/>
      <w:lvlText w:val="•"/>
      <w:lvlJc w:val="left"/>
      <w:pPr>
        <w:ind w:left="4195" w:hanging="334"/>
      </w:pPr>
      <w:rPr>
        <w:rFonts w:hint="default"/>
        <w:lang w:val="ru-RU" w:eastAsia="en-US" w:bidi="ar-SA"/>
      </w:rPr>
    </w:lvl>
    <w:lvl w:ilvl="4" w:tplc="FFFFFFFF">
      <w:numFmt w:val="bullet"/>
      <w:lvlText w:val="•"/>
      <w:lvlJc w:val="left"/>
      <w:pPr>
        <w:ind w:left="5154" w:hanging="334"/>
      </w:pPr>
      <w:rPr>
        <w:rFonts w:hint="default"/>
        <w:lang w:val="ru-RU" w:eastAsia="en-US" w:bidi="ar-SA"/>
      </w:rPr>
    </w:lvl>
    <w:lvl w:ilvl="5" w:tplc="FFFFFFFF">
      <w:numFmt w:val="bullet"/>
      <w:lvlText w:val="•"/>
      <w:lvlJc w:val="left"/>
      <w:pPr>
        <w:ind w:left="6113" w:hanging="334"/>
      </w:pPr>
      <w:rPr>
        <w:rFonts w:hint="default"/>
        <w:lang w:val="ru-RU" w:eastAsia="en-US" w:bidi="ar-SA"/>
      </w:rPr>
    </w:lvl>
    <w:lvl w:ilvl="6" w:tplc="FFFFFFFF">
      <w:numFmt w:val="bullet"/>
      <w:lvlText w:val="•"/>
      <w:lvlJc w:val="left"/>
      <w:pPr>
        <w:ind w:left="7071" w:hanging="334"/>
      </w:pPr>
      <w:rPr>
        <w:rFonts w:hint="default"/>
        <w:lang w:val="ru-RU" w:eastAsia="en-US" w:bidi="ar-SA"/>
      </w:rPr>
    </w:lvl>
    <w:lvl w:ilvl="7" w:tplc="FFFFFFFF">
      <w:numFmt w:val="bullet"/>
      <w:lvlText w:val="•"/>
      <w:lvlJc w:val="left"/>
      <w:pPr>
        <w:ind w:left="8030" w:hanging="334"/>
      </w:pPr>
      <w:rPr>
        <w:rFonts w:hint="default"/>
        <w:lang w:val="ru-RU" w:eastAsia="en-US" w:bidi="ar-SA"/>
      </w:rPr>
    </w:lvl>
    <w:lvl w:ilvl="8" w:tplc="FFFFFFFF">
      <w:numFmt w:val="bullet"/>
      <w:lvlText w:val="•"/>
      <w:lvlJc w:val="left"/>
      <w:pPr>
        <w:ind w:left="8989" w:hanging="334"/>
      </w:pPr>
      <w:rPr>
        <w:rFonts w:hint="default"/>
        <w:lang w:val="ru-RU" w:eastAsia="en-US" w:bidi="ar-SA"/>
      </w:rPr>
    </w:lvl>
  </w:abstractNum>
  <w:abstractNum w:abstractNumId="34" w15:restartNumberingAfterBreak="0">
    <w:nsid w:val="766E1AB2"/>
    <w:multiLevelType w:val="hybridMultilevel"/>
    <w:tmpl w:val="B63C9982"/>
    <w:lvl w:ilvl="0" w:tplc="94447866">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AA0DA78">
      <w:numFmt w:val="bullet"/>
      <w:lvlText w:val="•"/>
      <w:lvlJc w:val="left"/>
      <w:pPr>
        <w:ind w:left="1954" w:hanging="708"/>
      </w:pPr>
      <w:rPr>
        <w:rFonts w:hint="default"/>
        <w:lang w:val="ru-RU" w:eastAsia="en-US" w:bidi="ar-SA"/>
      </w:rPr>
    </w:lvl>
    <w:lvl w:ilvl="2" w:tplc="E414691A">
      <w:numFmt w:val="bullet"/>
      <w:lvlText w:val="•"/>
      <w:lvlJc w:val="left"/>
      <w:pPr>
        <w:ind w:left="2949" w:hanging="708"/>
      </w:pPr>
      <w:rPr>
        <w:rFonts w:hint="default"/>
        <w:lang w:val="ru-RU" w:eastAsia="en-US" w:bidi="ar-SA"/>
      </w:rPr>
    </w:lvl>
    <w:lvl w:ilvl="3" w:tplc="616AB794">
      <w:numFmt w:val="bullet"/>
      <w:lvlText w:val="•"/>
      <w:lvlJc w:val="left"/>
      <w:pPr>
        <w:ind w:left="3943" w:hanging="708"/>
      </w:pPr>
      <w:rPr>
        <w:rFonts w:hint="default"/>
        <w:lang w:val="ru-RU" w:eastAsia="en-US" w:bidi="ar-SA"/>
      </w:rPr>
    </w:lvl>
    <w:lvl w:ilvl="4" w:tplc="4A02B8EE">
      <w:numFmt w:val="bullet"/>
      <w:lvlText w:val="•"/>
      <w:lvlJc w:val="left"/>
      <w:pPr>
        <w:ind w:left="4938" w:hanging="708"/>
      </w:pPr>
      <w:rPr>
        <w:rFonts w:hint="default"/>
        <w:lang w:val="ru-RU" w:eastAsia="en-US" w:bidi="ar-SA"/>
      </w:rPr>
    </w:lvl>
    <w:lvl w:ilvl="5" w:tplc="259643CA">
      <w:numFmt w:val="bullet"/>
      <w:lvlText w:val="•"/>
      <w:lvlJc w:val="left"/>
      <w:pPr>
        <w:ind w:left="5933" w:hanging="708"/>
      </w:pPr>
      <w:rPr>
        <w:rFonts w:hint="default"/>
        <w:lang w:val="ru-RU" w:eastAsia="en-US" w:bidi="ar-SA"/>
      </w:rPr>
    </w:lvl>
    <w:lvl w:ilvl="6" w:tplc="EBB6609C">
      <w:numFmt w:val="bullet"/>
      <w:lvlText w:val="•"/>
      <w:lvlJc w:val="left"/>
      <w:pPr>
        <w:ind w:left="6927" w:hanging="708"/>
      </w:pPr>
      <w:rPr>
        <w:rFonts w:hint="default"/>
        <w:lang w:val="ru-RU" w:eastAsia="en-US" w:bidi="ar-SA"/>
      </w:rPr>
    </w:lvl>
    <w:lvl w:ilvl="7" w:tplc="B9C2F75C">
      <w:numFmt w:val="bullet"/>
      <w:lvlText w:val="•"/>
      <w:lvlJc w:val="left"/>
      <w:pPr>
        <w:ind w:left="7922" w:hanging="708"/>
      </w:pPr>
      <w:rPr>
        <w:rFonts w:hint="default"/>
        <w:lang w:val="ru-RU" w:eastAsia="en-US" w:bidi="ar-SA"/>
      </w:rPr>
    </w:lvl>
    <w:lvl w:ilvl="8" w:tplc="15C69F6C">
      <w:numFmt w:val="bullet"/>
      <w:lvlText w:val="•"/>
      <w:lvlJc w:val="left"/>
      <w:pPr>
        <w:ind w:left="8917" w:hanging="708"/>
      </w:pPr>
      <w:rPr>
        <w:rFonts w:hint="default"/>
        <w:lang w:val="ru-RU" w:eastAsia="en-US" w:bidi="ar-SA"/>
      </w:rPr>
    </w:lvl>
  </w:abstractNum>
  <w:abstractNum w:abstractNumId="35" w15:restartNumberingAfterBreak="0">
    <w:nsid w:val="767A0461"/>
    <w:multiLevelType w:val="hybridMultilevel"/>
    <w:tmpl w:val="77E64B3C"/>
    <w:lvl w:ilvl="0" w:tplc="D5662634">
      <w:start w:val="1"/>
      <w:numFmt w:val="decimal"/>
      <w:lvlText w:val="%1."/>
      <w:lvlJc w:val="left"/>
      <w:pPr>
        <w:ind w:left="96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6F63F1A">
      <w:numFmt w:val="bullet"/>
      <w:lvlText w:val="•"/>
      <w:lvlJc w:val="left"/>
      <w:pPr>
        <w:ind w:left="1954" w:hanging="708"/>
      </w:pPr>
      <w:rPr>
        <w:rFonts w:hint="default"/>
        <w:lang w:val="ru-RU" w:eastAsia="en-US" w:bidi="ar-SA"/>
      </w:rPr>
    </w:lvl>
    <w:lvl w:ilvl="2" w:tplc="359614F6">
      <w:numFmt w:val="bullet"/>
      <w:lvlText w:val="•"/>
      <w:lvlJc w:val="left"/>
      <w:pPr>
        <w:ind w:left="2949" w:hanging="708"/>
      </w:pPr>
      <w:rPr>
        <w:rFonts w:hint="default"/>
        <w:lang w:val="ru-RU" w:eastAsia="en-US" w:bidi="ar-SA"/>
      </w:rPr>
    </w:lvl>
    <w:lvl w:ilvl="3" w:tplc="9ED49E9E">
      <w:numFmt w:val="bullet"/>
      <w:lvlText w:val="•"/>
      <w:lvlJc w:val="left"/>
      <w:pPr>
        <w:ind w:left="3943" w:hanging="708"/>
      </w:pPr>
      <w:rPr>
        <w:rFonts w:hint="default"/>
        <w:lang w:val="ru-RU" w:eastAsia="en-US" w:bidi="ar-SA"/>
      </w:rPr>
    </w:lvl>
    <w:lvl w:ilvl="4" w:tplc="BBA8A92E">
      <w:numFmt w:val="bullet"/>
      <w:lvlText w:val="•"/>
      <w:lvlJc w:val="left"/>
      <w:pPr>
        <w:ind w:left="4938" w:hanging="708"/>
      </w:pPr>
      <w:rPr>
        <w:rFonts w:hint="default"/>
        <w:lang w:val="ru-RU" w:eastAsia="en-US" w:bidi="ar-SA"/>
      </w:rPr>
    </w:lvl>
    <w:lvl w:ilvl="5" w:tplc="B2865910">
      <w:numFmt w:val="bullet"/>
      <w:lvlText w:val="•"/>
      <w:lvlJc w:val="left"/>
      <w:pPr>
        <w:ind w:left="5933" w:hanging="708"/>
      </w:pPr>
      <w:rPr>
        <w:rFonts w:hint="default"/>
        <w:lang w:val="ru-RU" w:eastAsia="en-US" w:bidi="ar-SA"/>
      </w:rPr>
    </w:lvl>
    <w:lvl w:ilvl="6" w:tplc="3798338A">
      <w:numFmt w:val="bullet"/>
      <w:lvlText w:val="•"/>
      <w:lvlJc w:val="left"/>
      <w:pPr>
        <w:ind w:left="6927" w:hanging="708"/>
      </w:pPr>
      <w:rPr>
        <w:rFonts w:hint="default"/>
        <w:lang w:val="ru-RU" w:eastAsia="en-US" w:bidi="ar-SA"/>
      </w:rPr>
    </w:lvl>
    <w:lvl w:ilvl="7" w:tplc="B4302F70">
      <w:numFmt w:val="bullet"/>
      <w:lvlText w:val="•"/>
      <w:lvlJc w:val="left"/>
      <w:pPr>
        <w:ind w:left="7922" w:hanging="708"/>
      </w:pPr>
      <w:rPr>
        <w:rFonts w:hint="default"/>
        <w:lang w:val="ru-RU" w:eastAsia="en-US" w:bidi="ar-SA"/>
      </w:rPr>
    </w:lvl>
    <w:lvl w:ilvl="8" w:tplc="39C80CE2">
      <w:numFmt w:val="bullet"/>
      <w:lvlText w:val="•"/>
      <w:lvlJc w:val="left"/>
      <w:pPr>
        <w:ind w:left="8917" w:hanging="708"/>
      </w:pPr>
      <w:rPr>
        <w:rFonts w:hint="default"/>
        <w:lang w:val="ru-RU" w:eastAsia="en-US" w:bidi="ar-SA"/>
      </w:rPr>
    </w:lvl>
  </w:abstractNum>
  <w:num w:numId="1">
    <w:abstractNumId w:val="26"/>
  </w:num>
  <w:num w:numId="2">
    <w:abstractNumId w:val="13"/>
  </w:num>
  <w:num w:numId="3">
    <w:abstractNumId w:val="15"/>
  </w:num>
  <w:num w:numId="4">
    <w:abstractNumId w:val="27"/>
  </w:num>
  <w:num w:numId="5">
    <w:abstractNumId w:val="24"/>
  </w:num>
  <w:num w:numId="6">
    <w:abstractNumId w:val="21"/>
  </w:num>
  <w:num w:numId="7">
    <w:abstractNumId w:val="6"/>
  </w:num>
  <w:num w:numId="8">
    <w:abstractNumId w:val="5"/>
  </w:num>
  <w:num w:numId="9">
    <w:abstractNumId w:val="29"/>
  </w:num>
  <w:num w:numId="10">
    <w:abstractNumId w:val="7"/>
  </w:num>
  <w:num w:numId="11">
    <w:abstractNumId w:val="28"/>
  </w:num>
  <w:num w:numId="12">
    <w:abstractNumId w:val="25"/>
  </w:num>
  <w:num w:numId="13">
    <w:abstractNumId w:val="9"/>
  </w:num>
  <w:num w:numId="14">
    <w:abstractNumId w:val="30"/>
  </w:num>
  <w:num w:numId="15">
    <w:abstractNumId w:val="18"/>
  </w:num>
  <w:num w:numId="16">
    <w:abstractNumId w:val="31"/>
  </w:num>
  <w:num w:numId="17">
    <w:abstractNumId w:val="8"/>
  </w:num>
  <w:num w:numId="18">
    <w:abstractNumId w:val="1"/>
  </w:num>
  <w:num w:numId="19">
    <w:abstractNumId w:val="14"/>
  </w:num>
  <w:num w:numId="20">
    <w:abstractNumId w:val="4"/>
  </w:num>
  <w:num w:numId="21">
    <w:abstractNumId w:val="2"/>
  </w:num>
  <w:num w:numId="22">
    <w:abstractNumId w:val="17"/>
  </w:num>
  <w:num w:numId="23">
    <w:abstractNumId w:val="35"/>
  </w:num>
  <w:num w:numId="24">
    <w:abstractNumId w:val="22"/>
  </w:num>
  <w:num w:numId="25">
    <w:abstractNumId w:val="12"/>
  </w:num>
  <w:num w:numId="26">
    <w:abstractNumId w:val="34"/>
  </w:num>
  <w:num w:numId="27">
    <w:abstractNumId w:val="20"/>
  </w:num>
  <w:num w:numId="28">
    <w:abstractNumId w:val="19"/>
  </w:num>
  <w:num w:numId="29">
    <w:abstractNumId w:val="23"/>
  </w:num>
  <w:num w:numId="30">
    <w:abstractNumId w:val="0"/>
  </w:num>
  <w:num w:numId="31">
    <w:abstractNumId w:val="10"/>
  </w:num>
  <w:num w:numId="32">
    <w:abstractNumId w:val="16"/>
  </w:num>
  <w:num w:numId="33">
    <w:abstractNumId w:val="11"/>
  </w:num>
  <w:num w:numId="34">
    <w:abstractNumId w:val="33"/>
  </w:num>
  <w:num w:numId="35">
    <w:abstractNumId w:val="3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F1B"/>
    <w:rsid w:val="00005F91"/>
    <w:rsid w:val="00027222"/>
    <w:rsid w:val="00055BB6"/>
    <w:rsid w:val="0006069E"/>
    <w:rsid w:val="000652EE"/>
    <w:rsid w:val="00067055"/>
    <w:rsid w:val="0007417C"/>
    <w:rsid w:val="0008168C"/>
    <w:rsid w:val="00086B7E"/>
    <w:rsid w:val="000962CF"/>
    <w:rsid w:val="000A3B8F"/>
    <w:rsid w:val="000A551E"/>
    <w:rsid w:val="000B192E"/>
    <w:rsid w:val="000B7224"/>
    <w:rsid w:val="000C1FA9"/>
    <w:rsid w:val="000E0189"/>
    <w:rsid w:val="0011481C"/>
    <w:rsid w:val="0012345B"/>
    <w:rsid w:val="001369C9"/>
    <w:rsid w:val="00144BAD"/>
    <w:rsid w:val="00145458"/>
    <w:rsid w:val="001612EE"/>
    <w:rsid w:val="00162517"/>
    <w:rsid w:val="00167F81"/>
    <w:rsid w:val="001A2270"/>
    <w:rsid w:val="001F65C8"/>
    <w:rsid w:val="00200977"/>
    <w:rsid w:val="0021137D"/>
    <w:rsid w:val="00240A99"/>
    <w:rsid w:val="002575BF"/>
    <w:rsid w:val="00274ADE"/>
    <w:rsid w:val="00276078"/>
    <w:rsid w:val="00281D16"/>
    <w:rsid w:val="002B13EC"/>
    <w:rsid w:val="002B2034"/>
    <w:rsid w:val="002E1B90"/>
    <w:rsid w:val="002F626E"/>
    <w:rsid w:val="00340F48"/>
    <w:rsid w:val="0034759B"/>
    <w:rsid w:val="00347A0A"/>
    <w:rsid w:val="00355848"/>
    <w:rsid w:val="003835C6"/>
    <w:rsid w:val="0039358D"/>
    <w:rsid w:val="003A5140"/>
    <w:rsid w:val="003B0911"/>
    <w:rsid w:val="003B24FF"/>
    <w:rsid w:val="003C05D7"/>
    <w:rsid w:val="003D2DDB"/>
    <w:rsid w:val="003E4251"/>
    <w:rsid w:val="003F1709"/>
    <w:rsid w:val="003F36D0"/>
    <w:rsid w:val="004359C9"/>
    <w:rsid w:val="00451162"/>
    <w:rsid w:val="0045787A"/>
    <w:rsid w:val="00467A54"/>
    <w:rsid w:val="004A542C"/>
    <w:rsid w:val="004E08AA"/>
    <w:rsid w:val="004E3885"/>
    <w:rsid w:val="004E4F9B"/>
    <w:rsid w:val="004F5E56"/>
    <w:rsid w:val="00532C17"/>
    <w:rsid w:val="005419F9"/>
    <w:rsid w:val="00542383"/>
    <w:rsid w:val="00547B3E"/>
    <w:rsid w:val="00567FD1"/>
    <w:rsid w:val="005907AF"/>
    <w:rsid w:val="005C1A49"/>
    <w:rsid w:val="005C7904"/>
    <w:rsid w:val="005E0887"/>
    <w:rsid w:val="00602239"/>
    <w:rsid w:val="0062451D"/>
    <w:rsid w:val="00655475"/>
    <w:rsid w:val="0066211A"/>
    <w:rsid w:val="00671A5B"/>
    <w:rsid w:val="00675B62"/>
    <w:rsid w:val="0069594A"/>
    <w:rsid w:val="006B2E19"/>
    <w:rsid w:val="006F041A"/>
    <w:rsid w:val="006F720F"/>
    <w:rsid w:val="0076192E"/>
    <w:rsid w:val="00762C8C"/>
    <w:rsid w:val="00771039"/>
    <w:rsid w:val="007720CC"/>
    <w:rsid w:val="00783F1B"/>
    <w:rsid w:val="00787765"/>
    <w:rsid w:val="00787D5F"/>
    <w:rsid w:val="007B6F68"/>
    <w:rsid w:val="007D1BDB"/>
    <w:rsid w:val="007D7CC4"/>
    <w:rsid w:val="007E4B21"/>
    <w:rsid w:val="007F68A2"/>
    <w:rsid w:val="00833237"/>
    <w:rsid w:val="00834C35"/>
    <w:rsid w:val="008364E7"/>
    <w:rsid w:val="00843E63"/>
    <w:rsid w:val="0084479B"/>
    <w:rsid w:val="00845CE2"/>
    <w:rsid w:val="008516F4"/>
    <w:rsid w:val="00872ED6"/>
    <w:rsid w:val="0087664F"/>
    <w:rsid w:val="008B4440"/>
    <w:rsid w:val="008E0A65"/>
    <w:rsid w:val="008F2FE1"/>
    <w:rsid w:val="0090374F"/>
    <w:rsid w:val="00911C13"/>
    <w:rsid w:val="00947343"/>
    <w:rsid w:val="00947635"/>
    <w:rsid w:val="00973CE9"/>
    <w:rsid w:val="00976BEF"/>
    <w:rsid w:val="009809FF"/>
    <w:rsid w:val="009A08DC"/>
    <w:rsid w:val="009B4AED"/>
    <w:rsid w:val="009C306A"/>
    <w:rsid w:val="009C7E2C"/>
    <w:rsid w:val="009E2F0F"/>
    <w:rsid w:val="00A45FA3"/>
    <w:rsid w:val="00A605AD"/>
    <w:rsid w:val="00A606AB"/>
    <w:rsid w:val="00A7098F"/>
    <w:rsid w:val="00A71DB2"/>
    <w:rsid w:val="00A73A3F"/>
    <w:rsid w:val="00A73B25"/>
    <w:rsid w:val="00A80A6F"/>
    <w:rsid w:val="00A83305"/>
    <w:rsid w:val="00AC659C"/>
    <w:rsid w:val="00AE07D6"/>
    <w:rsid w:val="00AF426D"/>
    <w:rsid w:val="00AF65BD"/>
    <w:rsid w:val="00B850DB"/>
    <w:rsid w:val="00B86CD8"/>
    <w:rsid w:val="00BA42BD"/>
    <w:rsid w:val="00BC1FDE"/>
    <w:rsid w:val="00BC716B"/>
    <w:rsid w:val="00BD1010"/>
    <w:rsid w:val="00BD2945"/>
    <w:rsid w:val="00BF631D"/>
    <w:rsid w:val="00C434FD"/>
    <w:rsid w:val="00C523F3"/>
    <w:rsid w:val="00C6275F"/>
    <w:rsid w:val="00CA7CF7"/>
    <w:rsid w:val="00CC161C"/>
    <w:rsid w:val="00CC4F08"/>
    <w:rsid w:val="00CD4070"/>
    <w:rsid w:val="00CF503F"/>
    <w:rsid w:val="00D135B4"/>
    <w:rsid w:val="00D21ECB"/>
    <w:rsid w:val="00D437E4"/>
    <w:rsid w:val="00D5557A"/>
    <w:rsid w:val="00D557C2"/>
    <w:rsid w:val="00D61772"/>
    <w:rsid w:val="00D815C2"/>
    <w:rsid w:val="00DC1E0C"/>
    <w:rsid w:val="00DD5CA4"/>
    <w:rsid w:val="00E06769"/>
    <w:rsid w:val="00E25D73"/>
    <w:rsid w:val="00E26082"/>
    <w:rsid w:val="00E36E3A"/>
    <w:rsid w:val="00E45FC3"/>
    <w:rsid w:val="00E612DC"/>
    <w:rsid w:val="00E74986"/>
    <w:rsid w:val="00E9117F"/>
    <w:rsid w:val="00EB5559"/>
    <w:rsid w:val="00EC24F1"/>
    <w:rsid w:val="00EE271F"/>
    <w:rsid w:val="00EF7EAB"/>
    <w:rsid w:val="00F160B6"/>
    <w:rsid w:val="00F20171"/>
    <w:rsid w:val="00F22497"/>
    <w:rsid w:val="00F27B8C"/>
    <w:rsid w:val="00F30783"/>
    <w:rsid w:val="00F63370"/>
    <w:rsid w:val="00F65EC9"/>
    <w:rsid w:val="00FC076D"/>
    <w:rsid w:val="00FD4F6D"/>
    <w:rsid w:val="00FF6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5A150"/>
  <w15:docId w15:val="{BD8290FF-ECE9-45B9-AE37-08F387F79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962"/>
      <w:outlineLvl w:val="0"/>
    </w:pPr>
    <w:rPr>
      <w:b/>
      <w:bCs/>
      <w:sz w:val="28"/>
      <w:szCs w:val="28"/>
    </w:rPr>
  </w:style>
  <w:style w:type="paragraph" w:styleId="2">
    <w:name w:val="heading 2"/>
    <w:basedOn w:val="a"/>
    <w:uiPriority w:val="9"/>
    <w:unhideWhenUsed/>
    <w:qFormat/>
    <w:pPr>
      <w:spacing w:before="1"/>
      <w:ind w:left="1127"/>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962"/>
      <w:jc w:val="both"/>
    </w:pPr>
    <w:rPr>
      <w:sz w:val="28"/>
      <w:szCs w:val="28"/>
    </w:rPr>
  </w:style>
  <w:style w:type="paragraph" w:styleId="a3">
    <w:name w:val="Body Text"/>
    <w:basedOn w:val="a"/>
    <w:link w:val="a4"/>
    <w:uiPriority w:val="1"/>
    <w:qFormat/>
    <w:pPr>
      <w:ind w:left="962"/>
    </w:pPr>
    <w:rPr>
      <w:sz w:val="28"/>
      <w:szCs w:val="28"/>
    </w:rPr>
  </w:style>
  <w:style w:type="paragraph" w:styleId="a5">
    <w:name w:val="List Paragraph"/>
    <w:basedOn w:val="a"/>
    <w:uiPriority w:val="1"/>
    <w:qFormat/>
    <w:pPr>
      <w:ind w:left="962"/>
    </w:pPr>
  </w:style>
  <w:style w:type="paragraph" w:customStyle="1" w:styleId="TableParagraph">
    <w:name w:val="Table Paragraph"/>
    <w:basedOn w:val="a"/>
    <w:uiPriority w:val="1"/>
    <w:qFormat/>
    <w:pPr>
      <w:ind w:left="107"/>
    </w:pPr>
  </w:style>
  <w:style w:type="table" w:customStyle="1" w:styleId="11">
    <w:name w:val="Сетка таблицы1"/>
    <w:basedOn w:val="a1"/>
    <w:next w:val="a6"/>
    <w:uiPriority w:val="39"/>
    <w:rsid w:val="00B86CD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B8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39"/>
    <w:rsid w:val="00A606A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E4B21"/>
    <w:pPr>
      <w:tabs>
        <w:tab w:val="center" w:pos="4677"/>
        <w:tab w:val="right" w:pos="9355"/>
      </w:tabs>
    </w:pPr>
  </w:style>
  <w:style w:type="character" w:customStyle="1" w:styleId="a8">
    <w:name w:val="Верхний колонтитул Знак"/>
    <w:basedOn w:val="a0"/>
    <w:link w:val="a7"/>
    <w:uiPriority w:val="99"/>
    <w:rsid w:val="007E4B21"/>
    <w:rPr>
      <w:rFonts w:ascii="Times New Roman" w:eastAsia="Times New Roman" w:hAnsi="Times New Roman" w:cs="Times New Roman"/>
      <w:lang w:val="ru-RU"/>
    </w:rPr>
  </w:style>
  <w:style w:type="paragraph" w:styleId="a9">
    <w:name w:val="footer"/>
    <w:basedOn w:val="a"/>
    <w:link w:val="aa"/>
    <w:uiPriority w:val="99"/>
    <w:unhideWhenUsed/>
    <w:rsid w:val="007E4B21"/>
    <w:pPr>
      <w:tabs>
        <w:tab w:val="center" w:pos="4677"/>
        <w:tab w:val="right" w:pos="9355"/>
      </w:tabs>
    </w:pPr>
  </w:style>
  <w:style w:type="character" w:customStyle="1" w:styleId="aa">
    <w:name w:val="Нижний колонтитул Знак"/>
    <w:basedOn w:val="a0"/>
    <w:link w:val="a9"/>
    <w:uiPriority w:val="99"/>
    <w:rsid w:val="007E4B21"/>
    <w:rPr>
      <w:rFonts w:ascii="Times New Roman" w:eastAsia="Times New Roman" w:hAnsi="Times New Roman" w:cs="Times New Roman"/>
      <w:lang w:val="ru-RU"/>
    </w:rPr>
  </w:style>
  <w:style w:type="character" w:customStyle="1" w:styleId="a4">
    <w:name w:val="Основной текст Знак"/>
    <w:basedOn w:val="a0"/>
    <w:link w:val="a3"/>
    <w:uiPriority w:val="1"/>
    <w:rsid w:val="00BD2945"/>
    <w:rPr>
      <w:rFonts w:ascii="Times New Roman" w:eastAsia="Times New Roman" w:hAnsi="Times New Roman" w:cs="Times New Roman"/>
      <w:sz w:val="28"/>
      <w:szCs w:val="28"/>
      <w:lang w:val="ru-RU"/>
    </w:rPr>
  </w:style>
  <w:style w:type="character" w:styleId="ab">
    <w:name w:val="annotation reference"/>
    <w:basedOn w:val="a0"/>
    <w:uiPriority w:val="99"/>
    <w:semiHidden/>
    <w:unhideWhenUsed/>
    <w:rsid w:val="008B4440"/>
    <w:rPr>
      <w:sz w:val="16"/>
      <w:szCs w:val="16"/>
    </w:rPr>
  </w:style>
  <w:style w:type="paragraph" w:styleId="ac">
    <w:name w:val="annotation text"/>
    <w:basedOn w:val="a"/>
    <w:link w:val="ad"/>
    <w:uiPriority w:val="99"/>
    <w:semiHidden/>
    <w:unhideWhenUsed/>
    <w:rsid w:val="008B4440"/>
    <w:rPr>
      <w:sz w:val="20"/>
      <w:szCs w:val="20"/>
    </w:rPr>
  </w:style>
  <w:style w:type="character" w:customStyle="1" w:styleId="ad">
    <w:name w:val="Текст примечания Знак"/>
    <w:basedOn w:val="a0"/>
    <w:link w:val="ac"/>
    <w:uiPriority w:val="99"/>
    <w:semiHidden/>
    <w:rsid w:val="008B4440"/>
    <w:rPr>
      <w:rFonts w:ascii="Times New Roman" w:eastAsia="Times New Roman" w:hAnsi="Times New Roman" w:cs="Times New Roman"/>
      <w:sz w:val="20"/>
      <w:szCs w:val="20"/>
      <w:lang w:val="ru-RU"/>
    </w:rPr>
  </w:style>
  <w:style w:type="paragraph" w:styleId="ae">
    <w:name w:val="annotation subject"/>
    <w:basedOn w:val="ac"/>
    <w:next w:val="ac"/>
    <w:link w:val="af"/>
    <w:uiPriority w:val="99"/>
    <w:semiHidden/>
    <w:unhideWhenUsed/>
    <w:rsid w:val="008B4440"/>
    <w:rPr>
      <w:b/>
      <w:bCs/>
    </w:rPr>
  </w:style>
  <w:style w:type="character" w:customStyle="1" w:styleId="af">
    <w:name w:val="Тема примечания Знак"/>
    <w:basedOn w:val="ad"/>
    <w:link w:val="ae"/>
    <w:uiPriority w:val="99"/>
    <w:semiHidden/>
    <w:rsid w:val="008B4440"/>
    <w:rPr>
      <w:rFonts w:ascii="Times New Roman" w:eastAsia="Times New Roman" w:hAnsi="Times New Roman" w:cs="Times New Roman"/>
      <w:b/>
      <w:bCs/>
      <w:sz w:val="20"/>
      <w:szCs w:val="20"/>
      <w:lang w:val="ru-RU"/>
    </w:rPr>
  </w:style>
  <w:style w:type="paragraph" w:styleId="af0">
    <w:name w:val="Balloon Text"/>
    <w:basedOn w:val="a"/>
    <w:link w:val="af1"/>
    <w:uiPriority w:val="99"/>
    <w:semiHidden/>
    <w:unhideWhenUsed/>
    <w:rsid w:val="008B4440"/>
    <w:rPr>
      <w:rFonts w:ascii="Segoe UI" w:hAnsi="Segoe UI" w:cs="Segoe UI"/>
      <w:sz w:val="18"/>
      <w:szCs w:val="18"/>
    </w:rPr>
  </w:style>
  <w:style w:type="character" w:customStyle="1" w:styleId="af1">
    <w:name w:val="Текст выноски Знак"/>
    <w:basedOn w:val="a0"/>
    <w:link w:val="af0"/>
    <w:uiPriority w:val="99"/>
    <w:semiHidden/>
    <w:rsid w:val="008B4440"/>
    <w:rPr>
      <w:rFonts w:ascii="Segoe UI" w:eastAsia="Times New Roman" w:hAnsi="Segoe UI" w:cs="Segoe UI"/>
      <w:sz w:val="18"/>
      <w:szCs w:val="18"/>
      <w:lang w:val="ru-RU"/>
    </w:rPr>
  </w:style>
  <w:style w:type="character" w:styleId="af2">
    <w:name w:val="Hyperlink"/>
    <w:basedOn w:val="a0"/>
    <w:uiPriority w:val="99"/>
    <w:unhideWhenUsed/>
    <w:rsid w:val="00911C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k.minobrnauki.gov.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39</Pages>
  <Words>8123</Words>
  <Characters>46305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samsungg</dc:creator>
  <cp:lastModifiedBy>Автеньева Полина Викторовна</cp:lastModifiedBy>
  <cp:revision>13</cp:revision>
  <dcterms:created xsi:type="dcterms:W3CDTF">2023-02-22T06:59:00Z</dcterms:created>
  <dcterms:modified xsi:type="dcterms:W3CDTF">2023-04-10T07:30:00Z</dcterms:modified>
</cp:coreProperties>
</file>